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A5F54">
        <w:rPr>
          <w:rFonts w:ascii="Times New Roman" w:eastAsia="Times New Roman" w:hAnsi="Times New Roman" w:cs="Times New Roman"/>
          <w:b/>
          <w:sz w:val="28"/>
          <w:szCs w:val="28"/>
        </w:rPr>
        <w:t>15 июля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EA5F54">
        <w:rPr>
          <w:szCs w:val="28"/>
        </w:rPr>
        <w:t>01 июля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A5F54">
        <w:rPr>
          <w:szCs w:val="28"/>
        </w:rPr>
        <w:t>117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54">
        <w:rPr>
          <w:rFonts w:ascii="Times New Roman" w:eastAsia="Times New Roman" w:hAnsi="Times New Roman" w:cs="Times New Roman"/>
          <w:sz w:val="28"/>
          <w:szCs w:val="28"/>
        </w:rPr>
        <w:t>15 июля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A5F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892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892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89276E" w:rsidRDefault="0022333A" w:rsidP="008927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5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EA5F5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EA5F54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C41327" w:rsidRPr="00EA5F5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EA5F54" w:rsidRPr="00EA5F54">
        <w:rPr>
          <w:rFonts w:ascii="Times New Roman" w:hAnsi="Times New Roman" w:cs="Times New Roman"/>
          <w:sz w:val="28"/>
          <w:szCs w:val="28"/>
        </w:rPr>
        <w:t>земельного участка, образуемого путем перераспределения земельного участка с кадастровым номером 25:33:180111:127, в соответствии со схемой расположения земельного участка на кадастровом плане территории,</w:t>
      </w:r>
      <w:r w:rsidR="00EA5F54" w:rsidRPr="00EA5F5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A5F54" w:rsidRPr="00EA5F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8927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5F54" w:rsidRPr="00EA5F54">
        <w:rPr>
          <w:rFonts w:ascii="Times New Roman" w:hAnsi="Times New Roman" w:cs="Times New Roman"/>
          <w:sz w:val="28"/>
          <w:szCs w:val="28"/>
        </w:rPr>
        <w:t>19 июня 2024 года № 1071-па «Об утверждении схемы расположения земельного участка</w:t>
      </w:r>
      <w:proofErr w:type="gramEnd"/>
      <w:r w:rsidR="00EA5F54" w:rsidRPr="00EA5F54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89276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EA5F54" w:rsidRPr="00EA5F54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EA5F54" w:rsidRPr="00EA5F54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относительно ориентира, расп</w:t>
      </w:r>
      <w:r w:rsidR="0089276E">
        <w:rPr>
          <w:rFonts w:ascii="Times New Roman" w:hAnsi="Times New Roman" w:cs="Times New Roman"/>
          <w:sz w:val="28"/>
          <w:szCs w:val="28"/>
        </w:rPr>
        <w:t>оложенного в границах участка, о</w:t>
      </w:r>
      <w:r w:rsidR="00EA5F54" w:rsidRPr="00EA5F54">
        <w:rPr>
          <w:rFonts w:ascii="Times New Roman" w:hAnsi="Times New Roman" w:cs="Times New Roman"/>
          <w:sz w:val="28"/>
          <w:szCs w:val="28"/>
        </w:rPr>
        <w:t>рие</w:t>
      </w:r>
      <w:r w:rsidR="0089276E">
        <w:rPr>
          <w:rFonts w:ascii="Times New Roman" w:hAnsi="Times New Roman" w:cs="Times New Roman"/>
          <w:sz w:val="28"/>
          <w:szCs w:val="28"/>
        </w:rPr>
        <w:t>нтир  жилой дом, п</w:t>
      </w:r>
      <w:r w:rsidR="00EA5F54" w:rsidRPr="00EA5F54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</w:t>
      </w:r>
      <w:r w:rsidR="00EA5F54" w:rsidRPr="0089276E">
        <w:rPr>
          <w:rFonts w:ascii="Times New Roman" w:hAnsi="Times New Roman" w:cs="Times New Roman"/>
          <w:sz w:val="28"/>
          <w:szCs w:val="28"/>
        </w:rPr>
        <w:t xml:space="preserve">Партизанский городской округ, </w:t>
      </w:r>
      <w:r w:rsidR="0089276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A5F54" w:rsidRPr="0089276E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="00EA5F54" w:rsidRPr="008927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5F54" w:rsidRPr="0089276E">
        <w:rPr>
          <w:rFonts w:ascii="Times New Roman" w:hAnsi="Times New Roman" w:cs="Times New Roman"/>
          <w:sz w:val="28"/>
          <w:szCs w:val="28"/>
        </w:rPr>
        <w:t>П</w:t>
      </w:r>
      <w:r w:rsidR="0089276E"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89276E">
        <w:rPr>
          <w:rFonts w:ascii="Times New Roman" w:hAnsi="Times New Roman" w:cs="Times New Roman"/>
          <w:sz w:val="28"/>
          <w:szCs w:val="28"/>
        </w:rPr>
        <w:t>, пер. Зимний, дом 8, п</w:t>
      </w:r>
      <w:r w:rsidR="00EA5F54" w:rsidRPr="0089276E">
        <w:rPr>
          <w:rFonts w:ascii="Times New Roman" w:hAnsi="Times New Roman" w:cs="Times New Roman"/>
          <w:sz w:val="28"/>
          <w:szCs w:val="28"/>
        </w:rPr>
        <w:t>лощадь земельного участка   1200 кв. м.</w:t>
      </w:r>
      <w:r w:rsidR="00F12B18" w:rsidRPr="0089276E">
        <w:rPr>
          <w:rFonts w:ascii="Times New Roman" w:hAnsi="Times New Roman" w:cs="Times New Roman"/>
          <w:sz w:val="28"/>
          <w:szCs w:val="28"/>
        </w:rPr>
        <w:t xml:space="preserve">, </w:t>
      </w:r>
      <w:r w:rsidRPr="0089276E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F12B18">
      <w:pPr>
        <w:pStyle w:val="2"/>
        <w:ind w:firstLine="709"/>
        <w:jc w:val="both"/>
        <w:rPr>
          <w:szCs w:val="28"/>
        </w:rPr>
      </w:pPr>
      <w:r w:rsidRPr="0089276E">
        <w:rPr>
          <w:color w:val="000000"/>
          <w:spacing w:val="-7"/>
          <w:szCs w:val="28"/>
        </w:rPr>
        <w:t xml:space="preserve">2. Комиссии </w:t>
      </w:r>
      <w:r w:rsidRPr="0089276E">
        <w:rPr>
          <w:szCs w:val="28"/>
        </w:rPr>
        <w:t>по подготовке проекта Правил землепользования</w:t>
      </w:r>
      <w:r w:rsidRPr="0032455A">
        <w:rPr>
          <w:szCs w:val="28"/>
        </w:rPr>
        <w:t xml:space="preserve">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F12B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6E" w:rsidRDefault="0089276E" w:rsidP="00111968">
      <w:pPr>
        <w:spacing w:after="0" w:line="240" w:lineRule="auto"/>
      </w:pPr>
      <w:r>
        <w:separator/>
      </w:r>
    </w:p>
  </w:endnote>
  <w:endnote w:type="continuationSeparator" w:id="0">
    <w:p w:rsidR="0089276E" w:rsidRDefault="0089276E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6E" w:rsidRDefault="0089276E" w:rsidP="00111968">
      <w:pPr>
        <w:spacing w:after="0" w:line="240" w:lineRule="auto"/>
      </w:pPr>
      <w:r>
        <w:separator/>
      </w:r>
    </w:p>
  </w:footnote>
  <w:footnote w:type="continuationSeparator" w:id="0">
    <w:p w:rsidR="0089276E" w:rsidRDefault="0089276E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89276E" w:rsidRDefault="0089276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3827A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89276E" w:rsidRDefault="008927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6E" w:rsidRDefault="0089276E">
    <w:pPr>
      <w:pStyle w:val="a3"/>
      <w:jc w:val="center"/>
    </w:pPr>
  </w:p>
  <w:p w:rsidR="0089276E" w:rsidRDefault="00892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0D7C81"/>
    <w:rsid w:val="00111968"/>
    <w:rsid w:val="00192746"/>
    <w:rsid w:val="001B0630"/>
    <w:rsid w:val="0022333A"/>
    <w:rsid w:val="002A0DDD"/>
    <w:rsid w:val="002B786D"/>
    <w:rsid w:val="0032455A"/>
    <w:rsid w:val="003827A4"/>
    <w:rsid w:val="003A2F53"/>
    <w:rsid w:val="003A6874"/>
    <w:rsid w:val="0046381D"/>
    <w:rsid w:val="00527A66"/>
    <w:rsid w:val="006D12BA"/>
    <w:rsid w:val="00747D80"/>
    <w:rsid w:val="00793F83"/>
    <w:rsid w:val="00795438"/>
    <w:rsid w:val="0089276E"/>
    <w:rsid w:val="008A4AEA"/>
    <w:rsid w:val="008D55F0"/>
    <w:rsid w:val="00944E47"/>
    <w:rsid w:val="009A1FBF"/>
    <w:rsid w:val="009D2DB3"/>
    <w:rsid w:val="00A666B9"/>
    <w:rsid w:val="00A8407A"/>
    <w:rsid w:val="00AC139E"/>
    <w:rsid w:val="00B16006"/>
    <w:rsid w:val="00B41912"/>
    <w:rsid w:val="00B738DA"/>
    <w:rsid w:val="00B8241C"/>
    <w:rsid w:val="00BD4A53"/>
    <w:rsid w:val="00BD6D09"/>
    <w:rsid w:val="00C41327"/>
    <w:rsid w:val="00C9362C"/>
    <w:rsid w:val="00C97F4C"/>
    <w:rsid w:val="00D153F2"/>
    <w:rsid w:val="00D403D4"/>
    <w:rsid w:val="00DF39E3"/>
    <w:rsid w:val="00E050FA"/>
    <w:rsid w:val="00E32BF4"/>
    <w:rsid w:val="00E9404A"/>
    <w:rsid w:val="00EA5F54"/>
    <w:rsid w:val="00EF2AD0"/>
    <w:rsid w:val="00F12B18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2024-07-12T00:34:00Z</cp:lastPrinted>
  <dcterms:created xsi:type="dcterms:W3CDTF">2022-03-30T00:26:00Z</dcterms:created>
  <dcterms:modified xsi:type="dcterms:W3CDTF">2024-07-12T00:36:00Z</dcterms:modified>
</cp:coreProperties>
</file>