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B16006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C37C8">
        <w:rPr>
          <w:rFonts w:ascii="Times New Roman" w:eastAsia="Times New Roman" w:hAnsi="Times New Roman" w:cs="Times New Roman"/>
          <w:b/>
          <w:sz w:val="28"/>
          <w:szCs w:val="28"/>
        </w:rPr>
        <w:t xml:space="preserve">08 июля </w:t>
      </w:r>
      <w:r w:rsidR="005060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4AC9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постановление главы Партизанского городского округа от </w:t>
      </w:r>
      <w:r w:rsidR="00EF73B2">
        <w:rPr>
          <w:szCs w:val="28"/>
        </w:rPr>
        <w:t>21 июня</w:t>
      </w:r>
      <w:r w:rsidR="00B84AC9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EF73B2">
        <w:rPr>
          <w:szCs w:val="28"/>
        </w:rPr>
        <w:t>115</w:t>
      </w:r>
      <w:r w:rsidRPr="003919F4">
        <w:rPr>
          <w:szCs w:val="28"/>
        </w:rPr>
        <w:t xml:space="preserve">-пг </w:t>
      </w:r>
      <w:r w:rsidR="00BD6D09">
        <w:rPr>
          <w:szCs w:val="28"/>
        </w:rPr>
        <w:t xml:space="preserve">                                  </w:t>
      </w:r>
      <w:r w:rsidRPr="003919F4">
        <w:rPr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B8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05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3B2">
        <w:rPr>
          <w:rFonts w:ascii="Times New Roman" w:eastAsia="Times New Roman" w:hAnsi="Times New Roman" w:cs="Times New Roman"/>
          <w:sz w:val="28"/>
          <w:szCs w:val="28"/>
        </w:rPr>
        <w:t xml:space="preserve"> 08 июля</w:t>
      </w:r>
      <w:r w:rsidR="007053CB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EF73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>в Комиссию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E9404A" w:rsidRDefault="0022333A" w:rsidP="003C5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EF73B2" w:rsidRDefault="0022333A" w:rsidP="003C5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1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3C561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</w:t>
      </w:r>
      <w:r w:rsidRPr="00EF73B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по </w:t>
      </w:r>
      <w:r w:rsidRPr="00EF73B2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 - </w:t>
      </w:r>
      <w:r w:rsidR="00EF73B2" w:rsidRPr="00EF73B2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EF73B2" w:rsidRPr="00EF73B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EF73B2" w:rsidRPr="00EF73B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15 мая 2024 года </w:t>
      </w:r>
      <w:r w:rsidR="00EF73B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F73B2" w:rsidRPr="00EF73B2">
        <w:rPr>
          <w:rFonts w:ascii="Times New Roman" w:hAnsi="Times New Roman" w:cs="Times New Roman"/>
          <w:sz w:val="28"/>
          <w:szCs w:val="28"/>
        </w:rPr>
        <w:t>№ 843-па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53007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EF73B2" w:rsidRPr="00EF73B2">
        <w:rPr>
          <w:rFonts w:ascii="Times New Roman" w:hAnsi="Times New Roman" w:cs="Times New Roman"/>
          <w:spacing w:val="-7"/>
          <w:sz w:val="28"/>
          <w:szCs w:val="28"/>
        </w:rPr>
        <w:t>дрес</w:t>
      </w:r>
      <w:proofErr w:type="gramEnd"/>
      <w:r w:rsidR="00EF73B2" w:rsidRPr="00EF73B2">
        <w:rPr>
          <w:rFonts w:ascii="Times New Roman" w:hAnsi="Times New Roman" w:cs="Times New Roman"/>
          <w:spacing w:val="-7"/>
          <w:sz w:val="28"/>
          <w:szCs w:val="28"/>
        </w:rPr>
        <w:t xml:space="preserve"> (м</w:t>
      </w:r>
      <w:r w:rsidR="00EF73B2" w:rsidRPr="00EF73B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155 метрах по направлению на запад от ориентира, расположенного за пределами границ </w:t>
      </w:r>
      <w:r w:rsidR="00853007">
        <w:rPr>
          <w:rFonts w:ascii="Times New Roman" w:hAnsi="Times New Roman" w:cs="Times New Roman"/>
          <w:sz w:val="28"/>
          <w:szCs w:val="28"/>
        </w:rPr>
        <w:t>земельного участка, ориентир – жилой дом, п</w:t>
      </w:r>
      <w:r w:rsidR="00EF73B2" w:rsidRPr="00EF73B2">
        <w:rPr>
          <w:rFonts w:ascii="Times New Roman" w:hAnsi="Times New Roman" w:cs="Times New Roman"/>
          <w:sz w:val="28"/>
          <w:szCs w:val="28"/>
        </w:rPr>
        <w:t>очтовый адрес ориентира: Российская Федерация, Приморский край, Партизанский городской округ, с.</w:t>
      </w:r>
      <w:r w:rsidR="00853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007">
        <w:rPr>
          <w:rFonts w:ascii="Times New Roman" w:hAnsi="Times New Roman" w:cs="Times New Roman"/>
          <w:sz w:val="28"/>
          <w:szCs w:val="28"/>
        </w:rPr>
        <w:t>Бровничи</w:t>
      </w:r>
      <w:proofErr w:type="spellEnd"/>
      <w:r w:rsidR="00853007">
        <w:rPr>
          <w:rFonts w:ascii="Times New Roman" w:hAnsi="Times New Roman" w:cs="Times New Roman"/>
          <w:sz w:val="28"/>
          <w:szCs w:val="28"/>
        </w:rPr>
        <w:t>, ул. Зеленая, дом 1, п</w:t>
      </w:r>
      <w:r w:rsidR="00EF73B2" w:rsidRPr="00EF73B2">
        <w:rPr>
          <w:rFonts w:ascii="Times New Roman" w:hAnsi="Times New Roman" w:cs="Times New Roman"/>
          <w:sz w:val="28"/>
          <w:szCs w:val="28"/>
        </w:rPr>
        <w:t>лощадь земельного участка   600 кв. м.</w:t>
      </w:r>
      <w:r w:rsidRPr="00EF73B2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Pr="003C561B" w:rsidRDefault="0022333A" w:rsidP="003C561B">
      <w:pPr>
        <w:pStyle w:val="2"/>
        <w:ind w:firstLine="709"/>
        <w:jc w:val="both"/>
        <w:rPr>
          <w:szCs w:val="28"/>
        </w:rPr>
      </w:pPr>
      <w:r w:rsidRPr="00EF73B2">
        <w:rPr>
          <w:color w:val="000000"/>
          <w:spacing w:val="-7"/>
          <w:szCs w:val="28"/>
        </w:rPr>
        <w:lastRenderedPageBreak/>
        <w:t xml:space="preserve">2. Комиссии </w:t>
      </w:r>
      <w:r w:rsidRPr="00EF73B2">
        <w:rPr>
          <w:szCs w:val="28"/>
        </w:rPr>
        <w:t>по подготовке проекта Правил землепользования</w:t>
      </w:r>
      <w:r w:rsidRPr="003C561B">
        <w:rPr>
          <w:szCs w:val="28"/>
        </w:rPr>
        <w:t xml:space="preserve"> и застройки Партизанского городского округа считает возможным  предоставить разрешение на  условно разрешенный вид использования  - </w:t>
      </w:r>
      <w:r w:rsidR="00E9404A" w:rsidRPr="003C561B">
        <w:rPr>
          <w:szCs w:val="28"/>
        </w:rPr>
        <w:t xml:space="preserve">«для индивидуального жилищного строительства» </w:t>
      </w:r>
      <w:r w:rsidRPr="003C561B">
        <w:rPr>
          <w:szCs w:val="28"/>
        </w:rPr>
        <w:t>вышеуказанного земельного участка.</w:t>
      </w:r>
    </w:p>
    <w:p w:rsidR="0022333A" w:rsidRPr="007053CB" w:rsidRDefault="0022333A" w:rsidP="003C56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C561B">
        <w:rPr>
          <w:rFonts w:ascii="Times New Roman" w:hAnsi="Times New Roman" w:cs="Times New Roman"/>
          <w:sz w:val="28"/>
          <w:szCs w:val="28"/>
        </w:rPr>
        <w:t>3.</w:t>
      </w:r>
      <w:r w:rsidRPr="003C561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3C561B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Pr="003C561B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Партизанского городского округа в сети </w:t>
      </w:r>
      <w:r w:rsidRPr="007053CB">
        <w:rPr>
          <w:rFonts w:ascii="Times New Roman" w:hAnsi="Times New Roman" w:cs="Times New Roman"/>
          <w:spacing w:val="-7"/>
          <w:sz w:val="28"/>
          <w:szCs w:val="28"/>
        </w:rPr>
        <w:t>«Интернет».</w:t>
      </w:r>
    </w:p>
    <w:p w:rsidR="0022333A" w:rsidRPr="007053CB" w:rsidRDefault="0022333A" w:rsidP="003C5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CB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7053CB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7053C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7053CB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Pr="007053CB" w:rsidRDefault="0022333A" w:rsidP="003C5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86D" w:rsidRDefault="00A666B9" w:rsidP="003C5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32455A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       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951F67" w:rsidRDefault="00A666B9" w:rsidP="003C56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024A80" w:rsidRDefault="00A666B9" w:rsidP="003C5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 w:rsidP="003C561B">
      <w:pPr>
        <w:spacing w:line="240" w:lineRule="auto"/>
      </w:pPr>
    </w:p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007" w:rsidRDefault="00853007" w:rsidP="00111968">
      <w:pPr>
        <w:spacing w:after="0" w:line="240" w:lineRule="auto"/>
      </w:pPr>
      <w:r>
        <w:separator/>
      </w:r>
    </w:p>
  </w:endnote>
  <w:endnote w:type="continuationSeparator" w:id="0">
    <w:p w:rsidR="00853007" w:rsidRDefault="00853007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007" w:rsidRDefault="00853007" w:rsidP="00111968">
      <w:pPr>
        <w:spacing w:after="0" w:line="240" w:lineRule="auto"/>
      </w:pPr>
      <w:r>
        <w:separator/>
      </w:r>
    </w:p>
  </w:footnote>
  <w:footnote w:type="continuationSeparator" w:id="0">
    <w:p w:rsidR="00853007" w:rsidRDefault="00853007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853007" w:rsidRDefault="00853007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853007" w:rsidRDefault="008530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07" w:rsidRDefault="00853007">
    <w:pPr>
      <w:pStyle w:val="a3"/>
      <w:jc w:val="center"/>
    </w:pPr>
  </w:p>
  <w:p w:rsidR="00853007" w:rsidRDefault="008530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93CEE"/>
    <w:rsid w:val="00111968"/>
    <w:rsid w:val="00192746"/>
    <w:rsid w:val="001B0630"/>
    <w:rsid w:val="0021075A"/>
    <w:rsid w:val="0022333A"/>
    <w:rsid w:val="00226377"/>
    <w:rsid w:val="002A0DDD"/>
    <w:rsid w:val="002B786D"/>
    <w:rsid w:val="0032455A"/>
    <w:rsid w:val="003A2F53"/>
    <w:rsid w:val="003A6874"/>
    <w:rsid w:val="003C561B"/>
    <w:rsid w:val="0046381D"/>
    <w:rsid w:val="005060E9"/>
    <w:rsid w:val="00527A66"/>
    <w:rsid w:val="0065038A"/>
    <w:rsid w:val="006D727F"/>
    <w:rsid w:val="007053CB"/>
    <w:rsid w:val="00747D80"/>
    <w:rsid w:val="00793F83"/>
    <w:rsid w:val="00795438"/>
    <w:rsid w:val="007E1575"/>
    <w:rsid w:val="00853007"/>
    <w:rsid w:val="008A4AEA"/>
    <w:rsid w:val="008D2A34"/>
    <w:rsid w:val="008D55F0"/>
    <w:rsid w:val="00944E47"/>
    <w:rsid w:val="009A1FBF"/>
    <w:rsid w:val="009D2DB3"/>
    <w:rsid w:val="00A04021"/>
    <w:rsid w:val="00A47FA2"/>
    <w:rsid w:val="00A666B9"/>
    <w:rsid w:val="00AC139E"/>
    <w:rsid w:val="00B16006"/>
    <w:rsid w:val="00B35096"/>
    <w:rsid w:val="00B738DA"/>
    <w:rsid w:val="00B8241C"/>
    <w:rsid w:val="00B84AC9"/>
    <w:rsid w:val="00BD4A53"/>
    <w:rsid w:val="00BD6D09"/>
    <w:rsid w:val="00C43C9A"/>
    <w:rsid w:val="00C9362C"/>
    <w:rsid w:val="00C97F4C"/>
    <w:rsid w:val="00D153F2"/>
    <w:rsid w:val="00D403D4"/>
    <w:rsid w:val="00DF39E3"/>
    <w:rsid w:val="00E050FA"/>
    <w:rsid w:val="00E9404A"/>
    <w:rsid w:val="00EF73B2"/>
    <w:rsid w:val="00F74E74"/>
    <w:rsid w:val="00F779C9"/>
    <w:rsid w:val="00FC36F6"/>
    <w:rsid w:val="00FC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24</cp:revision>
  <cp:lastPrinted>2024-07-05T01:19:00Z</cp:lastPrinted>
  <dcterms:created xsi:type="dcterms:W3CDTF">2022-03-30T00:26:00Z</dcterms:created>
  <dcterms:modified xsi:type="dcterms:W3CDTF">2024-07-05T01:20:00Z</dcterms:modified>
</cp:coreProperties>
</file>