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19" w:rsidRPr="00711E73" w:rsidRDefault="00D86F19" w:rsidP="00D86F19">
      <w:pPr>
        <w:spacing w:after="0"/>
        <w:jc w:val="center"/>
        <w:rPr>
          <w:rFonts w:ascii="Times New Roman" w:hAnsi="Times New Roman" w:cs="Times New Roman"/>
          <w:sz w:val="26"/>
          <w:szCs w:val="26"/>
        </w:rPr>
      </w:pPr>
    </w:p>
    <w:p w:rsidR="00080B17" w:rsidRDefault="00080B17" w:rsidP="00080B17">
      <w:pPr>
        <w:tabs>
          <w:tab w:val="left" w:pos="-5670"/>
        </w:tabs>
        <w:spacing w:after="0" w:line="240" w:lineRule="auto"/>
        <w:ind w:firstLine="567"/>
        <w:jc w:val="both"/>
        <w:rPr>
          <w:rFonts w:ascii="Times New Roman" w:hAnsi="Times New Roman"/>
          <w:sz w:val="26"/>
          <w:szCs w:val="26"/>
        </w:rPr>
      </w:pPr>
    </w:p>
    <w:p w:rsidR="005C6E66" w:rsidRDefault="005C6E66" w:rsidP="005C6E66">
      <w:pPr>
        <w:pStyle w:val="ConsTitle"/>
        <w:widowControl/>
        <w:tabs>
          <w:tab w:val="left" w:pos="-5812"/>
        </w:tabs>
        <w:ind w:right="0"/>
        <w:jc w:val="right"/>
        <w:rPr>
          <w:rFonts w:ascii="Times New Roman" w:hAnsi="Times New Roman" w:cs="Times New Roman"/>
          <w:sz w:val="26"/>
          <w:szCs w:val="26"/>
        </w:rPr>
      </w:pPr>
      <w:r w:rsidRPr="00510750">
        <w:rPr>
          <w:rFonts w:ascii="Times New Roman" w:hAnsi="Times New Roman" w:cs="Times New Roman"/>
          <w:sz w:val="26"/>
          <w:szCs w:val="26"/>
        </w:rPr>
        <w:t xml:space="preserve">           </w:t>
      </w:r>
    </w:p>
    <w:p w:rsidR="005C6E66" w:rsidRDefault="005C6E66" w:rsidP="005C6E66">
      <w:pPr>
        <w:pStyle w:val="ConsTitle"/>
        <w:widowControl/>
        <w:tabs>
          <w:tab w:val="left" w:pos="-5812"/>
        </w:tabs>
        <w:ind w:right="0"/>
        <w:jc w:val="right"/>
        <w:rPr>
          <w:rFonts w:ascii="Times New Roman" w:hAnsi="Times New Roman" w:cs="Times New Roman"/>
          <w:sz w:val="26"/>
          <w:szCs w:val="26"/>
        </w:rPr>
      </w:pPr>
    </w:p>
    <w:p w:rsidR="005C6E66" w:rsidRPr="00510750" w:rsidRDefault="005C6E66" w:rsidP="003F078B">
      <w:pPr>
        <w:framePr w:w="4591" w:h="1516" w:hRule="exact" w:hSpace="180" w:wrap="around" w:vAnchor="text" w:hAnchor="page" w:x="6871" w:y="-1558"/>
        <w:tabs>
          <w:tab w:val="left" w:pos="-5812"/>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3F078B">
        <w:rPr>
          <w:rFonts w:ascii="Times New Roman" w:hAnsi="Times New Roman" w:cs="Times New Roman"/>
          <w:sz w:val="26"/>
          <w:szCs w:val="26"/>
        </w:rPr>
        <w:t xml:space="preserve">  </w:t>
      </w:r>
      <w:r w:rsidRPr="00510750">
        <w:rPr>
          <w:rFonts w:ascii="Times New Roman" w:hAnsi="Times New Roman" w:cs="Times New Roman"/>
          <w:sz w:val="26"/>
          <w:szCs w:val="26"/>
        </w:rPr>
        <w:t>УТВЕРЖДЕНЫ</w:t>
      </w:r>
    </w:p>
    <w:p w:rsidR="005C6E66" w:rsidRPr="00510750" w:rsidRDefault="005C6E66" w:rsidP="003F078B">
      <w:pPr>
        <w:framePr w:w="4591" w:h="1516" w:hRule="exact" w:hSpace="180" w:wrap="around" w:vAnchor="text" w:hAnchor="page" w:x="6871" w:y="-1558"/>
        <w:tabs>
          <w:tab w:val="left" w:pos="-5812"/>
        </w:tabs>
        <w:spacing w:after="0" w:line="240" w:lineRule="auto"/>
        <w:ind w:firstLine="709"/>
        <w:jc w:val="center"/>
        <w:rPr>
          <w:rFonts w:ascii="Times New Roman" w:hAnsi="Times New Roman" w:cs="Times New Roman"/>
          <w:sz w:val="26"/>
          <w:szCs w:val="26"/>
        </w:rPr>
      </w:pPr>
      <w:r w:rsidRPr="00510750">
        <w:rPr>
          <w:rFonts w:ascii="Times New Roman" w:hAnsi="Times New Roman" w:cs="Times New Roman"/>
          <w:sz w:val="26"/>
          <w:szCs w:val="26"/>
        </w:rPr>
        <w:t>Решением Думы</w:t>
      </w:r>
    </w:p>
    <w:p w:rsidR="005C6E66" w:rsidRDefault="005C6E66" w:rsidP="003F078B">
      <w:pPr>
        <w:framePr w:w="4591" w:h="1516" w:hRule="exact" w:hSpace="180" w:wrap="around" w:vAnchor="text" w:hAnchor="page" w:x="6871" w:y="-1558"/>
        <w:tabs>
          <w:tab w:val="left" w:pos="-5812"/>
        </w:tabs>
        <w:spacing w:after="0" w:line="240" w:lineRule="auto"/>
        <w:ind w:firstLine="709"/>
        <w:jc w:val="center"/>
        <w:rPr>
          <w:rFonts w:ascii="Times New Roman" w:hAnsi="Times New Roman" w:cs="Times New Roman"/>
          <w:sz w:val="26"/>
          <w:szCs w:val="26"/>
        </w:rPr>
      </w:pPr>
      <w:r w:rsidRPr="00707E61">
        <w:rPr>
          <w:rFonts w:ascii="Times New Roman" w:hAnsi="Times New Roman" w:cs="Times New Roman"/>
          <w:b/>
          <w:sz w:val="26"/>
          <w:szCs w:val="26"/>
        </w:rPr>
        <w:t>Партизанского</w:t>
      </w:r>
      <w:r w:rsidRPr="00510750">
        <w:rPr>
          <w:rFonts w:ascii="Times New Roman" w:hAnsi="Times New Roman" w:cs="Times New Roman"/>
          <w:sz w:val="26"/>
          <w:szCs w:val="26"/>
        </w:rPr>
        <w:t xml:space="preserve"> городского округа</w:t>
      </w:r>
    </w:p>
    <w:p w:rsidR="005C6E66" w:rsidRPr="00510750" w:rsidRDefault="003F078B" w:rsidP="003F078B">
      <w:pPr>
        <w:framePr w:w="4591" w:h="1516" w:hRule="exact" w:hSpace="180" w:wrap="around" w:vAnchor="text" w:hAnchor="page" w:x="6871" w:y="-1558"/>
        <w:tabs>
          <w:tab w:val="left" w:pos="-5812"/>
        </w:tabs>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от «29» сентября 2017 г. № 442</w:t>
      </w:r>
    </w:p>
    <w:p w:rsidR="005850AC" w:rsidRDefault="005850AC" w:rsidP="00671A6C">
      <w:pPr>
        <w:pStyle w:val="ConsTitle"/>
        <w:widowControl/>
        <w:tabs>
          <w:tab w:val="left" w:pos="-5812"/>
        </w:tabs>
        <w:ind w:right="0"/>
        <w:rPr>
          <w:rFonts w:ascii="Times New Roman" w:hAnsi="Times New Roman" w:cs="Times New Roman"/>
          <w:sz w:val="28"/>
          <w:szCs w:val="28"/>
        </w:rPr>
      </w:pPr>
    </w:p>
    <w:p w:rsidR="00A96A04" w:rsidRDefault="00A96A04" w:rsidP="00671A6C">
      <w:pPr>
        <w:pStyle w:val="ConsTitle"/>
        <w:widowControl/>
        <w:tabs>
          <w:tab w:val="left" w:pos="-5812"/>
        </w:tabs>
        <w:ind w:right="0"/>
        <w:rPr>
          <w:rFonts w:ascii="Times New Roman" w:hAnsi="Times New Roman" w:cs="Times New Roman"/>
          <w:sz w:val="28"/>
          <w:szCs w:val="28"/>
        </w:rPr>
      </w:pPr>
    </w:p>
    <w:p w:rsidR="003F078B" w:rsidRDefault="006A0B98" w:rsidP="006A0B98">
      <w:pPr>
        <w:pStyle w:val="ConsTitle"/>
        <w:widowControl/>
        <w:tabs>
          <w:tab w:val="left" w:pos="-5812"/>
        </w:tabs>
        <w:ind w:right="0"/>
        <w:contextualSpacing/>
        <w:jc w:val="center"/>
        <w:rPr>
          <w:rFonts w:ascii="Times New Roman" w:hAnsi="Times New Roman" w:cs="Times New Roman"/>
          <w:sz w:val="28"/>
          <w:szCs w:val="28"/>
        </w:rPr>
      </w:pPr>
      <w:r w:rsidRPr="00923EBE">
        <w:rPr>
          <w:rFonts w:ascii="Times New Roman" w:hAnsi="Times New Roman" w:cs="Times New Roman"/>
          <w:sz w:val="28"/>
          <w:szCs w:val="28"/>
        </w:rPr>
        <w:t>ПРАВИЛА</w:t>
      </w:r>
      <w:r>
        <w:rPr>
          <w:rFonts w:ascii="Times New Roman" w:hAnsi="Times New Roman" w:cs="Times New Roman"/>
          <w:sz w:val="28"/>
          <w:szCs w:val="28"/>
        </w:rPr>
        <w:t xml:space="preserve"> БЛАГОУСТРОЙСТВА </w:t>
      </w:r>
    </w:p>
    <w:p w:rsidR="003F078B" w:rsidRDefault="006A0B98" w:rsidP="003F078B">
      <w:pPr>
        <w:pStyle w:val="ConsTitle"/>
        <w:widowControl/>
        <w:tabs>
          <w:tab w:val="left" w:pos="-5812"/>
        </w:tabs>
        <w:ind w:right="0"/>
        <w:contextualSpacing/>
        <w:jc w:val="center"/>
        <w:rPr>
          <w:rFonts w:ascii="Times New Roman" w:hAnsi="Times New Roman" w:cs="Times New Roman"/>
          <w:sz w:val="28"/>
          <w:szCs w:val="28"/>
        </w:rPr>
      </w:pPr>
      <w:r>
        <w:rPr>
          <w:rFonts w:ascii="Times New Roman" w:hAnsi="Times New Roman" w:cs="Times New Roman"/>
          <w:sz w:val="28"/>
          <w:szCs w:val="28"/>
        </w:rPr>
        <w:t>ТЕРРИТОРИИ</w:t>
      </w:r>
      <w:r>
        <w:rPr>
          <w:rFonts w:ascii="Times New Roman" w:hAnsi="Times New Roman" w:cs="Times New Roman"/>
          <w:sz w:val="28"/>
          <w:szCs w:val="28"/>
        </w:rPr>
        <w:tab/>
      </w:r>
      <w:proofErr w:type="gramStart"/>
      <w:r w:rsidR="00DD2EDC" w:rsidRPr="00923EBE">
        <w:rPr>
          <w:rFonts w:ascii="Times New Roman" w:hAnsi="Times New Roman" w:cs="Times New Roman"/>
          <w:sz w:val="28"/>
          <w:szCs w:val="28"/>
        </w:rPr>
        <w:t>ПАРТИЗАНСКОГО</w:t>
      </w:r>
      <w:proofErr w:type="gramEnd"/>
    </w:p>
    <w:p w:rsidR="00DD2EDC" w:rsidRDefault="00DD2EDC" w:rsidP="003F078B">
      <w:pPr>
        <w:pStyle w:val="ConsTitle"/>
        <w:widowControl/>
        <w:tabs>
          <w:tab w:val="left" w:pos="-5812"/>
        </w:tabs>
        <w:ind w:right="0"/>
        <w:contextualSpacing/>
        <w:jc w:val="center"/>
        <w:rPr>
          <w:rFonts w:ascii="Times New Roman" w:hAnsi="Times New Roman" w:cs="Times New Roman"/>
          <w:sz w:val="28"/>
          <w:szCs w:val="28"/>
        </w:rPr>
      </w:pPr>
      <w:r w:rsidRPr="00923EBE">
        <w:rPr>
          <w:rFonts w:ascii="Times New Roman" w:hAnsi="Times New Roman" w:cs="Times New Roman"/>
          <w:sz w:val="28"/>
          <w:szCs w:val="28"/>
        </w:rPr>
        <w:t xml:space="preserve"> ГОРОДСКОГО ОКРУГА</w:t>
      </w:r>
      <w:r w:rsidR="006A0B98">
        <w:rPr>
          <w:rFonts w:ascii="Times New Roman" w:hAnsi="Times New Roman" w:cs="Times New Roman"/>
          <w:sz w:val="28"/>
          <w:szCs w:val="28"/>
        </w:rPr>
        <w:tab/>
      </w:r>
    </w:p>
    <w:p w:rsidR="00886438" w:rsidRPr="00886438" w:rsidRDefault="00886438" w:rsidP="00886438">
      <w:pPr>
        <w:tabs>
          <w:tab w:val="left" w:pos="-5670"/>
        </w:tabs>
        <w:spacing w:after="0" w:line="240" w:lineRule="auto"/>
        <w:ind w:firstLine="567"/>
        <w:jc w:val="center"/>
        <w:rPr>
          <w:rFonts w:ascii="Times New Roman" w:hAnsi="Times New Roman"/>
          <w:sz w:val="24"/>
          <w:szCs w:val="24"/>
        </w:rPr>
      </w:pPr>
      <w:r w:rsidRPr="00886438">
        <w:rPr>
          <w:rFonts w:ascii="Times New Roman" w:hAnsi="Times New Roman" w:cs="Times New Roman"/>
          <w:sz w:val="24"/>
          <w:szCs w:val="24"/>
        </w:rPr>
        <w:t>(в ред. решения Думы от 30.10.2018 г. № 23-Р «</w:t>
      </w:r>
      <w:r w:rsidRPr="00886438">
        <w:rPr>
          <w:rFonts w:ascii="Times New Roman" w:hAnsi="Times New Roman"/>
          <w:sz w:val="24"/>
          <w:szCs w:val="24"/>
        </w:rPr>
        <w:t xml:space="preserve"> О внесении изменений в «Правила благоустройства территории Партизанского городского округа»)</w:t>
      </w:r>
    </w:p>
    <w:p w:rsidR="00886438" w:rsidRPr="00886438" w:rsidRDefault="00886438" w:rsidP="00B77AEC">
      <w:pPr>
        <w:pStyle w:val="ConsTitle"/>
        <w:widowControl/>
        <w:tabs>
          <w:tab w:val="left" w:pos="-5812"/>
        </w:tabs>
        <w:ind w:right="0"/>
        <w:jc w:val="center"/>
        <w:rPr>
          <w:rFonts w:ascii="Times New Roman" w:hAnsi="Times New Roman" w:cs="Times New Roman"/>
          <w:b w:val="0"/>
          <w:sz w:val="24"/>
          <w:szCs w:val="24"/>
        </w:rPr>
      </w:pPr>
    </w:p>
    <w:p w:rsidR="006F0304" w:rsidRPr="00923EBE" w:rsidRDefault="006F0304" w:rsidP="00B77AEC">
      <w:pPr>
        <w:pStyle w:val="ConsPlusNormal"/>
        <w:ind w:left="-284" w:firstLine="568"/>
        <w:contextualSpacing/>
        <w:jc w:val="center"/>
        <w:outlineLvl w:val="1"/>
        <w:rPr>
          <w:rFonts w:ascii="Times New Roman" w:hAnsi="Times New Roman" w:cs="Times New Roman"/>
          <w:sz w:val="28"/>
          <w:szCs w:val="28"/>
        </w:rPr>
      </w:pPr>
    </w:p>
    <w:p w:rsidR="00A71844" w:rsidRPr="00923EBE" w:rsidRDefault="00D71DA6" w:rsidP="00B77AEC">
      <w:pPr>
        <w:pStyle w:val="ConsPlusNormal"/>
        <w:numPr>
          <w:ilvl w:val="0"/>
          <w:numId w:val="7"/>
        </w:numPr>
        <w:contextualSpacing/>
        <w:jc w:val="center"/>
        <w:outlineLvl w:val="1"/>
        <w:rPr>
          <w:rFonts w:ascii="Times New Roman" w:hAnsi="Times New Roman" w:cs="Times New Roman"/>
          <w:b/>
          <w:sz w:val="28"/>
          <w:szCs w:val="28"/>
        </w:rPr>
      </w:pPr>
      <w:r w:rsidRPr="00923EBE">
        <w:rPr>
          <w:rFonts w:ascii="Times New Roman" w:hAnsi="Times New Roman" w:cs="Times New Roman"/>
          <w:b/>
          <w:sz w:val="28"/>
          <w:szCs w:val="28"/>
        </w:rPr>
        <w:t>ТЕРМИНЫ И ОПРЕДЕЛЕНИЯ</w:t>
      </w:r>
    </w:p>
    <w:p w:rsidR="00A71844" w:rsidRPr="00923EBE" w:rsidRDefault="00A71844" w:rsidP="00B77AEC">
      <w:pPr>
        <w:pStyle w:val="ConsPlusNormal"/>
        <w:ind w:left="-284" w:firstLine="568"/>
        <w:contextualSpacing/>
        <w:outlineLvl w:val="1"/>
        <w:rPr>
          <w:rFonts w:ascii="Times New Roman" w:hAnsi="Times New Roman" w:cs="Times New Roman"/>
          <w:b/>
          <w:sz w:val="28"/>
          <w:szCs w:val="28"/>
        </w:rPr>
      </w:pPr>
    </w:p>
    <w:p w:rsidR="00245112" w:rsidRPr="00923EBE" w:rsidRDefault="00DD2EDC" w:rsidP="00923EBE">
      <w:pPr>
        <w:pStyle w:val="ConsPlusNormal"/>
        <w:spacing w:line="360" w:lineRule="auto"/>
        <w:ind w:left="-284" w:firstLine="568"/>
        <w:contextualSpacing/>
        <w:outlineLvl w:val="1"/>
        <w:rPr>
          <w:rFonts w:ascii="Times New Roman" w:hAnsi="Times New Roman" w:cs="Times New Roman"/>
          <w:b/>
          <w:sz w:val="28"/>
          <w:szCs w:val="28"/>
        </w:rPr>
      </w:pPr>
      <w:r w:rsidRPr="00923EBE">
        <w:rPr>
          <w:rFonts w:ascii="Times New Roman" w:hAnsi="Times New Roman" w:cs="Times New Roman"/>
          <w:b/>
          <w:sz w:val="28"/>
          <w:szCs w:val="28"/>
        </w:rPr>
        <w:t xml:space="preserve">Статья </w:t>
      </w:r>
      <w:r w:rsidR="00FE7135" w:rsidRPr="00923EBE">
        <w:rPr>
          <w:rFonts w:ascii="Times New Roman" w:hAnsi="Times New Roman" w:cs="Times New Roman"/>
          <w:b/>
          <w:sz w:val="28"/>
          <w:szCs w:val="28"/>
        </w:rPr>
        <w:t>1</w:t>
      </w:r>
      <w:r w:rsidR="00245112" w:rsidRPr="00923EBE">
        <w:rPr>
          <w:rFonts w:ascii="Times New Roman" w:hAnsi="Times New Roman" w:cs="Times New Roman"/>
          <w:b/>
          <w:sz w:val="28"/>
          <w:szCs w:val="28"/>
        </w:rPr>
        <w:t xml:space="preserve">. </w:t>
      </w:r>
      <w:r w:rsidR="001E5BBE" w:rsidRPr="00923EBE">
        <w:rPr>
          <w:rFonts w:ascii="Times New Roman" w:hAnsi="Times New Roman" w:cs="Times New Roman"/>
          <w:b/>
          <w:sz w:val="28"/>
          <w:szCs w:val="28"/>
        </w:rPr>
        <w:t>Общие положения</w:t>
      </w:r>
    </w:p>
    <w:p w:rsidR="00245112" w:rsidRPr="00F3043A" w:rsidRDefault="00245112" w:rsidP="00923EBE">
      <w:pPr>
        <w:pStyle w:val="ConsPlusNormal"/>
        <w:spacing w:line="360" w:lineRule="auto"/>
        <w:ind w:left="-284" w:firstLine="568"/>
        <w:contextualSpacing/>
        <w:jc w:val="both"/>
        <w:rPr>
          <w:rFonts w:ascii="Times New Roman" w:hAnsi="Times New Roman" w:cs="Times New Roman"/>
          <w:b/>
          <w:sz w:val="16"/>
          <w:szCs w:val="16"/>
        </w:rPr>
      </w:pPr>
    </w:p>
    <w:p w:rsidR="00245112" w:rsidRPr="00923EBE" w:rsidRDefault="00245112"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1. </w:t>
      </w:r>
      <w:r w:rsidR="000631F4" w:rsidRPr="00923EBE">
        <w:rPr>
          <w:rFonts w:ascii="Times New Roman" w:hAnsi="Times New Roman" w:cs="Times New Roman"/>
          <w:sz w:val="28"/>
          <w:szCs w:val="28"/>
        </w:rPr>
        <w:t xml:space="preserve">Настоящие </w:t>
      </w:r>
      <w:r w:rsidRPr="00923EBE">
        <w:rPr>
          <w:rFonts w:ascii="Times New Roman" w:hAnsi="Times New Roman" w:cs="Times New Roman"/>
          <w:sz w:val="28"/>
          <w:szCs w:val="28"/>
        </w:rPr>
        <w:t>Правила благоустройства территори</w:t>
      </w:r>
      <w:r w:rsidR="00C913BD" w:rsidRPr="00923EBE">
        <w:rPr>
          <w:rFonts w:ascii="Times New Roman" w:hAnsi="Times New Roman" w:cs="Times New Roman"/>
          <w:sz w:val="28"/>
          <w:szCs w:val="28"/>
        </w:rPr>
        <w:t>и</w:t>
      </w:r>
      <w:r w:rsidRPr="00923EBE">
        <w:rPr>
          <w:rFonts w:ascii="Times New Roman" w:hAnsi="Times New Roman" w:cs="Times New Roman"/>
          <w:sz w:val="28"/>
          <w:szCs w:val="28"/>
        </w:rPr>
        <w:t xml:space="preserve"> </w:t>
      </w:r>
      <w:r w:rsidR="00DD2EDC" w:rsidRPr="00923EBE">
        <w:rPr>
          <w:rFonts w:ascii="Times New Roman" w:hAnsi="Times New Roman" w:cs="Times New Roman"/>
          <w:sz w:val="28"/>
          <w:szCs w:val="28"/>
        </w:rPr>
        <w:t>Партизанского</w:t>
      </w:r>
      <w:r w:rsidRPr="00923EBE">
        <w:rPr>
          <w:rFonts w:ascii="Times New Roman" w:hAnsi="Times New Roman" w:cs="Times New Roman"/>
          <w:sz w:val="28"/>
          <w:szCs w:val="28"/>
        </w:rPr>
        <w:t xml:space="preserve"> </w:t>
      </w:r>
      <w:r w:rsidR="00C913BD" w:rsidRPr="00923EBE">
        <w:rPr>
          <w:rFonts w:ascii="Times New Roman" w:hAnsi="Times New Roman" w:cs="Times New Roman"/>
          <w:sz w:val="28"/>
          <w:szCs w:val="28"/>
        </w:rPr>
        <w:t xml:space="preserve">городского округа  </w:t>
      </w:r>
      <w:r w:rsidRPr="00923EBE">
        <w:rPr>
          <w:rFonts w:ascii="Times New Roman" w:hAnsi="Times New Roman" w:cs="Times New Roman"/>
          <w:sz w:val="28"/>
          <w:szCs w:val="28"/>
        </w:rPr>
        <w:t xml:space="preserve">(далее - Правила) устанавливают </w:t>
      </w:r>
      <w:r w:rsidR="000A5FAA" w:rsidRPr="00923EBE">
        <w:rPr>
          <w:rFonts w:ascii="Times New Roman" w:hAnsi="Times New Roman" w:cs="Times New Roman"/>
          <w:sz w:val="28"/>
          <w:szCs w:val="28"/>
        </w:rPr>
        <w:t xml:space="preserve">на основе </w:t>
      </w:r>
      <w:r w:rsidR="000631F4" w:rsidRPr="00923EBE">
        <w:rPr>
          <w:rFonts w:ascii="Times New Roman" w:hAnsi="Times New Roman" w:cs="Times New Roman"/>
          <w:sz w:val="28"/>
          <w:szCs w:val="28"/>
        </w:rPr>
        <w:t xml:space="preserve">действующего </w:t>
      </w:r>
      <w:r w:rsidR="000A5FAA" w:rsidRPr="00923EBE">
        <w:rPr>
          <w:rFonts w:ascii="Times New Roman" w:hAnsi="Times New Roman" w:cs="Times New Roman"/>
          <w:sz w:val="28"/>
          <w:szCs w:val="28"/>
        </w:rPr>
        <w:t>законодательства Российской Федерации</w:t>
      </w:r>
      <w:r w:rsidR="00F72543" w:rsidRPr="00923EBE">
        <w:rPr>
          <w:rFonts w:ascii="Times New Roman" w:hAnsi="Times New Roman" w:cs="Times New Roman"/>
          <w:sz w:val="28"/>
          <w:szCs w:val="28"/>
        </w:rPr>
        <w:t>,</w:t>
      </w:r>
      <w:r w:rsidR="000A5FAA"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требования </w:t>
      </w:r>
      <w:r w:rsidR="003F2AFA" w:rsidRPr="00923EBE">
        <w:rPr>
          <w:rFonts w:ascii="Times New Roman" w:hAnsi="Times New Roman" w:cs="Times New Roman"/>
          <w:sz w:val="28"/>
          <w:szCs w:val="28"/>
        </w:rPr>
        <w:t xml:space="preserve">к благоустройству и элементам благоустройства территории </w:t>
      </w:r>
      <w:r w:rsidR="00DD2EDC" w:rsidRPr="00923EBE">
        <w:rPr>
          <w:rFonts w:ascii="Times New Roman" w:hAnsi="Times New Roman" w:cs="Times New Roman"/>
          <w:sz w:val="28"/>
          <w:szCs w:val="28"/>
        </w:rPr>
        <w:t>Партизанского</w:t>
      </w:r>
      <w:r w:rsidR="003F2AFA" w:rsidRPr="00923EBE">
        <w:rPr>
          <w:rFonts w:ascii="Times New Roman" w:hAnsi="Times New Roman" w:cs="Times New Roman"/>
          <w:sz w:val="28"/>
          <w:szCs w:val="28"/>
        </w:rPr>
        <w:t xml:space="preserve"> городского округа</w:t>
      </w:r>
      <w:r w:rsidR="004D7179" w:rsidRPr="00923EBE">
        <w:rPr>
          <w:rFonts w:ascii="Times New Roman" w:hAnsi="Times New Roman" w:cs="Times New Roman"/>
          <w:sz w:val="28"/>
          <w:szCs w:val="28"/>
        </w:rPr>
        <w:t>, перечень мероприятий по благоустройству территории</w:t>
      </w:r>
      <w:r w:rsidR="00040ECA" w:rsidRPr="00923EBE">
        <w:rPr>
          <w:rFonts w:ascii="Times New Roman" w:hAnsi="Times New Roman" w:cs="Times New Roman"/>
          <w:sz w:val="28"/>
          <w:szCs w:val="28"/>
        </w:rPr>
        <w:t xml:space="preserve"> </w:t>
      </w:r>
      <w:r w:rsidR="00DD2EDC" w:rsidRPr="00923EBE">
        <w:rPr>
          <w:rFonts w:ascii="Times New Roman" w:hAnsi="Times New Roman" w:cs="Times New Roman"/>
          <w:sz w:val="28"/>
          <w:szCs w:val="28"/>
        </w:rPr>
        <w:t>Партизанского</w:t>
      </w:r>
      <w:r w:rsidR="000631F4" w:rsidRPr="00923EBE">
        <w:rPr>
          <w:rFonts w:ascii="Times New Roman" w:hAnsi="Times New Roman" w:cs="Times New Roman"/>
          <w:sz w:val="28"/>
          <w:szCs w:val="28"/>
        </w:rPr>
        <w:t xml:space="preserve"> городского округа</w:t>
      </w:r>
      <w:r w:rsidR="004D7179" w:rsidRPr="00923EBE">
        <w:rPr>
          <w:rFonts w:ascii="Times New Roman" w:hAnsi="Times New Roman" w:cs="Times New Roman"/>
          <w:sz w:val="28"/>
          <w:szCs w:val="28"/>
        </w:rPr>
        <w:t>, порядок и периодичность их проведения</w:t>
      </w:r>
      <w:r w:rsidR="000631F4" w:rsidRPr="00923EBE">
        <w:rPr>
          <w:rFonts w:ascii="Times New Roman" w:hAnsi="Times New Roman" w:cs="Times New Roman"/>
          <w:sz w:val="28"/>
          <w:szCs w:val="28"/>
        </w:rPr>
        <w:t>.</w:t>
      </w:r>
      <w:r w:rsidR="00040ECA" w:rsidRPr="00923EBE">
        <w:rPr>
          <w:rFonts w:ascii="Times New Roman" w:hAnsi="Times New Roman" w:cs="Times New Roman"/>
          <w:sz w:val="28"/>
          <w:szCs w:val="28"/>
        </w:rPr>
        <w:t xml:space="preserve"> </w:t>
      </w:r>
    </w:p>
    <w:p w:rsidR="00245112" w:rsidRPr="00923EBE" w:rsidRDefault="00245112"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2. </w:t>
      </w:r>
      <w:r w:rsidR="000631F4" w:rsidRPr="00923EBE">
        <w:rPr>
          <w:rFonts w:ascii="Times New Roman" w:hAnsi="Times New Roman" w:cs="Times New Roman"/>
          <w:sz w:val="28"/>
          <w:szCs w:val="28"/>
        </w:rPr>
        <w:t>Органом местного самоуправления, уполномоченным на о</w:t>
      </w:r>
      <w:r w:rsidRPr="00923EBE">
        <w:rPr>
          <w:rFonts w:ascii="Times New Roman" w:hAnsi="Times New Roman" w:cs="Times New Roman"/>
          <w:sz w:val="28"/>
          <w:szCs w:val="28"/>
        </w:rPr>
        <w:t xml:space="preserve">рганизацию благоустройства территории </w:t>
      </w:r>
      <w:r w:rsidR="00DD2EDC" w:rsidRPr="00923EBE">
        <w:rPr>
          <w:rFonts w:ascii="Times New Roman" w:hAnsi="Times New Roman" w:cs="Times New Roman"/>
          <w:sz w:val="28"/>
          <w:szCs w:val="28"/>
        </w:rPr>
        <w:t>Партизанского</w:t>
      </w:r>
      <w:r w:rsidR="000631F4" w:rsidRPr="00923EBE">
        <w:rPr>
          <w:rFonts w:ascii="Times New Roman" w:hAnsi="Times New Roman" w:cs="Times New Roman"/>
          <w:sz w:val="28"/>
          <w:szCs w:val="28"/>
        </w:rPr>
        <w:t xml:space="preserve"> городского округа,</w:t>
      </w:r>
      <w:r w:rsidRPr="00923EBE">
        <w:rPr>
          <w:rFonts w:ascii="Times New Roman" w:hAnsi="Times New Roman" w:cs="Times New Roman"/>
          <w:sz w:val="28"/>
          <w:szCs w:val="28"/>
        </w:rPr>
        <w:t xml:space="preserve"> </w:t>
      </w:r>
      <w:r w:rsidR="000631F4" w:rsidRPr="00923EBE">
        <w:rPr>
          <w:rFonts w:ascii="Times New Roman" w:hAnsi="Times New Roman" w:cs="Times New Roman"/>
          <w:sz w:val="28"/>
          <w:szCs w:val="28"/>
        </w:rPr>
        <w:t>является</w:t>
      </w:r>
      <w:r w:rsidRPr="00923EBE">
        <w:rPr>
          <w:rFonts w:ascii="Times New Roman" w:hAnsi="Times New Roman" w:cs="Times New Roman"/>
          <w:sz w:val="28"/>
          <w:szCs w:val="28"/>
        </w:rPr>
        <w:t xml:space="preserve"> </w:t>
      </w:r>
      <w:r w:rsidR="000631F4" w:rsidRPr="00923EBE">
        <w:rPr>
          <w:rFonts w:ascii="Times New Roman" w:hAnsi="Times New Roman" w:cs="Times New Roman"/>
          <w:sz w:val="28"/>
          <w:szCs w:val="28"/>
        </w:rPr>
        <w:t xml:space="preserve">администрация </w:t>
      </w:r>
      <w:r w:rsidR="00DD2EDC" w:rsidRPr="00923EBE">
        <w:rPr>
          <w:rFonts w:ascii="Times New Roman" w:hAnsi="Times New Roman" w:cs="Times New Roman"/>
          <w:sz w:val="28"/>
          <w:szCs w:val="28"/>
        </w:rPr>
        <w:t xml:space="preserve"> Партизанского городского округа</w:t>
      </w:r>
      <w:r w:rsidRPr="00923EBE">
        <w:rPr>
          <w:rFonts w:ascii="Times New Roman" w:hAnsi="Times New Roman" w:cs="Times New Roman"/>
          <w:sz w:val="28"/>
          <w:szCs w:val="28"/>
        </w:rPr>
        <w:t>.</w:t>
      </w:r>
    </w:p>
    <w:p w:rsidR="00245112" w:rsidRPr="00923EBE" w:rsidRDefault="00245112"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 Организация работ по благоустройству территорий обеспечивается лицами, являющимися владельцами и (или) пользователями</w:t>
      </w:r>
      <w:r w:rsidR="000631F4" w:rsidRPr="00923EBE">
        <w:rPr>
          <w:rFonts w:ascii="Times New Roman" w:hAnsi="Times New Roman" w:cs="Times New Roman"/>
          <w:sz w:val="28"/>
          <w:szCs w:val="28"/>
        </w:rPr>
        <w:t xml:space="preserve"> соответствующих</w:t>
      </w:r>
      <w:r w:rsidRPr="00923EBE">
        <w:rPr>
          <w:rFonts w:ascii="Times New Roman" w:hAnsi="Times New Roman" w:cs="Times New Roman"/>
          <w:sz w:val="28"/>
          <w:szCs w:val="28"/>
        </w:rPr>
        <w:t xml:space="preserve"> земельных участков, зданий и сооружений, если иное не установлено действующим законодательством</w:t>
      </w:r>
      <w:r w:rsidR="000631F4" w:rsidRPr="00923EBE">
        <w:rPr>
          <w:rFonts w:ascii="Times New Roman" w:hAnsi="Times New Roman" w:cs="Times New Roman"/>
          <w:sz w:val="28"/>
          <w:szCs w:val="28"/>
        </w:rPr>
        <w:t xml:space="preserve"> Российской Федерации</w:t>
      </w:r>
      <w:r w:rsidRPr="00923EBE">
        <w:rPr>
          <w:rFonts w:ascii="Times New Roman" w:hAnsi="Times New Roman" w:cs="Times New Roman"/>
          <w:sz w:val="28"/>
          <w:szCs w:val="28"/>
        </w:rPr>
        <w:t xml:space="preserve">, </w:t>
      </w:r>
      <w:r w:rsidR="000631F4" w:rsidRPr="00923EBE">
        <w:rPr>
          <w:rFonts w:ascii="Times New Roman" w:hAnsi="Times New Roman" w:cs="Times New Roman"/>
          <w:sz w:val="28"/>
          <w:szCs w:val="28"/>
        </w:rPr>
        <w:t>а также</w:t>
      </w:r>
      <w:r w:rsidRPr="00923EBE">
        <w:rPr>
          <w:rFonts w:ascii="Times New Roman" w:hAnsi="Times New Roman" w:cs="Times New Roman"/>
          <w:sz w:val="28"/>
          <w:szCs w:val="28"/>
        </w:rPr>
        <w:t xml:space="preserve"> положениями настоящих Правил.</w:t>
      </w:r>
    </w:p>
    <w:p w:rsidR="00FC7EB0" w:rsidRPr="00923EBE" w:rsidRDefault="00245112"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Организация работ по </w:t>
      </w:r>
      <w:r w:rsidR="00FC7EB0" w:rsidRPr="00923EBE">
        <w:rPr>
          <w:rFonts w:ascii="Times New Roman" w:hAnsi="Times New Roman" w:cs="Times New Roman"/>
          <w:sz w:val="28"/>
          <w:szCs w:val="28"/>
        </w:rPr>
        <w:t>благоустройству</w:t>
      </w:r>
      <w:r w:rsidRPr="00923EBE">
        <w:rPr>
          <w:rFonts w:ascii="Times New Roman" w:hAnsi="Times New Roman" w:cs="Times New Roman"/>
          <w:sz w:val="28"/>
          <w:szCs w:val="28"/>
        </w:rPr>
        <w:t xml:space="preserve"> зданий, </w:t>
      </w:r>
      <w:proofErr w:type="gramStart"/>
      <w:r w:rsidRPr="00923EBE">
        <w:rPr>
          <w:rFonts w:ascii="Times New Roman" w:hAnsi="Times New Roman" w:cs="Times New Roman"/>
          <w:sz w:val="28"/>
          <w:szCs w:val="28"/>
        </w:rPr>
        <w:t xml:space="preserve">сооружений, </w:t>
      </w:r>
      <w:r w:rsidR="002C4FC5" w:rsidRPr="00923EBE">
        <w:rPr>
          <w:rFonts w:ascii="Times New Roman" w:hAnsi="Times New Roman" w:cs="Times New Roman"/>
          <w:sz w:val="28"/>
          <w:szCs w:val="28"/>
        </w:rPr>
        <w:t xml:space="preserve">прилегающих к ним территорий </w:t>
      </w:r>
      <w:r w:rsidRPr="00923EBE">
        <w:rPr>
          <w:rFonts w:ascii="Times New Roman" w:hAnsi="Times New Roman" w:cs="Times New Roman"/>
          <w:sz w:val="28"/>
          <w:szCs w:val="28"/>
        </w:rPr>
        <w:t>обеспечивается</w:t>
      </w:r>
      <w:proofErr w:type="gramEnd"/>
      <w:r w:rsidRPr="00923EBE">
        <w:rPr>
          <w:rFonts w:ascii="Times New Roman" w:hAnsi="Times New Roman" w:cs="Times New Roman"/>
          <w:sz w:val="28"/>
          <w:szCs w:val="28"/>
        </w:rPr>
        <w:t xml:space="preserve"> собственником (собственниками) здания, сооружения или лицом, </w:t>
      </w:r>
      <w:r w:rsidR="00FC7EB0" w:rsidRPr="00923EBE">
        <w:rPr>
          <w:rFonts w:ascii="Times New Roman" w:hAnsi="Times New Roman" w:cs="Times New Roman"/>
          <w:sz w:val="28"/>
          <w:szCs w:val="28"/>
        </w:rPr>
        <w:t>владеющим</w:t>
      </w:r>
      <w:r w:rsidRPr="00923EBE">
        <w:rPr>
          <w:rFonts w:ascii="Times New Roman" w:hAnsi="Times New Roman" w:cs="Times New Roman"/>
          <w:sz w:val="28"/>
          <w:szCs w:val="28"/>
        </w:rPr>
        <w:t xml:space="preserve"> зданием, сооружением на ином законном </w:t>
      </w:r>
      <w:r w:rsidR="00FC7EB0" w:rsidRPr="00923EBE">
        <w:rPr>
          <w:rFonts w:ascii="Times New Roman" w:hAnsi="Times New Roman" w:cs="Times New Roman"/>
          <w:sz w:val="28"/>
          <w:szCs w:val="28"/>
        </w:rPr>
        <w:t xml:space="preserve">праве. </w:t>
      </w:r>
    </w:p>
    <w:p w:rsidR="00C92E6F" w:rsidRPr="00923EBE" w:rsidRDefault="00FC7EB0"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Организация работ по благоустройству многоквартирных жилых домов и прилегающих к ним территорий обеспечивается</w:t>
      </w:r>
      <w:r w:rsidR="00245112" w:rsidRPr="00923EBE">
        <w:rPr>
          <w:rFonts w:ascii="Times New Roman" w:hAnsi="Times New Roman" w:cs="Times New Roman"/>
          <w:sz w:val="28"/>
          <w:szCs w:val="28"/>
        </w:rPr>
        <w:t xml:space="preserve"> </w:t>
      </w:r>
      <w:r w:rsidR="0099582E" w:rsidRPr="00923EBE">
        <w:rPr>
          <w:rFonts w:ascii="Times New Roman" w:hAnsi="Times New Roman" w:cs="Times New Roman"/>
          <w:sz w:val="28"/>
          <w:szCs w:val="28"/>
        </w:rPr>
        <w:t xml:space="preserve">организациями, </w:t>
      </w:r>
      <w:r w:rsidR="0099582E" w:rsidRPr="00923EBE">
        <w:rPr>
          <w:rFonts w:ascii="Times New Roman" w:hAnsi="Times New Roman" w:cs="Times New Roman"/>
          <w:sz w:val="28"/>
          <w:szCs w:val="28"/>
        </w:rPr>
        <w:lastRenderedPageBreak/>
        <w:t xml:space="preserve">осуществляющими управление </w:t>
      </w:r>
      <w:r w:rsidR="00716226" w:rsidRPr="00923EBE">
        <w:rPr>
          <w:rFonts w:ascii="Times New Roman" w:hAnsi="Times New Roman" w:cs="Times New Roman"/>
          <w:sz w:val="28"/>
          <w:szCs w:val="28"/>
        </w:rPr>
        <w:t>многоквартирны</w:t>
      </w:r>
      <w:r w:rsidRPr="00923EBE">
        <w:rPr>
          <w:rFonts w:ascii="Times New Roman" w:hAnsi="Times New Roman" w:cs="Times New Roman"/>
          <w:sz w:val="28"/>
          <w:szCs w:val="28"/>
        </w:rPr>
        <w:t>м</w:t>
      </w:r>
      <w:r w:rsidR="00716226" w:rsidRPr="00923EBE">
        <w:rPr>
          <w:rFonts w:ascii="Times New Roman" w:hAnsi="Times New Roman" w:cs="Times New Roman"/>
          <w:sz w:val="28"/>
          <w:szCs w:val="28"/>
        </w:rPr>
        <w:t xml:space="preserve"> дом</w:t>
      </w:r>
      <w:r w:rsidRPr="00923EBE">
        <w:rPr>
          <w:rFonts w:ascii="Times New Roman" w:hAnsi="Times New Roman" w:cs="Times New Roman"/>
          <w:sz w:val="28"/>
          <w:szCs w:val="28"/>
        </w:rPr>
        <w:t>ом,</w:t>
      </w:r>
      <w:r w:rsidR="00716226" w:rsidRPr="00923EBE">
        <w:rPr>
          <w:rFonts w:ascii="Times New Roman" w:hAnsi="Times New Roman" w:cs="Times New Roman"/>
          <w:sz w:val="28"/>
          <w:szCs w:val="28"/>
        </w:rPr>
        <w:t xml:space="preserve"> </w:t>
      </w:r>
      <w:r w:rsidR="00245112" w:rsidRPr="00923EBE">
        <w:rPr>
          <w:rFonts w:ascii="Times New Roman" w:hAnsi="Times New Roman" w:cs="Times New Roman"/>
          <w:sz w:val="28"/>
          <w:szCs w:val="28"/>
        </w:rPr>
        <w:t>если иное не установлено действующим законодательством</w:t>
      </w:r>
      <w:r w:rsidRPr="00923EBE">
        <w:rPr>
          <w:rFonts w:ascii="Times New Roman" w:hAnsi="Times New Roman" w:cs="Times New Roman"/>
          <w:sz w:val="28"/>
          <w:szCs w:val="28"/>
        </w:rPr>
        <w:t xml:space="preserve"> Российской Федерации</w:t>
      </w:r>
    </w:p>
    <w:p w:rsidR="00DD2EDC" w:rsidRPr="00923EBE" w:rsidRDefault="005D0D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245112" w:rsidRPr="00923EBE">
        <w:rPr>
          <w:rFonts w:ascii="Times New Roman" w:hAnsi="Times New Roman" w:cs="Times New Roman"/>
          <w:sz w:val="28"/>
          <w:szCs w:val="28"/>
        </w:rPr>
        <w:t xml:space="preserve">. Участниками деятельности по благоустройству </w:t>
      </w:r>
      <w:r w:rsidR="00C5476C" w:rsidRPr="00923EBE">
        <w:rPr>
          <w:rFonts w:ascii="Times New Roman" w:hAnsi="Times New Roman" w:cs="Times New Roman"/>
          <w:sz w:val="28"/>
          <w:szCs w:val="28"/>
        </w:rPr>
        <w:t>территории</w:t>
      </w:r>
      <w:r w:rsidR="00F77675" w:rsidRPr="00923EBE">
        <w:rPr>
          <w:rFonts w:ascii="Times New Roman" w:hAnsi="Times New Roman" w:cs="Times New Roman"/>
          <w:sz w:val="28"/>
          <w:szCs w:val="28"/>
        </w:rPr>
        <w:t xml:space="preserve"> </w:t>
      </w:r>
      <w:r w:rsidR="00DD2EDC" w:rsidRPr="00923EBE">
        <w:rPr>
          <w:rFonts w:ascii="Times New Roman" w:hAnsi="Times New Roman" w:cs="Times New Roman"/>
          <w:sz w:val="28"/>
          <w:szCs w:val="28"/>
        </w:rPr>
        <w:t xml:space="preserve">Партизанского </w:t>
      </w:r>
      <w:r w:rsidR="00F77675" w:rsidRPr="00923EBE">
        <w:rPr>
          <w:rFonts w:ascii="Times New Roman" w:hAnsi="Times New Roman" w:cs="Times New Roman"/>
          <w:sz w:val="28"/>
          <w:szCs w:val="28"/>
        </w:rPr>
        <w:t xml:space="preserve"> городского округа</w:t>
      </w:r>
      <w:r w:rsidR="00C5476C" w:rsidRPr="00923EBE">
        <w:rPr>
          <w:rFonts w:ascii="Times New Roman" w:hAnsi="Times New Roman" w:cs="Times New Roman"/>
          <w:sz w:val="28"/>
          <w:szCs w:val="28"/>
        </w:rPr>
        <w:t xml:space="preserve"> </w:t>
      </w:r>
      <w:r w:rsidR="00245112" w:rsidRPr="00923EBE">
        <w:rPr>
          <w:rFonts w:ascii="Times New Roman" w:hAnsi="Times New Roman" w:cs="Times New Roman"/>
          <w:sz w:val="28"/>
          <w:szCs w:val="28"/>
        </w:rPr>
        <w:t>выступа</w:t>
      </w:r>
      <w:r w:rsidR="00F77675" w:rsidRPr="00923EBE">
        <w:rPr>
          <w:rFonts w:ascii="Times New Roman" w:hAnsi="Times New Roman" w:cs="Times New Roman"/>
          <w:sz w:val="28"/>
          <w:szCs w:val="28"/>
        </w:rPr>
        <w:t>ют</w:t>
      </w:r>
      <w:r w:rsidR="00245112" w:rsidRPr="00923EBE">
        <w:rPr>
          <w:rFonts w:ascii="Times New Roman" w:hAnsi="Times New Roman" w:cs="Times New Roman"/>
          <w:sz w:val="28"/>
          <w:szCs w:val="28"/>
        </w:rPr>
        <w:t>:</w:t>
      </w:r>
    </w:p>
    <w:p w:rsidR="00245112" w:rsidRPr="00923EBE" w:rsidRDefault="00A7184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1) </w:t>
      </w:r>
      <w:r w:rsidR="00475527" w:rsidRPr="00923EBE">
        <w:rPr>
          <w:rFonts w:ascii="Times New Roman" w:hAnsi="Times New Roman" w:cs="Times New Roman"/>
          <w:sz w:val="28"/>
          <w:szCs w:val="28"/>
        </w:rPr>
        <w:t>граждане</w:t>
      </w:r>
      <w:r w:rsidR="00245112" w:rsidRPr="00923EBE">
        <w:rPr>
          <w:rFonts w:ascii="Times New Roman" w:hAnsi="Times New Roman" w:cs="Times New Roman"/>
          <w:sz w:val="28"/>
          <w:szCs w:val="28"/>
        </w:rPr>
        <w:t>, котор</w:t>
      </w:r>
      <w:r w:rsidR="00475527" w:rsidRPr="00923EBE">
        <w:rPr>
          <w:rFonts w:ascii="Times New Roman" w:hAnsi="Times New Roman" w:cs="Times New Roman"/>
          <w:sz w:val="28"/>
          <w:szCs w:val="28"/>
        </w:rPr>
        <w:t>ые</w:t>
      </w:r>
      <w:r w:rsidR="00245112" w:rsidRPr="00923EBE">
        <w:rPr>
          <w:rFonts w:ascii="Times New Roman" w:hAnsi="Times New Roman" w:cs="Times New Roman"/>
          <w:sz w:val="28"/>
          <w:szCs w:val="28"/>
        </w:rPr>
        <w:t xml:space="preserve"> формиру</w:t>
      </w:r>
      <w:r w:rsidR="00475527" w:rsidRPr="00923EBE">
        <w:rPr>
          <w:rFonts w:ascii="Times New Roman" w:hAnsi="Times New Roman" w:cs="Times New Roman"/>
          <w:sz w:val="28"/>
          <w:szCs w:val="28"/>
        </w:rPr>
        <w:t>ю</w:t>
      </w:r>
      <w:r w:rsidR="00245112" w:rsidRPr="00923EBE">
        <w:rPr>
          <w:rFonts w:ascii="Times New Roman" w:hAnsi="Times New Roman" w:cs="Times New Roman"/>
          <w:sz w:val="28"/>
          <w:szCs w:val="28"/>
        </w:rPr>
        <w:t>т запрос</w:t>
      </w:r>
      <w:r w:rsidR="00475527" w:rsidRPr="00923EBE">
        <w:rPr>
          <w:rFonts w:ascii="Times New Roman" w:hAnsi="Times New Roman" w:cs="Times New Roman"/>
          <w:sz w:val="28"/>
          <w:szCs w:val="28"/>
        </w:rPr>
        <w:t>ы</w:t>
      </w:r>
      <w:r w:rsidR="00245112" w:rsidRPr="00923EBE">
        <w:rPr>
          <w:rFonts w:ascii="Times New Roman" w:hAnsi="Times New Roman" w:cs="Times New Roman"/>
          <w:sz w:val="28"/>
          <w:szCs w:val="28"/>
        </w:rPr>
        <w:t xml:space="preserve"> на благоустройство, принима</w:t>
      </w:r>
      <w:r w:rsidR="00475527" w:rsidRPr="00923EBE">
        <w:rPr>
          <w:rFonts w:ascii="Times New Roman" w:hAnsi="Times New Roman" w:cs="Times New Roman"/>
          <w:sz w:val="28"/>
          <w:szCs w:val="28"/>
        </w:rPr>
        <w:t>ю</w:t>
      </w:r>
      <w:r w:rsidR="00245112" w:rsidRPr="00923EBE">
        <w:rPr>
          <w:rFonts w:ascii="Times New Roman" w:hAnsi="Times New Roman" w:cs="Times New Roman"/>
          <w:sz w:val="28"/>
          <w:szCs w:val="28"/>
        </w:rPr>
        <w:t>т участие в оценке предлагаемых решений, участву</w:t>
      </w:r>
      <w:r w:rsidR="00475527" w:rsidRPr="00923EBE">
        <w:rPr>
          <w:rFonts w:ascii="Times New Roman" w:hAnsi="Times New Roman" w:cs="Times New Roman"/>
          <w:sz w:val="28"/>
          <w:szCs w:val="28"/>
        </w:rPr>
        <w:t>ю</w:t>
      </w:r>
      <w:r w:rsidR="00245112" w:rsidRPr="00923EBE">
        <w:rPr>
          <w:rFonts w:ascii="Times New Roman" w:hAnsi="Times New Roman" w:cs="Times New Roman"/>
          <w:sz w:val="28"/>
          <w:szCs w:val="28"/>
        </w:rPr>
        <w:t xml:space="preserve">т в выполнении работ. </w:t>
      </w:r>
      <w:r w:rsidR="00475527" w:rsidRPr="00923EBE">
        <w:rPr>
          <w:rFonts w:ascii="Times New Roman" w:hAnsi="Times New Roman" w:cs="Times New Roman"/>
          <w:sz w:val="28"/>
          <w:szCs w:val="28"/>
        </w:rPr>
        <w:t>Граждане</w:t>
      </w:r>
      <w:r w:rsidR="00245112" w:rsidRPr="00923EBE">
        <w:rPr>
          <w:rFonts w:ascii="Times New Roman" w:hAnsi="Times New Roman" w:cs="Times New Roman"/>
          <w:sz w:val="28"/>
          <w:szCs w:val="28"/>
        </w:rPr>
        <w:t xml:space="preserve"> могут быть представлены общественными организациями и объединениями;</w:t>
      </w:r>
    </w:p>
    <w:p w:rsidR="00245112" w:rsidRPr="00923EBE" w:rsidRDefault="00A7184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2) </w:t>
      </w:r>
      <w:r w:rsidR="00F77675" w:rsidRPr="00923EBE">
        <w:rPr>
          <w:rFonts w:ascii="Times New Roman" w:hAnsi="Times New Roman" w:cs="Times New Roman"/>
          <w:sz w:val="28"/>
          <w:szCs w:val="28"/>
        </w:rPr>
        <w:t>орган</w:t>
      </w:r>
      <w:r w:rsidR="001A0FEF" w:rsidRPr="00923EBE">
        <w:rPr>
          <w:rFonts w:ascii="Times New Roman" w:hAnsi="Times New Roman" w:cs="Times New Roman"/>
          <w:sz w:val="28"/>
          <w:szCs w:val="28"/>
        </w:rPr>
        <w:t>ы</w:t>
      </w:r>
      <w:r w:rsidR="00F77675" w:rsidRPr="00923EBE">
        <w:rPr>
          <w:rFonts w:ascii="Times New Roman" w:hAnsi="Times New Roman" w:cs="Times New Roman"/>
          <w:sz w:val="28"/>
          <w:szCs w:val="28"/>
        </w:rPr>
        <w:t xml:space="preserve"> местного самоуправления</w:t>
      </w:r>
      <w:r w:rsidR="00245112" w:rsidRPr="00923EBE">
        <w:rPr>
          <w:rFonts w:ascii="Times New Roman" w:hAnsi="Times New Roman" w:cs="Times New Roman"/>
          <w:sz w:val="28"/>
          <w:szCs w:val="28"/>
        </w:rPr>
        <w:t>, которые формируют техническое задание, выбирают исполнителей и обеспечивают финансирование в пределах своих полномочий;</w:t>
      </w:r>
    </w:p>
    <w:p w:rsidR="00245112" w:rsidRPr="00923EBE" w:rsidRDefault="00A7184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3) </w:t>
      </w:r>
      <w:r w:rsidR="00245112" w:rsidRPr="00923EBE">
        <w:rPr>
          <w:rFonts w:ascii="Times New Roman" w:hAnsi="Times New Roman" w:cs="Times New Roman"/>
          <w:sz w:val="28"/>
          <w:szCs w:val="28"/>
        </w:rPr>
        <w:t>хозяйствующие субъекты, осуществляющие деятельность на территории</w:t>
      </w:r>
      <w:r w:rsidR="00FC6E86" w:rsidRPr="00923EBE">
        <w:rPr>
          <w:rFonts w:ascii="Times New Roman" w:hAnsi="Times New Roman" w:cs="Times New Roman"/>
          <w:sz w:val="28"/>
          <w:szCs w:val="28"/>
        </w:rPr>
        <w:t xml:space="preserve"> </w:t>
      </w:r>
      <w:r w:rsidR="00DD2EDC" w:rsidRPr="00923EBE">
        <w:rPr>
          <w:rFonts w:ascii="Times New Roman" w:hAnsi="Times New Roman" w:cs="Times New Roman"/>
          <w:sz w:val="28"/>
          <w:szCs w:val="28"/>
        </w:rPr>
        <w:t>Партизанского</w:t>
      </w:r>
      <w:r w:rsidR="00FC6E86" w:rsidRPr="00923EBE">
        <w:rPr>
          <w:rFonts w:ascii="Times New Roman" w:hAnsi="Times New Roman" w:cs="Times New Roman"/>
          <w:sz w:val="28"/>
          <w:szCs w:val="28"/>
        </w:rPr>
        <w:t xml:space="preserve"> городского округа</w:t>
      </w:r>
      <w:r w:rsidR="00245112" w:rsidRPr="00923EBE">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245112" w:rsidRPr="00923EBE" w:rsidRDefault="00A7184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4) </w:t>
      </w:r>
      <w:r w:rsidR="00245112" w:rsidRPr="00923EBE">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45112" w:rsidRPr="00923EBE" w:rsidRDefault="00A7184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5) </w:t>
      </w:r>
      <w:r w:rsidR="00245112" w:rsidRPr="00923EBE">
        <w:rPr>
          <w:rFonts w:ascii="Times New Roman" w:hAnsi="Times New Roman" w:cs="Times New Roman"/>
          <w:sz w:val="28"/>
          <w:szCs w:val="28"/>
        </w:rPr>
        <w:t>иные лица.</w:t>
      </w:r>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8A2160" w:rsidRPr="00923EBE">
        <w:rPr>
          <w:rFonts w:ascii="Times New Roman" w:hAnsi="Times New Roman" w:cs="Times New Roman"/>
          <w:sz w:val="28"/>
          <w:szCs w:val="28"/>
        </w:rPr>
        <w:t>. Для целей настоящих Правил используются следующие термины и определения:</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1) </w:t>
      </w:r>
      <w:r w:rsidR="008A2160" w:rsidRPr="00923EBE">
        <w:rPr>
          <w:rFonts w:ascii="Times New Roman" w:hAnsi="Times New Roman" w:cs="Times New Roman"/>
          <w:sz w:val="28"/>
          <w:szCs w:val="28"/>
        </w:rPr>
        <w:t xml:space="preserve">аварийно-восстановительные работы - первоочередные работы, обеспечивающие восстановление функционирования вышедших из строя инженерных сетей, их частей; </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2) </w:t>
      </w:r>
      <w:r w:rsidR="008A2160" w:rsidRPr="00923EBE">
        <w:rPr>
          <w:rFonts w:ascii="Times New Roman" w:hAnsi="Times New Roman" w:cs="Times New Roman"/>
          <w:sz w:val="28"/>
          <w:szCs w:val="28"/>
        </w:rPr>
        <w:t>афиша - рекламная или справочная печатная продукция, предназначенная для оповещения о предстоящем мероприятии;</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3) </w:t>
      </w:r>
      <w:r w:rsidR="008A2160" w:rsidRPr="00923EBE">
        <w:rPr>
          <w:rFonts w:ascii="Times New Roman" w:hAnsi="Times New Roman" w:cs="Times New Roman"/>
          <w:sz w:val="28"/>
          <w:szCs w:val="28"/>
        </w:rPr>
        <w:t>баннер - графическое изображение и (или) текстовый блок рекламного характера;</w:t>
      </w:r>
    </w:p>
    <w:p w:rsidR="008A2160" w:rsidRPr="00923EBE" w:rsidRDefault="00F82961" w:rsidP="00F3043A">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 xml:space="preserve">4) </w:t>
      </w:r>
      <w:r w:rsidR="008A2160" w:rsidRPr="00923EBE">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направленная на </w:t>
      </w:r>
      <w:r w:rsidR="008A2160" w:rsidRPr="00923EBE">
        <w:rPr>
          <w:rFonts w:ascii="Times New Roman" w:hAnsi="Times New Roman" w:cs="Times New Roman"/>
          <w:sz w:val="28"/>
          <w:szCs w:val="28"/>
        </w:rPr>
        <w:lastRenderedPageBreak/>
        <w:t xml:space="preserve">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D2EDC" w:rsidRPr="00923EBE">
        <w:rPr>
          <w:rFonts w:ascii="Times New Roman" w:hAnsi="Times New Roman" w:cs="Times New Roman"/>
          <w:sz w:val="28"/>
          <w:szCs w:val="28"/>
        </w:rPr>
        <w:t>Партизанского</w:t>
      </w:r>
      <w:r w:rsidR="008A2160" w:rsidRPr="00923EBE">
        <w:rPr>
          <w:rFonts w:ascii="Times New Roman" w:hAnsi="Times New Roman" w:cs="Times New Roman"/>
          <w:sz w:val="28"/>
          <w:szCs w:val="28"/>
        </w:rPr>
        <w:t xml:space="preserve"> городского округа, по содержанию территории </w:t>
      </w:r>
      <w:r w:rsidR="00DD2EDC" w:rsidRPr="00923EBE">
        <w:rPr>
          <w:rFonts w:ascii="Times New Roman" w:hAnsi="Times New Roman" w:cs="Times New Roman"/>
          <w:sz w:val="28"/>
          <w:szCs w:val="28"/>
        </w:rPr>
        <w:t>Партизанского</w:t>
      </w:r>
      <w:r w:rsidR="008A2160" w:rsidRPr="00923EBE">
        <w:rPr>
          <w:rFonts w:ascii="Times New Roman" w:hAnsi="Times New Roman" w:cs="Times New Roman"/>
          <w:sz w:val="28"/>
          <w:szCs w:val="28"/>
        </w:rPr>
        <w:t xml:space="preserve"> городского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proofErr w:type="gramEnd"/>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F82961"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w:t>
      </w:r>
      <w:r w:rsidR="00F82961"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7</w:t>
      </w:r>
      <w:r w:rsidR="00F82961"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8</w:t>
      </w:r>
      <w:r w:rsidR="00F82961"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9</w:t>
      </w:r>
      <w:r w:rsidR="00F82961"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471128"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C92E6F" w:rsidRPr="00923EBE">
        <w:rPr>
          <w:rFonts w:ascii="Times New Roman" w:hAnsi="Times New Roman" w:cs="Times New Roman"/>
          <w:sz w:val="28"/>
          <w:szCs w:val="28"/>
        </w:rPr>
        <w:t>0</w:t>
      </w:r>
      <w:r w:rsidRPr="00923EBE">
        <w:rPr>
          <w:rFonts w:ascii="Times New Roman" w:hAnsi="Times New Roman" w:cs="Times New Roman"/>
          <w:sz w:val="28"/>
          <w:szCs w:val="28"/>
        </w:rPr>
        <w:t xml:space="preserve">) </w:t>
      </w:r>
      <w:r w:rsidR="00471128" w:rsidRPr="00923EBE">
        <w:rPr>
          <w:rFonts w:ascii="Times New Roman" w:hAnsi="Times New Roman" w:cs="Times New Roman"/>
          <w:sz w:val="28"/>
          <w:szCs w:val="28"/>
        </w:rPr>
        <w:t>инженерные сети и коммуникации - подземные и наземные коммуникационные коллекторы, трубопроводы тепл</w:t>
      </w:r>
      <w:proofErr w:type="gramStart"/>
      <w:r w:rsidR="00471128" w:rsidRPr="00923EBE">
        <w:rPr>
          <w:rFonts w:ascii="Times New Roman" w:hAnsi="Times New Roman" w:cs="Times New Roman"/>
          <w:sz w:val="28"/>
          <w:szCs w:val="28"/>
        </w:rPr>
        <w:t>о-</w:t>
      </w:r>
      <w:proofErr w:type="gramEnd"/>
      <w:r w:rsidR="00471128" w:rsidRPr="00923EBE">
        <w:rPr>
          <w:rFonts w:ascii="Times New Roman" w:hAnsi="Times New Roman" w:cs="Times New Roman"/>
          <w:sz w:val="28"/>
          <w:szCs w:val="28"/>
        </w:rPr>
        <w:t xml:space="preserve">, </w:t>
      </w:r>
      <w:proofErr w:type="spellStart"/>
      <w:r w:rsidR="00471128" w:rsidRPr="00923EBE">
        <w:rPr>
          <w:rFonts w:ascii="Times New Roman" w:hAnsi="Times New Roman" w:cs="Times New Roman"/>
          <w:sz w:val="28"/>
          <w:szCs w:val="28"/>
        </w:rPr>
        <w:t>газо</w:t>
      </w:r>
      <w:proofErr w:type="spellEnd"/>
      <w:r w:rsidR="00471128" w:rsidRPr="00923EBE">
        <w:rPr>
          <w:rFonts w:ascii="Times New Roman" w:hAnsi="Times New Roman" w:cs="Times New Roman"/>
          <w:sz w:val="28"/>
          <w:szCs w:val="28"/>
        </w:rPr>
        <w:t xml:space="preserve">-, водоснабжения и водоотведения, линейно-кабельные сооружения связи и линии </w:t>
      </w:r>
      <w:r w:rsidR="00471128" w:rsidRPr="00923EBE">
        <w:rPr>
          <w:rFonts w:ascii="Times New Roman" w:hAnsi="Times New Roman" w:cs="Times New Roman"/>
          <w:sz w:val="28"/>
          <w:szCs w:val="28"/>
        </w:rPr>
        <w:lastRenderedPageBreak/>
        <w:t>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тоннельно-транспортных развязок, подстанции, центральные тепловые пункты;</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C92E6F" w:rsidRPr="00923EBE">
        <w:rPr>
          <w:rFonts w:ascii="Times New Roman" w:hAnsi="Times New Roman" w:cs="Times New Roman"/>
          <w:sz w:val="28"/>
          <w:szCs w:val="28"/>
        </w:rPr>
        <w:t>1</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информационные указатели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w:t>
      </w:r>
      <w:r w:rsidRPr="00923EBE">
        <w:rPr>
          <w:rFonts w:ascii="Times New Roman" w:hAnsi="Times New Roman" w:cs="Times New Roman"/>
          <w:sz w:val="28"/>
          <w:szCs w:val="28"/>
        </w:rPr>
        <w:t xml:space="preserve">мобильных </w:t>
      </w:r>
      <w:r w:rsidR="008A2160" w:rsidRPr="00923EBE">
        <w:rPr>
          <w:rFonts w:ascii="Times New Roman" w:hAnsi="Times New Roman" w:cs="Times New Roman"/>
          <w:sz w:val="28"/>
          <w:szCs w:val="28"/>
        </w:rPr>
        <w:t>дорог</w:t>
      </w:r>
      <w:r w:rsidRPr="00923EBE">
        <w:rPr>
          <w:rFonts w:ascii="Times New Roman" w:hAnsi="Times New Roman" w:cs="Times New Roman"/>
          <w:sz w:val="28"/>
          <w:szCs w:val="28"/>
        </w:rPr>
        <w:t>,</w:t>
      </w:r>
      <w:r w:rsidR="008A2160" w:rsidRPr="00923EBE">
        <w:rPr>
          <w:rFonts w:ascii="Times New Roman" w:hAnsi="Times New Roman" w:cs="Times New Roman"/>
          <w:sz w:val="28"/>
          <w:szCs w:val="28"/>
        </w:rPr>
        <w:t xml:space="preserve">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C92E6F" w:rsidRPr="00923EBE">
        <w:rPr>
          <w:rFonts w:ascii="Times New Roman" w:hAnsi="Times New Roman" w:cs="Times New Roman"/>
          <w:sz w:val="28"/>
          <w:szCs w:val="28"/>
        </w:rPr>
        <w:t>2</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 820;</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C92E6F" w:rsidRPr="00923EBE">
        <w:rPr>
          <w:rFonts w:ascii="Times New Roman" w:hAnsi="Times New Roman" w:cs="Times New Roman"/>
          <w:sz w:val="28"/>
          <w:szCs w:val="28"/>
        </w:rPr>
        <w:t>3</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контейнер - емкость для сбора твердых коммунальных отходов;</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C92E6F" w:rsidRPr="00923EBE">
        <w:rPr>
          <w:rFonts w:ascii="Times New Roman" w:hAnsi="Times New Roman" w:cs="Times New Roman"/>
          <w:sz w:val="28"/>
          <w:szCs w:val="28"/>
        </w:rPr>
        <w:t>4</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крупногабаритные отходы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C92E6F" w:rsidRPr="00923EBE">
        <w:rPr>
          <w:rFonts w:ascii="Times New Roman" w:hAnsi="Times New Roman" w:cs="Times New Roman"/>
          <w:sz w:val="28"/>
          <w:szCs w:val="28"/>
        </w:rPr>
        <w:t>5</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малогабаритный (малый) контейнер - емкость для сбора отходов и мусора объемом менее 0,5 куб. м;</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1</w:t>
      </w:r>
      <w:r w:rsidR="00C92E6F" w:rsidRPr="00923EBE">
        <w:rPr>
          <w:rFonts w:ascii="Times New Roman" w:hAnsi="Times New Roman" w:cs="Times New Roman"/>
          <w:sz w:val="28"/>
          <w:szCs w:val="28"/>
        </w:rPr>
        <w:t>6</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 xml:space="preserve">малые архитектурные формы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w:t>
      </w:r>
      <w:r w:rsidR="008A2160" w:rsidRPr="00923EBE">
        <w:rPr>
          <w:rFonts w:ascii="Times New Roman" w:hAnsi="Times New Roman" w:cs="Times New Roman"/>
          <w:sz w:val="28"/>
          <w:szCs w:val="28"/>
        </w:rPr>
        <w:lastRenderedPageBreak/>
        <w:t>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w:t>
      </w:r>
      <w:proofErr w:type="gramEnd"/>
      <w:r w:rsidR="008A2160" w:rsidRPr="00B77AEC">
        <w:rPr>
          <w:rFonts w:ascii="Times New Roman" w:hAnsi="Times New Roman" w:cs="Times New Roman"/>
          <w:sz w:val="24"/>
          <w:szCs w:val="24"/>
        </w:rPr>
        <w:t xml:space="preserve">), </w:t>
      </w:r>
      <w:r w:rsidR="008A2160" w:rsidRPr="00923EBE">
        <w:rPr>
          <w:rFonts w:ascii="Times New Roman" w:hAnsi="Times New Roman" w:cs="Times New Roman"/>
          <w:sz w:val="28"/>
          <w:szCs w:val="28"/>
        </w:rPr>
        <w:t>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C92E6F" w:rsidRPr="00923EBE">
        <w:rPr>
          <w:rFonts w:ascii="Times New Roman" w:hAnsi="Times New Roman" w:cs="Times New Roman"/>
          <w:sz w:val="28"/>
          <w:szCs w:val="28"/>
        </w:rPr>
        <w:t>7</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 xml:space="preserve">мусор – </w:t>
      </w:r>
      <w:r w:rsidR="004E7054" w:rsidRPr="00923EBE">
        <w:rPr>
          <w:rFonts w:ascii="Times New Roman" w:hAnsi="Times New Roman" w:cs="Times New Roman"/>
          <w:sz w:val="28"/>
          <w:szCs w:val="28"/>
        </w:rPr>
        <w:t>мелкие неоднородные сухие или влажные  отходы</w:t>
      </w:r>
      <w:r w:rsidR="008A2160" w:rsidRPr="00923EBE">
        <w:rPr>
          <w:rFonts w:ascii="Times New Roman" w:hAnsi="Times New Roman" w:cs="Times New Roman"/>
          <w:sz w:val="28"/>
          <w:szCs w:val="28"/>
        </w:rPr>
        <w:t>;</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C92E6F" w:rsidRPr="00923EBE">
        <w:rPr>
          <w:rFonts w:ascii="Times New Roman" w:hAnsi="Times New Roman" w:cs="Times New Roman"/>
          <w:sz w:val="28"/>
          <w:szCs w:val="28"/>
        </w:rPr>
        <w:t>8</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19</w:t>
      </w:r>
      <w:r w:rsidR="00F82961" w:rsidRPr="00923EBE">
        <w:rPr>
          <w:rFonts w:ascii="Times New Roman" w:hAnsi="Times New Roman" w:cs="Times New Roman"/>
          <w:sz w:val="28"/>
          <w:szCs w:val="28"/>
        </w:rPr>
        <w:t xml:space="preserve">) </w:t>
      </w:r>
      <w:r w:rsidR="006F5032" w:rsidRPr="00923EBE">
        <w:rPr>
          <w:rFonts w:ascii="Times New Roman" w:hAnsi="Times New Roman" w:cs="Times New Roman"/>
          <w:sz w:val="28"/>
          <w:szCs w:val="28"/>
        </w:rPr>
        <w:t>некапитальный нестационарный объект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r w:rsidR="008A2160" w:rsidRPr="00923EBE">
        <w:rPr>
          <w:rFonts w:ascii="Times New Roman" w:hAnsi="Times New Roman" w:cs="Times New Roman"/>
          <w:sz w:val="28"/>
          <w:szCs w:val="28"/>
        </w:rPr>
        <w:t xml:space="preserve"> </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C92E6F" w:rsidRPr="00923EBE">
        <w:rPr>
          <w:rFonts w:ascii="Times New Roman" w:hAnsi="Times New Roman" w:cs="Times New Roman"/>
          <w:sz w:val="28"/>
          <w:szCs w:val="28"/>
        </w:rPr>
        <w:t>0</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объект накопления отходов - специально оборудованное сооружение, предназначенное для временного складирования отходов;</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C92E6F" w:rsidRPr="00923EBE">
        <w:rPr>
          <w:rFonts w:ascii="Times New Roman" w:hAnsi="Times New Roman" w:cs="Times New Roman"/>
          <w:sz w:val="28"/>
          <w:szCs w:val="28"/>
        </w:rPr>
        <w:t>1</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объекты потребительского рынка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2</w:t>
      </w:r>
      <w:r w:rsidR="00C92E6F" w:rsidRPr="00923EBE">
        <w:rPr>
          <w:rFonts w:ascii="Times New Roman" w:hAnsi="Times New Roman" w:cs="Times New Roman"/>
          <w:sz w:val="28"/>
          <w:szCs w:val="28"/>
        </w:rPr>
        <w:t>2</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roofErr w:type="gramEnd"/>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C92E6F" w:rsidRPr="00923EBE">
        <w:rPr>
          <w:rFonts w:ascii="Times New Roman" w:hAnsi="Times New Roman" w:cs="Times New Roman"/>
          <w:sz w:val="28"/>
          <w:szCs w:val="28"/>
        </w:rPr>
        <w:t>3</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w:t>
      </w:r>
      <w:r w:rsidR="008A2160" w:rsidRPr="00923EBE">
        <w:rPr>
          <w:rFonts w:ascii="Times New Roman" w:hAnsi="Times New Roman" w:cs="Times New Roman"/>
          <w:sz w:val="28"/>
          <w:szCs w:val="28"/>
        </w:rPr>
        <w:lastRenderedPageBreak/>
        <w:t>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2</w:t>
      </w:r>
      <w:r w:rsidR="00C92E6F" w:rsidRPr="00923EBE">
        <w:rPr>
          <w:rFonts w:ascii="Times New Roman" w:hAnsi="Times New Roman" w:cs="Times New Roman"/>
          <w:sz w:val="28"/>
          <w:szCs w:val="28"/>
        </w:rPr>
        <w:t>4</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опасные метеорологические явления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возникновения дорожно-транспортных происшествий, снижения скорости движения транспорта;</w:t>
      </w:r>
      <w:proofErr w:type="gramEnd"/>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2</w:t>
      </w:r>
      <w:r w:rsidR="00C92E6F" w:rsidRPr="00923EBE">
        <w:rPr>
          <w:rFonts w:ascii="Times New Roman" w:hAnsi="Times New Roman" w:cs="Times New Roman"/>
          <w:sz w:val="28"/>
          <w:szCs w:val="28"/>
        </w:rPr>
        <w:t>5</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C92E6F" w:rsidRPr="00923EBE">
        <w:rPr>
          <w:rFonts w:ascii="Times New Roman" w:hAnsi="Times New Roman" w:cs="Times New Roman"/>
          <w:sz w:val="28"/>
          <w:szCs w:val="28"/>
        </w:rPr>
        <w:t>6</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C92E6F" w:rsidRPr="00923EBE">
        <w:rPr>
          <w:rFonts w:ascii="Times New Roman" w:hAnsi="Times New Roman" w:cs="Times New Roman"/>
          <w:sz w:val="28"/>
          <w:szCs w:val="28"/>
        </w:rPr>
        <w:t>7</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8A2160" w:rsidRPr="00923EBE" w:rsidRDefault="00F82961" w:rsidP="00F3043A">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C92E6F" w:rsidRPr="00923EBE">
        <w:rPr>
          <w:rFonts w:ascii="Times New Roman" w:hAnsi="Times New Roman" w:cs="Times New Roman"/>
          <w:sz w:val="28"/>
          <w:szCs w:val="28"/>
        </w:rPr>
        <w:t>8</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праздничное, тематическое и праздничное световое оформление территорий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lastRenderedPageBreak/>
        <w:t>29</w:t>
      </w:r>
      <w:r w:rsidR="00F82961"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 xml:space="preserve">придомовая территория – территория, необходимая для эксплуатации многоквартирного дома (здания, сооружения), а </w:t>
      </w:r>
      <w:r w:rsidR="002639BF" w:rsidRPr="00923EBE">
        <w:rPr>
          <w:rFonts w:ascii="Times New Roman" w:hAnsi="Times New Roman" w:cs="Times New Roman"/>
          <w:sz w:val="28"/>
          <w:szCs w:val="28"/>
        </w:rPr>
        <w:t xml:space="preserve">также объектов, </w:t>
      </w:r>
      <w:r w:rsidR="008A2160" w:rsidRPr="00923EBE">
        <w:rPr>
          <w:rFonts w:ascii="Times New Roman" w:hAnsi="Times New Roman" w:cs="Times New Roman"/>
          <w:sz w:val="28"/>
          <w:szCs w:val="28"/>
        </w:rPr>
        <w:t>предназначенных для обслуживания, эксплуатации многоквартирного дома (здания, сооружения);</w:t>
      </w:r>
      <w:proofErr w:type="gramEnd"/>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92E6F" w:rsidRPr="00923EBE">
        <w:rPr>
          <w:rFonts w:ascii="Times New Roman" w:hAnsi="Times New Roman" w:cs="Times New Roman"/>
          <w:sz w:val="28"/>
          <w:szCs w:val="28"/>
        </w:rPr>
        <w:t>0</w:t>
      </w:r>
      <w:r w:rsidRPr="00923EBE">
        <w:rPr>
          <w:rFonts w:ascii="Times New Roman" w:hAnsi="Times New Roman" w:cs="Times New Roman"/>
          <w:sz w:val="28"/>
          <w:szCs w:val="28"/>
        </w:rPr>
        <w:t xml:space="preserve">) </w:t>
      </w:r>
      <w:proofErr w:type="spellStart"/>
      <w:r w:rsidR="008A2160" w:rsidRPr="00923EBE">
        <w:rPr>
          <w:rFonts w:ascii="Times New Roman" w:hAnsi="Times New Roman" w:cs="Times New Roman"/>
          <w:sz w:val="28"/>
          <w:szCs w:val="28"/>
        </w:rPr>
        <w:t>противогололедные</w:t>
      </w:r>
      <w:proofErr w:type="spellEnd"/>
      <w:r w:rsidR="008A2160" w:rsidRPr="00923EBE">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92E6F" w:rsidRPr="00923EBE">
        <w:rPr>
          <w:rFonts w:ascii="Times New Roman" w:hAnsi="Times New Roman" w:cs="Times New Roman"/>
          <w:sz w:val="28"/>
          <w:szCs w:val="28"/>
        </w:rPr>
        <w:t>1</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сетевые организации - предприятия и (или) организации, в ведении которых находятся инженерные сети, объекты и коммуникации;</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92E6F" w:rsidRPr="00923EBE">
        <w:rPr>
          <w:rFonts w:ascii="Times New Roman" w:hAnsi="Times New Roman" w:cs="Times New Roman"/>
          <w:sz w:val="28"/>
          <w:szCs w:val="28"/>
        </w:rPr>
        <w:t>2</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смёт - грунтовые и пылевые наносы, опавшие листья;</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92E6F" w:rsidRPr="00923EBE">
        <w:rPr>
          <w:rFonts w:ascii="Times New Roman" w:hAnsi="Times New Roman" w:cs="Times New Roman"/>
          <w:sz w:val="28"/>
          <w:szCs w:val="28"/>
        </w:rPr>
        <w:t>3</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содержание объектов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3</w:t>
      </w:r>
      <w:r w:rsidR="00C92E6F" w:rsidRPr="00923EBE">
        <w:rPr>
          <w:rFonts w:ascii="Times New Roman" w:hAnsi="Times New Roman" w:cs="Times New Roman"/>
          <w:sz w:val="28"/>
          <w:szCs w:val="28"/>
        </w:rPr>
        <w:t>4</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строительны</w:t>
      </w:r>
      <w:r w:rsidR="00CD143A" w:rsidRPr="00923EBE">
        <w:rPr>
          <w:rFonts w:ascii="Times New Roman" w:hAnsi="Times New Roman" w:cs="Times New Roman"/>
          <w:sz w:val="28"/>
          <w:szCs w:val="28"/>
        </w:rPr>
        <w:t>е</w:t>
      </w:r>
      <w:r w:rsidR="008A2160" w:rsidRPr="00923EBE">
        <w:rPr>
          <w:rFonts w:ascii="Times New Roman" w:hAnsi="Times New Roman" w:cs="Times New Roman"/>
          <w:sz w:val="28"/>
          <w:szCs w:val="28"/>
        </w:rPr>
        <w:t xml:space="preserve"> </w:t>
      </w:r>
      <w:r w:rsidR="00CD143A" w:rsidRPr="00923EBE">
        <w:rPr>
          <w:rFonts w:ascii="Times New Roman" w:hAnsi="Times New Roman" w:cs="Times New Roman"/>
          <w:sz w:val="28"/>
          <w:szCs w:val="28"/>
        </w:rPr>
        <w:t>отходы</w:t>
      </w:r>
      <w:r w:rsidR="008A2160" w:rsidRPr="00923EBE">
        <w:rPr>
          <w:rFonts w:ascii="Times New Roman" w:hAnsi="Times New Roman" w:cs="Times New Roman"/>
          <w:sz w:val="28"/>
          <w:szCs w:val="28"/>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92E6F" w:rsidRPr="00923EBE">
        <w:rPr>
          <w:rFonts w:ascii="Times New Roman" w:hAnsi="Times New Roman" w:cs="Times New Roman"/>
          <w:sz w:val="28"/>
          <w:szCs w:val="28"/>
        </w:rPr>
        <w:t>5</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w:t>
      </w:r>
      <w:r w:rsidRPr="00923EBE">
        <w:rPr>
          <w:rFonts w:ascii="Times New Roman" w:hAnsi="Times New Roman" w:cs="Times New Roman"/>
          <w:sz w:val="28"/>
          <w:szCs w:val="28"/>
        </w:rPr>
        <w:t xml:space="preserve"> </w:t>
      </w:r>
      <w:r w:rsidR="00081D8C" w:rsidRPr="00923EBE">
        <w:rPr>
          <w:rFonts w:ascii="Times New Roman" w:hAnsi="Times New Roman" w:cs="Times New Roman"/>
          <w:sz w:val="28"/>
          <w:szCs w:val="28"/>
        </w:rPr>
        <w:t>тротуары,</w:t>
      </w:r>
      <w:r w:rsidR="008A2160" w:rsidRPr="00923EBE">
        <w:rPr>
          <w:rFonts w:ascii="Times New Roman" w:hAnsi="Times New Roman" w:cs="Times New Roman"/>
          <w:sz w:val="28"/>
          <w:szCs w:val="28"/>
        </w:rPr>
        <w:t xml:space="preserve"> проезды, </w:t>
      </w:r>
      <w:r w:rsidR="00081D8C" w:rsidRPr="00923EBE">
        <w:rPr>
          <w:rFonts w:ascii="Times New Roman" w:hAnsi="Times New Roman" w:cs="Times New Roman"/>
          <w:sz w:val="28"/>
          <w:szCs w:val="28"/>
        </w:rPr>
        <w:t>парки</w:t>
      </w:r>
      <w:r w:rsidR="008A2160" w:rsidRPr="00923EBE">
        <w:rPr>
          <w:rFonts w:ascii="Times New Roman" w:hAnsi="Times New Roman" w:cs="Times New Roman"/>
          <w:sz w:val="28"/>
          <w:szCs w:val="28"/>
        </w:rPr>
        <w:t>, скверы);</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92E6F" w:rsidRPr="00923EBE">
        <w:rPr>
          <w:rFonts w:ascii="Times New Roman" w:hAnsi="Times New Roman" w:cs="Times New Roman"/>
          <w:sz w:val="28"/>
          <w:szCs w:val="28"/>
        </w:rPr>
        <w:t>6</w:t>
      </w:r>
      <w:r w:rsidRPr="00923EBE">
        <w:rPr>
          <w:rFonts w:ascii="Times New Roman" w:hAnsi="Times New Roman" w:cs="Times New Roman"/>
          <w:sz w:val="28"/>
          <w:szCs w:val="28"/>
        </w:rPr>
        <w:t xml:space="preserve">) </w:t>
      </w:r>
      <w:r w:rsidR="004E7054" w:rsidRPr="00923EBE">
        <w:rPr>
          <w:rFonts w:ascii="Times New Roman" w:hAnsi="Times New Roman" w:cs="Times New Roman"/>
          <w:sz w:val="28"/>
          <w:szCs w:val="28"/>
        </w:rPr>
        <w:t>уборка территорий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8A2160" w:rsidRPr="00923EBE">
        <w:rPr>
          <w:rFonts w:ascii="Times New Roman" w:hAnsi="Times New Roman" w:cs="Times New Roman"/>
          <w:sz w:val="28"/>
          <w:szCs w:val="28"/>
        </w:rPr>
        <w:t>;</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92E6F" w:rsidRPr="00923EBE">
        <w:rPr>
          <w:rFonts w:ascii="Times New Roman" w:hAnsi="Times New Roman" w:cs="Times New Roman"/>
          <w:sz w:val="28"/>
          <w:szCs w:val="28"/>
        </w:rPr>
        <w:t>7</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уничтожение зеленых насаждений - повреждение зеленых насаждений, повлекшее полное прекращение их роста и гибель;</w:t>
      </w:r>
    </w:p>
    <w:p w:rsidR="00081D8C"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92E6F" w:rsidRPr="00923EBE">
        <w:rPr>
          <w:rFonts w:ascii="Times New Roman" w:hAnsi="Times New Roman" w:cs="Times New Roman"/>
          <w:sz w:val="28"/>
          <w:szCs w:val="28"/>
        </w:rPr>
        <w:t>8</w:t>
      </w:r>
      <w:r w:rsidRPr="00923EBE">
        <w:rPr>
          <w:rFonts w:ascii="Times New Roman" w:hAnsi="Times New Roman" w:cs="Times New Roman"/>
          <w:sz w:val="28"/>
          <w:szCs w:val="28"/>
        </w:rPr>
        <w:t>)</w:t>
      </w:r>
      <w:r w:rsidR="00332F32" w:rsidRPr="00923EBE">
        <w:rPr>
          <w:rFonts w:ascii="Times New Roman" w:hAnsi="Times New Roman" w:cs="Times New Roman"/>
          <w:sz w:val="28"/>
          <w:szCs w:val="28"/>
        </w:rPr>
        <w:t xml:space="preserve"> уполномоченный орган -</w:t>
      </w:r>
      <w:r w:rsidR="00081D8C" w:rsidRPr="00923EBE">
        <w:rPr>
          <w:rFonts w:ascii="Times New Roman" w:hAnsi="Times New Roman" w:cs="Times New Roman"/>
          <w:sz w:val="28"/>
          <w:szCs w:val="28"/>
        </w:rPr>
        <w:t xml:space="preserve">  управление (отдел) администрации Партизанского городского округа, наделенное полномочиями на выполнение определенных функций в конкретной сфере деятельности:</w:t>
      </w:r>
    </w:p>
    <w:p w:rsidR="008A2160" w:rsidRPr="00923EBE" w:rsidRDefault="00C92E6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39</w:t>
      </w:r>
      <w:r w:rsidR="00F82961"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 xml:space="preserve">урна - емкость для сбора мелкого бытового мусора, устанавливаемая </w:t>
      </w:r>
      <w:r w:rsidR="008A2160" w:rsidRPr="00923EBE">
        <w:rPr>
          <w:rFonts w:ascii="Times New Roman" w:hAnsi="Times New Roman" w:cs="Times New Roman"/>
          <w:sz w:val="28"/>
          <w:szCs w:val="28"/>
        </w:rPr>
        <w:lastRenderedPageBreak/>
        <w:t>на улицах, общественных местах, общественных учреждениях и т.д.;</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C92E6F" w:rsidRPr="00923EBE">
        <w:rPr>
          <w:rFonts w:ascii="Times New Roman" w:hAnsi="Times New Roman" w:cs="Times New Roman"/>
          <w:sz w:val="28"/>
          <w:szCs w:val="28"/>
        </w:rPr>
        <w:t>0</w:t>
      </w:r>
      <w:r w:rsidRPr="00923EBE">
        <w:rPr>
          <w:rFonts w:ascii="Times New Roman" w:hAnsi="Times New Roman" w:cs="Times New Roman"/>
          <w:sz w:val="28"/>
          <w:szCs w:val="28"/>
        </w:rPr>
        <w:t>)</w:t>
      </w:r>
      <w:r w:rsidR="00C92E6F"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 xml:space="preserve">фриз козырька - </w:t>
      </w:r>
      <w:proofErr w:type="gramStart"/>
      <w:r w:rsidR="008A2160" w:rsidRPr="00923EBE">
        <w:rPr>
          <w:rFonts w:ascii="Times New Roman" w:hAnsi="Times New Roman" w:cs="Times New Roman"/>
          <w:sz w:val="28"/>
          <w:szCs w:val="28"/>
        </w:rPr>
        <w:t>фронтальная</w:t>
      </w:r>
      <w:proofErr w:type="gramEnd"/>
      <w:r w:rsidR="008A2160" w:rsidRPr="00923EBE">
        <w:rPr>
          <w:rFonts w:ascii="Times New Roman" w:hAnsi="Times New Roman" w:cs="Times New Roman"/>
          <w:sz w:val="28"/>
          <w:szCs w:val="28"/>
        </w:rPr>
        <w:t xml:space="preserve"> и боковые стороны козырька;</w:t>
      </w:r>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4</w:t>
      </w:r>
      <w:r w:rsidR="00C92E6F" w:rsidRPr="00923EBE">
        <w:rPr>
          <w:rFonts w:ascii="Times New Roman" w:hAnsi="Times New Roman" w:cs="Times New Roman"/>
          <w:sz w:val="28"/>
          <w:szCs w:val="28"/>
        </w:rPr>
        <w:t>1</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w:t>
      </w:r>
      <w:proofErr w:type="gramEnd"/>
    </w:p>
    <w:p w:rsidR="008A2160" w:rsidRPr="00923EBE" w:rsidRDefault="00F8296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C92E6F" w:rsidRPr="00923EBE">
        <w:rPr>
          <w:rFonts w:ascii="Times New Roman" w:hAnsi="Times New Roman" w:cs="Times New Roman"/>
          <w:sz w:val="28"/>
          <w:szCs w:val="28"/>
        </w:rPr>
        <w:t>2</w:t>
      </w:r>
      <w:r w:rsidRPr="00923EBE">
        <w:rPr>
          <w:rFonts w:ascii="Times New Roman" w:hAnsi="Times New Roman" w:cs="Times New Roman"/>
          <w:sz w:val="28"/>
          <w:szCs w:val="28"/>
        </w:rPr>
        <w:t xml:space="preserve">) </w:t>
      </w:r>
      <w:r w:rsidR="008A2160" w:rsidRPr="00923EBE">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45112" w:rsidRPr="00923EBE" w:rsidRDefault="00245112" w:rsidP="00923EBE">
      <w:pPr>
        <w:pStyle w:val="ConsPlusNormal"/>
        <w:spacing w:line="360" w:lineRule="auto"/>
        <w:ind w:left="-284" w:firstLine="568"/>
        <w:contextualSpacing/>
        <w:jc w:val="both"/>
        <w:rPr>
          <w:rFonts w:ascii="Times New Roman" w:hAnsi="Times New Roman" w:cs="Times New Roman"/>
          <w:sz w:val="28"/>
          <w:szCs w:val="28"/>
        </w:rPr>
      </w:pPr>
    </w:p>
    <w:p w:rsidR="008E51ED" w:rsidRPr="00923EBE" w:rsidRDefault="007E6FDF" w:rsidP="00F3043A">
      <w:pPr>
        <w:pStyle w:val="ConsPlusNormal"/>
        <w:ind w:firstLine="567"/>
        <w:contextualSpacing/>
        <w:jc w:val="center"/>
        <w:outlineLvl w:val="1"/>
        <w:rPr>
          <w:rFonts w:ascii="Times New Roman" w:hAnsi="Times New Roman" w:cs="Times New Roman"/>
          <w:b/>
          <w:sz w:val="28"/>
          <w:szCs w:val="28"/>
        </w:rPr>
      </w:pPr>
      <w:r w:rsidRPr="00923EBE">
        <w:rPr>
          <w:rFonts w:ascii="Times New Roman" w:hAnsi="Times New Roman" w:cs="Times New Roman"/>
          <w:b/>
          <w:sz w:val="28"/>
          <w:szCs w:val="28"/>
          <w:lang w:val="en-US"/>
        </w:rPr>
        <w:t>II</w:t>
      </w:r>
      <w:proofErr w:type="gramStart"/>
      <w:r w:rsidRPr="00923EBE">
        <w:rPr>
          <w:rFonts w:ascii="Times New Roman" w:hAnsi="Times New Roman" w:cs="Times New Roman"/>
          <w:b/>
          <w:sz w:val="28"/>
          <w:szCs w:val="28"/>
        </w:rPr>
        <w:t>.  БЛАГОУСТРОЙСТВО</w:t>
      </w:r>
      <w:proofErr w:type="gramEnd"/>
      <w:r w:rsidRPr="00923EBE">
        <w:rPr>
          <w:rFonts w:ascii="Times New Roman" w:hAnsi="Times New Roman" w:cs="Times New Roman"/>
          <w:b/>
          <w:sz w:val="28"/>
          <w:szCs w:val="28"/>
        </w:rPr>
        <w:t xml:space="preserve"> И СОДЕРЖАНИЕ ТЕРРИТОРИЙ ОБЩЕГО ПОЛЬЗОВАНИЯ ПАРТИЗАНСКОГО ГОРОДСКОГО ОКРУГА, ПОРЯДОК ПОЛЬЗОВАНИЯ ТАКИМИ ТЕРРИТОРИЯМИ</w:t>
      </w:r>
    </w:p>
    <w:p w:rsidR="008E51ED" w:rsidRPr="00F3043A" w:rsidRDefault="008E51ED" w:rsidP="00923EBE">
      <w:pPr>
        <w:pStyle w:val="ConsPlusNormal"/>
        <w:spacing w:line="360" w:lineRule="auto"/>
        <w:ind w:left="-284" w:firstLine="568"/>
        <w:contextualSpacing/>
        <w:jc w:val="center"/>
        <w:outlineLvl w:val="1"/>
        <w:rPr>
          <w:rFonts w:ascii="Times New Roman" w:hAnsi="Times New Roman" w:cs="Times New Roman"/>
          <w:sz w:val="16"/>
          <w:szCs w:val="16"/>
        </w:rPr>
      </w:pPr>
    </w:p>
    <w:p w:rsidR="008E51ED" w:rsidRPr="00923EBE" w:rsidRDefault="00A71844" w:rsidP="00923EBE">
      <w:pPr>
        <w:pStyle w:val="ConsPlusNormal"/>
        <w:spacing w:line="360" w:lineRule="auto"/>
        <w:ind w:firstLine="709"/>
        <w:contextualSpacing/>
        <w:jc w:val="center"/>
        <w:rPr>
          <w:rFonts w:ascii="Times New Roman" w:hAnsi="Times New Roman" w:cs="Times New Roman"/>
          <w:b/>
          <w:sz w:val="28"/>
          <w:szCs w:val="28"/>
        </w:rPr>
      </w:pPr>
      <w:r w:rsidRPr="00923EBE">
        <w:rPr>
          <w:rFonts w:ascii="Times New Roman" w:hAnsi="Times New Roman" w:cs="Times New Roman"/>
          <w:b/>
          <w:sz w:val="28"/>
          <w:szCs w:val="28"/>
        </w:rPr>
        <w:t xml:space="preserve">Статья </w:t>
      </w:r>
      <w:r w:rsidR="006162E4" w:rsidRPr="00923EBE">
        <w:rPr>
          <w:rFonts w:ascii="Times New Roman" w:hAnsi="Times New Roman" w:cs="Times New Roman"/>
          <w:b/>
          <w:sz w:val="28"/>
          <w:szCs w:val="28"/>
        </w:rPr>
        <w:t>2</w:t>
      </w:r>
      <w:r w:rsidRPr="00923EBE">
        <w:rPr>
          <w:rFonts w:ascii="Times New Roman" w:hAnsi="Times New Roman" w:cs="Times New Roman"/>
          <w:b/>
          <w:sz w:val="28"/>
          <w:szCs w:val="28"/>
        </w:rPr>
        <w:t xml:space="preserve">. </w:t>
      </w:r>
      <w:r w:rsidR="008E51ED" w:rsidRPr="00923EBE">
        <w:rPr>
          <w:rFonts w:ascii="Times New Roman" w:hAnsi="Times New Roman" w:cs="Times New Roman"/>
          <w:b/>
          <w:sz w:val="28"/>
          <w:szCs w:val="28"/>
        </w:rPr>
        <w:t>Благоустройство территорий</w:t>
      </w:r>
      <w:r w:rsidRPr="00923EBE">
        <w:rPr>
          <w:rFonts w:ascii="Times New Roman" w:hAnsi="Times New Roman" w:cs="Times New Roman"/>
          <w:b/>
          <w:sz w:val="28"/>
          <w:szCs w:val="28"/>
        </w:rPr>
        <w:t xml:space="preserve"> общественного назначения</w:t>
      </w:r>
    </w:p>
    <w:p w:rsidR="008E51ED"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1. </w:t>
      </w:r>
      <w:proofErr w:type="gramStart"/>
      <w:r w:rsidRPr="00923EBE">
        <w:rPr>
          <w:rFonts w:ascii="Times New Roman" w:hAnsi="Times New Roman" w:cs="Times New Roman"/>
          <w:sz w:val="28"/>
          <w:szCs w:val="28"/>
        </w:rPr>
        <w:t>На территориях общественного назначения (общественные пространства, участки и зоны общественной застройки, центры общегородского и локального значения,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w:t>
      </w:r>
      <w:r w:rsidR="006162E4" w:rsidRPr="00923EBE">
        <w:rPr>
          <w:rFonts w:ascii="Times New Roman" w:hAnsi="Times New Roman" w:cs="Times New Roman"/>
          <w:sz w:val="28"/>
          <w:szCs w:val="28"/>
        </w:rPr>
        <w:t>е</w:t>
      </w:r>
      <w:r w:rsidRPr="00923EBE">
        <w:rPr>
          <w:rFonts w:ascii="Times New Roman" w:hAnsi="Times New Roman" w:cs="Times New Roman"/>
          <w:sz w:val="28"/>
          <w:szCs w:val="28"/>
        </w:rPr>
        <w:t xml:space="preserve"> </w:t>
      </w:r>
      <w:proofErr w:type="spellStart"/>
      <w:r w:rsidRPr="00923EBE">
        <w:rPr>
          <w:rFonts w:ascii="Times New Roman" w:hAnsi="Times New Roman" w:cs="Times New Roman"/>
          <w:sz w:val="28"/>
          <w:szCs w:val="28"/>
        </w:rPr>
        <w:t>маломобильны</w:t>
      </w:r>
      <w:r w:rsidR="006162E4" w:rsidRPr="00923EBE">
        <w:rPr>
          <w:rFonts w:ascii="Times New Roman" w:hAnsi="Times New Roman" w:cs="Times New Roman"/>
          <w:sz w:val="28"/>
          <w:szCs w:val="28"/>
        </w:rPr>
        <w:t>е</w:t>
      </w:r>
      <w:proofErr w:type="spellEnd"/>
      <w:r w:rsidRPr="00923EBE">
        <w:rPr>
          <w:rFonts w:ascii="Times New Roman" w:hAnsi="Times New Roman" w:cs="Times New Roman"/>
          <w:sz w:val="28"/>
          <w:szCs w:val="28"/>
        </w:rPr>
        <w:t xml:space="preserve"> групп</w:t>
      </w:r>
      <w:r w:rsidR="006162E4" w:rsidRPr="00923EBE">
        <w:rPr>
          <w:rFonts w:ascii="Times New Roman" w:hAnsi="Times New Roman" w:cs="Times New Roman"/>
          <w:sz w:val="28"/>
          <w:szCs w:val="28"/>
        </w:rPr>
        <w:t>ы</w:t>
      </w:r>
      <w:r w:rsidRPr="00923EBE">
        <w:rPr>
          <w:rFonts w:ascii="Times New Roman" w:hAnsi="Times New Roman" w:cs="Times New Roman"/>
          <w:sz w:val="28"/>
          <w:szCs w:val="28"/>
        </w:rPr>
        <w:t xml:space="preserve"> населения, приемы поддержки исторически сложившейся планировочной структуры и масштаба застройки, достижение стилевого</w:t>
      </w:r>
      <w:proofErr w:type="gramEnd"/>
      <w:r w:rsidRPr="00923EBE">
        <w:rPr>
          <w:rFonts w:ascii="Times New Roman" w:hAnsi="Times New Roman" w:cs="Times New Roman"/>
          <w:sz w:val="28"/>
          <w:szCs w:val="28"/>
        </w:rPr>
        <w:t xml:space="preserve"> единства элементов благоустройства с окружающей средой.</w:t>
      </w:r>
    </w:p>
    <w:p w:rsidR="008E51ED" w:rsidRPr="00923EBE" w:rsidRDefault="008E51ED" w:rsidP="00923EBE">
      <w:pPr>
        <w:pStyle w:val="s15"/>
        <w:shd w:val="clear" w:color="auto" w:fill="FFFFFF"/>
        <w:spacing w:before="0" w:beforeAutospacing="0" w:after="0" w:afterAutospacing="0" w:line="360" w:lineRule="auto"/>
        <w:ind w:firstLine="709"/>
        <w:contextualSpacing/>
        <w:jc w:val="both"/>
        <w:rPr>
          <w:sz w:val="28"/>
          <w:szCs w:val="28"/>
        </w:rPr>
      </w:pPr>
      <w:r w:rsidRPr="00923EBE">
        <w:rPr>
          <w:bCs/>
          <w:sz w:val="28"/>
          <w:szCs w:val="28"/>
        </w:rPr>
        <w:t xml:space="preserve">2. </w:t>
      </w:r>
      <w:r w:rsidRPr="00923EBE">
        <w:rPr>
          <w:sz w:val="28"/>
          <w:szCs w:val="28"/>
        </w:rPr>
        <w:t xml:space="preserve">Зоны отдыха </w:t>
      </w:r>
      <w:r w:rsidR="00332F32" w:rsidRPr="00923EBE">
        <w:rPr>
          <w:sz w:val="28"/>
          <w:szCs w:val="28"/>
        </w:rPr>
        <w:t>–</w:t>
      </w:r>
      <w:r w:rsidRPr="00923EBE">
        <w:rPr>
          <w:sz w:val="28"/>
          <w:szCs w:val="28"/>
        </w:rPr>
        <w:t xml:space="preserve"> территории</w:t>
      </w:r>
      <w:r w:rsidR="00332F32" w:rsidRPr="00923EBE">
        <w:rPr>
          <w:sz w:val="28"/>
          <w:szCs w:val="28"/>
        </w:rPr>
        <w:t xml:space="preserve"> (парки, скверы)</w:t>
      </w:r>
      <w:r w:rsidRPr="00923EBE">
        <w:rPr>
          <w:sz w:val="28"/>
          <w:szCs w:val="28"/>
        </w:rPr>
        <w:t>, предназначенные и обустроенные для организации активного массового отдыха</w:t>
      </w:r>
      <w:r w:rsidR="001A19E3" w:rsidRPr="00923EBE">
        <w:rPr>
          <w:sz w:val="28"/>
          <w:szCs w:val="28"/>
        </w:rPr>
        <w:t xml:space="preserve"> населения</w:t>
      </w:r>
      <w:r w:rsidRPr="00923EBE">
        <w:rPr>
          <w:sz w:val="28"/>
          <w:szCs w:val="28"/>
        </w:rPr>
        <w:t>.</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lastRenderedPageBreak/>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923EBE">
        <w:rPr>
          <w:sz w:val="28"/>
          <w:szCs w:val="28"/>
        </w:rPr>
        <w:t>маломобильными</w:t>
      </w:r>
      <w:proofErr w:type="spellEnd"/>
      <w:r w:rsidRPr="00923EBE">
        <w:rPr>
          <w:sz w:val="28"/>
          <w:szCs w:val="28"/>
        </w:rPr>
        <w:t xml:space="preserve"> группами населения не допускается.</w:t>
      </w:r>
    </w:p>
    <w:p w:rsidR="008E51ED" w:rsidRPr="00923EBE" w:rsidRDefault="00A71844" w:rsidP="00923EBE">
      <w:pPr>
        <w:pStyle w:val="s15"/>
        <w:shd w:val="clear" w:color="auto" w:fill="FFFFFF"/>
        <w:spacing w:before="0" w:beforeAutospacing="0" w:after="0" w:afterAutospacing="0" w:line="360" w:lineRule="auto"/>
        <w:ind w:firstLine="709"/>
        <w:contextualSpacing/>
        <w:jc w:val="both"/>
        <w:rPr>
          <w:sz w:val="28"/>
          <w:szCs w:val="28"/>
        </w:rPr>
      </w:pPr>
      <w:r w:rsidRPr="00923EBE">
        <w:rPr>
          <w:sz w:val="28"/>
          <w:szCs w:val="28"/>
        </w:rPr>
        <w:t>3.</w:t>
      </w:r>
      <w:r w:rsidR="008E51ED" w:rsidRPr="00923EBE">
        <w:rPr>
          <w:sz w:val="28"/>
          <w:szCs w:val="28"/>
        </w:rPr>
        <w:t xml:space="preserve"> На территории </w:t>
      </w:r>
      <w:r w:rsidR="00DD2EDC" w:rsidRPr="00923EBE">
        <w:rPr>
          <w:sz w:val="28"/>
          <w:szCs w:val="28"/>
        </w:rPr>
        <w:t>Партизанского</w:t>
      </w:r>
      <w:r w:rsidR="008E51ED" w:rsidRPr="00923EBE">
        <w:rPr>
          <w:sz w:val="28"/>
          <w:szCs w:val="28"/>
        </w:rPr>
        <w:t xml:space="preserve"> городского округа могут </w:t>
      </w:r>
      <w:r w:rsidR="004576E9" w:rsidRPr="00923EBE">
        <w:rPr>
          <w:sz w:val="28"/>
          <w:szCs w:val="28"/>
        </w:rPr>
        <w:t>размещаться</w:t>
      </w:r>
      <w:r w:rsidR="008E51ED" w:rsidRPr="00923EBE">
        <w:rPr>
          <w:sz w:val="28"/>
          <w:szCs w:val="28"/>
        </w:rPr>
        <w:t xml:space="preserve"> следующие виды парков: многофункциональные, специализированные, парки жилых </w:t>
      </w:r>
      <w:r w:rsidR="00D71DA6" w:rsidRPr="00923EBE">
        <w:rPr>
          <w:sz w:val="28"/>
          <w:szCs w:val="28"/>
        </w:rPr>
        <w:t>микрорайонов</w:t>
      </w:r>
      <w:r w:rsidR="008E51ED" w:rsidRPr="00923EBE">
        <w:rPr>
          <w:sz w:val="28"/>
          <w:szCs w:val="28"/>
        </w:rPr>
        <w:t xml:space="preserve">. Проектирование благоустройства парка зависит от его функционального назначения. </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923EBE">
        <w:rPr>
          <w:sz w:val="28"/>
          <w:szCs w:val="28"/>
        </w:rPr>
        <w:t>маломобильными</w:t>
      </w:r>
      <w:proofErr w:type="spellEnd"/>
      <w:r w:rsidRPr="00923EBE">
        <w:rPr>
          <w:sz w:val="28"/>
          <w:szCs w:val="28"/>
        </w:rPr>
        <w:t xml:space="preserve"> группами населения не допускается.</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w:t>
      </w:r>
      <w:r w:rsidR="009702F2" w:rsidRPr="00923EBE">
        <w:rPr>
          <w:sz w:val="28"/>
          <w:szCs w:val="28"/>
        </w:rPr>
        <w:t xml:space="preserve"> и других отходов</w:t>
      </w:r>
      <w:r w:rsidRPr="00923EBE">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w:t>
      </w:r>
      <w:r w:rsidRPr="00923EBE">
        <w:rPr>
          <w:color w:val="0070C0"/>
          <w:sz w:val="28"/>
          <w:szCs w:val="28"/>
        </w:rPr>
        <w:t xml:space="preserve"> </w:t>
      </w:r>
      <w:r w:rsidRPr="00923EBE">
        <w:rPr>
          <w:sz w:val="28"/>
          <w:szCs w:val="28"/>
        </w:rPr>
        <w:t>с учетом условий доступности для инвалидов; туалеты.</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w:t>
      </w:r>
      <w:r w:rsidRPr="00923EBE">
        <w:rPr>
          <w:sz w:val="28"/>
          <w:szCs w:val="28"/>
        </w:rPr>
        <w:lastRenderedPageBreak/>
        <w:t>направленности парка, определяются заданием на проектирование и проектным решением.</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тактильные указатели; скамьи; урны; информационное оборудование (схема парка) с учетом условий доступности для инвалидов. Допускается установка ограждения, туалетных кабин.</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Парк жилого </w:t>
      </w:r>
      <w:r w:rsidR="001A19E3" w:rsidRPr="00923EBE">
        <w:rPr>
          <w:sz w:val="28"/>
          <w:szCs w:val="28"/>
        </w:rPr>
        <w:t>микрорай</w:t>
      </w:r>
      <w:r w:rsidRPr="00923EBE">
        <w:rPr>
          <w:sz w:val="28"/>
          <w:szCs w:val="28"/>
        </w:rPr>
        <w:t xml:space="preserve">она обычно предназначен для организации активного и тихого отдыха населения жилого </w:t>
      </w:r>
      <w:r w:rsidR="001A19E3" w:rsidRPr="00923EBE">
        <w:rPr>
          <w:sz w:val="28"/>
          <w:szCs w:val="28"/>
        </w:rPr>
        <w:t>микрорайона</w:t>
      </w:r>
      <w:r w:rsidRPr="00923EBE">
        <w:rPr>
          <w:sz w:val="28"/>
          <w:szCs w:val="28"/>
        </w:rPr>
        <w:t xml:space="preserve">.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w:t>
      </w:r>
      <w:r w:rsidR="001A19E3" w:rsidRPr="00923EBE">
        <w:rPr>
          <w:sz w:val="28"/>
          <w:szCs w:val="28"/>
        </w:rPr>
        <w:t>микрорайона</w:t>
      </w:r>
      <w:r w:rsidRPr="00923EBE">
        <w:rPr>
          <w:sz w:val="28"/>
          <w:szCs w:val="28"/>
        </w:rPr>
        <w:t>, детские спортивно-игровые комплексы, места для катания на роликах, велосипедные дорожки.</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w:t>
      </w:r>
      <w:r w:rsidR="009702F2" w:rsidRPr="00923EBE">
        <w:rPr>
          <w:sz w:val="28"/>
          <w:szCs w:val="28"/>
        </w:rPr>
        <w:t xml:space="preserve"> и других отходов</w:t>
      </w:r>
      <w:r w:rsidRPr="00923EBE">
        <w:rPr>
          <w:sz w:val="28"/>
          <w:szCs w:val="28"/>
        </w:rPr>
        <w:t>; оборудование площадок; осветительное оборудование.</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proofErr w:type="gramStart"/>
      <w:r w:rsidRPr="00923EBE">
        <w:rPr>
          <w:sz w:val="28"/>
          <w:szCs w:val="28"/>
        </w:rPr>
        <w:t>Возможно</w:t>
      </w:r>
      <w:proofErr w:type="gramEnd"/>
      <w:r w:rsidRPr="00923EBE">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D85FCD" w:rsidRPr="00923EBE" w:rsidRDefault="00D85FC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923EBE">
        <w:rPr>
          <w:sz w:val="28"/>
          <w:szCs w:val="28"/>
        </w:rPr>
        <w:t>маломобильными</w:t>
      </w:r>
      <w:proofErr w:type="spellEnd"/>
      <w:r w:rsidRPr="00923EBE">
        <w:rPr>
          <w:sz w:val="28"/>
          <w:szCs w:val="28"/>
        </w:rPr>
        <w:t xml:space="preserve"> группами населения не допускается.</w:t>
      </w:r>
    </w:p>
    <w:p w:rsidR="00130FDB" w:rsidRPr="00923EBE" w:rsidRDefault="001A19E3" w:rsidP="00923EBE">
      <w:pPr>
        <w:pStyle w:val="s15"/>
        <w:shd w:val="clear" w:color="auto" w:fill="FFFFFF"/>
        <w:spacing w:before="0" w:beforeAutospacing="0" w:after="0" w:afterAutospacing="0" w:line="360" w:lineRule="auto"/>
        <w:ind w:firstLine="709"/>
        <w:contextualSpacing/>
        <w:jc w:val="both"/>
        <w:rPr>
          <w:bCs/>
          <w:sz w:val="28"/>
          <w:szCs w:val="28"/>
        </w:rPr>
      </w:pPr>
      <w:r w:rsidRPr="00923EBE">
        <w:rPr>
          <w:rStyle w:val="s10"/>
          <w:bCs/>
          <w:sz w:val="28"/>
          <w:szCs w:val="28"/>
        </w:rPr>
        <w:t>4</w:t>
      </w:r>
      <w:r w:rsidR="008E51ED" w:rsidRPr="00923EBE">
        <w:rPr>
          <w:rStyle w:val="s10"/>
          <w:bCs/>
          <w:sz w:val="28"/>
          <w:szCs w:val="28"/>
        </w:rPr>
        <w:t>.</w:t>
      </w:r>
      <w:r w:rsidR="00332F32" w:rsidRPr="00923EBE">
        <w:rPr>
          <w:rStyle w:val="s10"/>
          <w:bCs/>
          <w:sz w:val="28"/>
          <w:szCs w:val="28"/>
        </w:rPr>
        <w:t>С</w:t>
      </w:r>
      <w:r w:rsidR="008E51ED" w:rsidRPr="00923EBE">
        <w:rPr>
          <w:sz w:val="28"/>
          <w:szCs w:val="28"/>
        </w:rPr>
        <w:t>кверы предназначены для организации кратковременного отдыха, прогулок, транзитных пешеходных передвижений.</w:t>
      </w:r>
    </w:p>
    <w:p w:rsidR="008E51ED" w:rsidRPr="00923EBE" w:rsidRDefault="00C92E6F" w:rsidP="00923EBE">
      <w:pPr>
        <w:pStyle w:val="s1"/>
        <w:shd w:val="clear" w:color="auto" w:fill="FFFFFF"/>
        <w:spacing w:before="0" w:beforeAutospacing="0" w:after="0" w:afterAutospacing="0" w:line="360" w:lineRule="auto"/>
        <w:contextualSpacing/>
        <w:jc w:val="both"/>
        <w:rPr>
          <w:sz w:val="28"/>
          <w:szCs w:val="28"/>
        </w:rPr>
      </w:pPr>
      <w:r w:rsidRPr="00923EBE">
        <w:rPr>
          <w:sz w:val="28"/>
          <w:szCs w:val="28"/>
        </w:rPr>
        <w:t xml:space="preserve">             </w:t>
      </w:r>
      <w:r w:rsidR="008E51ED" w:rsidRPr="00923EBE">
        <w:rPr>
          <w:sz w:val="28"/>
          <w:szCs w:val="28"/>
        </w:rPr>
        <w:t xml:space="preserve">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тактильные указатели, озеленение, скамьи, урны или </w:t>
      </w:r>
      <w:r w:rsidR="008E51ED" w:rsidRPr="00923EBE">
        <w:rPr>
          <w:sz w:val="28"/>
          <w:szCs w:val="28"/>
        </w:rPr>
        <w:lastRenderedPageBreak/>
        <w:t>малые контейнеры для мусора</w:t>
      </w:r>
      <w:r w:rsidR="00C523E1" w:rsidRPr="00923EBE">
        <w:rPr>
          <w:sz w:val="28"/>
          <w:szCs w:val="28"/>
        </w:rPr>
        <w:t xml:space="preserve"> и иных отходов</w:t>
      </w:r>
      <w:r w:rsidR="008E51ED" w:rsidRPr="00923EBE">
        <w:rPr>
          <w:sz w:val="28"/>
          <w:szCs w:val="28"/>
        </w:rPr>
        <w:t>, осветительное оборудование, оборудование архитектурно-декоративного освещения.</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Планировка и обустройство скверов без приспособления для беспрепятственного доступа к ним и использования их инвалидами и другими </w:t>
      </w:r>
      <w:proofErr w:type="spellStart"/>
      <w:r w:rsidRPr="00923EBE">
        <w:rPr>
          <w:sz w:val="28"/>
          <w:szCs w:val="28"/>
        </w:rPr>
        <w:t>маломобильными</w:t>
      </w:r>
      <w:proofErr w:type="spellEnd"/>
      <w:r w:rsidRPr="00923EBE">
        <w:rPr>
          <w:sz w:val="28"/>
          <w:szCs w:val="28"/>
        </w:rPr>
        <w:t xml:space="preserve"> группами населения не допускается.</w:t>
      </w:r>
    </w:p>
    <w:p w:rsidR="008E51ED" w:rsidRPr="00923EBE" w:rsidRDefault="008E51E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Покрытие дорожек проектируется преимущественно в виде </w:t>
      </w:r>
      <w:r w:rsidR="00332F32" w:rsidRPr="00923EBE">
        <w:rPr>
          <w:sz w:val="28"/>
          <w:szCs w:val="28"/>
        </w:rPr>
        <w:t>твердого покрытия.</w:t>
      </w:r>
      <w:r w:rsidRPr="00923EBE">
        <w:rPr>
          <w:sz w:val="28"/>
          <w:szCs w:val="28"/>
        </w:rPr>
        <w:t xml:space="preserve">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923EBE" w:rsidRDefault="00773451" w:rsidP="00923EBE">
      <w:pPr>
        <w:pStyle w:val="ConsPlusNormal"/>
        <w:spacing w:after="12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5.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476BFB" w:rsidRPr="00923EBE" w:rsidRDefault="00EB4795" w:rsidP="00923EBE">
      <w:pPr>
        <w:pStyle w:val="ConsPlusNormal"/>
        <w:spacing w:after="120" w:line="360" w:lineRule="auto"/>
        <w:ind w:firstLine="709"/>
        <w:jc w:val="both"/>
        <w:rPr>
          <w:rFonts w:ascii="Times New Roman" w:hAnsi="Times New Roman"/>
          <w:b/>
          <w:sz w:val="28"/>
          <w:szCs w:val="28"/>
        </w:rPr>
      </w:pPr>
      <w:r w:rsidRPr="00923EBE">
        <w:rPr>
          <w:rFonts w:ascii="Times New Roman" w:hAnsi="Times New Roman"/>
          <w:b/>
          <w:sz w:val="28"/>
          <w:szCs w:val="28"/>
        </w:rPr>
        <w:t>6. Запрещается</w:t>
      </w:r>
      <w:r w:rsidR="00476BFB" w:rsidRPr="00923EBE">
        <w:rPr>
          <w:rFonts w:ascii="Times New Roman" w:hAnsi="Times New Roman"/>
          <w:b/>
          <w:sz w:val="28"/>
          <w:szCs w:val="28"/>
        </w:rPr>
        <w:t>:</w:t>
      </w:r>
    </w:p>
    <w:p w:rsidR="00476BFB" w:rsidRPr="00923EBE" w:rsidRDefault="00476BFB" w:rsidP="00F3043A">
      <w:pPr>
        <w:autoSpaceDE w:val="0"/>
        <w:autoSpaceDN w:val="0"/>
        <w:adjustRightInd w:val="0"/>
        <w:spacing w:after="0" w:line="360" w:lineRule="auto"/>
        <w:ind w:firstLine="709"/>
        <w:jc w:val="both"/>
        <w:rPr>
          <w:rFonts w:ascii="Times New Roman" w:hAnsi="Times New Roman"/>
          <w:sz w:val="28"/>
          <w:szCs w:val="28"/>
        </w:rPr>
      </w:pPr>
      <w:r w:rsidRPr="00923EBE">
        <w:rPr>
          <w:rFonts w:ascii="Times New Roman" w:hAnsi="Times New Roman"/>
          <w:sz w:val="28"/>
          <w:szCs w:val="28"/>
        </w:rPr>
        <w:t>а)</w:t>
      </w:r>
      <w:r w:rsidR="00EB4795" w:rsidRPr="00923EBE">
        <w:rPr>
          <w:rFonts w:ascii="Times New Roman" w:hAnsi="Times New Roman"/>
          <w:sz w:val="28"/>
          <w:szCs w:val="28"/>
        </w:rPr>
        <w:t xml:space="preserve"> безнадзорный выгул сельскохозяйственных животных (скота) и птицы</w:t>
      </w:r>
      <w:r w:rsidRPr="00923EBE">
        <w:rPr>
          <w:rFonts w:ascii="Times New Roman" w:hAnsi="Times New Roman"/>
          <w:sz w:val="28"/>
          <w:szCs w:val="28"/>
        </w:rPr>
        <w:t>;</w:t>
      </w:r>
    </w:p>
    <w:p w:rsidR="00EB4795" w:rsidRPr="00923EBE" w:rsidRDefault="00476BFB" w:rsidP="00F3043A">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sz w:val="28"/>
          <w:szCs w:val="28"/>
        </w:rPr>
        <w:t>б)</w:t>
      </w:r>
      <w:r w:rsidR="00EB4795" w:rsidRPr="00923EBE">
        <w:rPr>
          <w:rFonts w:ascii="Times New Roman" w:hAnsi="Times New Roman"/>
          <w:sz w:val="28"/>
          <w:szCs w:val="28"/>
        </w:rPr>
        <w:t xml:space="preserve"> </w:t>
      </w:r>
      <w:r w:rsidRPr="00923EBE">
        <w:rPr>
          <w:rFonts w:ascii="Times New Roman" w:hAnsi="Times New Roman"/>
          <w:sz w:val="28"/>
          <w:szCs w:val="28"/>
        </w:rPr>
        <w:t>в</w:t>
      </w:r>
      <w:r w:rsidR="00EB4795" w:rsidRPr="00923EBE">
        <w:rPr>
          <w:rFonts w:ascii="Times New Roman" w:hAnsi="Times New Roman"/>
          <w:sz w:val="28"/>
          <w:szCs w:val="28"/>
        </w:rPr>
        <w:t>ыпас сельскохозяйственных животных (скота)</w:t>
      </w:r>
      <w:r w:rsidRPr="00923EBE">
        <w:rPr>
          <w:rFonts w:ascii="Times New Roman" w:hAnsi="Times New Roman"/>
          <w:sz w:val="28"/>
          <w:szCs w:val="28"/>
        </w:rPr>
        <w:t>,</w:t>
      </w:r>
      <w:r w:rsidR="00EB4795" w:rsidRPr="00923EBE">
        <w:rPr>
          <w:rFonts w:ascii="Times New Roman" w:hAnsi="Times New Roman"/>
          <w:sz w:val="28"/>
          <w:szCs w:val="28"/>
        </w:rPr>
        <w:t xml:space="preserve"> разрешается только в определенных администрацией Партизанского городского округа местах под наблюдением владельца или уполномоченного им лица.</w:t>
      </w:r>
    </w:p>
    <w:p w:rsidR="00773451" w:rsidRPr="00923EBE" w:rsidRDefault="00773451" w:rsidP="00923EBE">
      <w:pPr>
        <w:pStyle w:val="ConsPlusNormal"/>
        <w:spacing w:line="360" w:lineRule="auto"/>
        <w:ind w:firstLine="709"/>
        <w:jc w:val="both"/>
        <w:rPr>
          <w:rFonts w:ascii="Times New Roman" w:hAnsi="Times New Roman" w:cs="Times New Roman"/>
          <w:b/>
          <w:sz w:val="28"/>
          <w:szCs w:val="28"/>
        </w:rPr>
      </w:pPr>
      <w:r w:rsidRPr="00923EBE">
        <w:rPr>
          <w:rFonts w:ascii="Times New Roman" w:hAnsi="Times New Roman" w:cs="Times New Roman"/>
          <w:b/>
          <w:sz w:val="28"/>
          <w:szCs w:val="28"/>
        </w:rPr>
        <w:t xml:space="preserve">7. Общественные туалеты </w:t>
      </w:r>
    </w:p>
    <w:p w:rsidR="00773451" w:rsidRPr="00923EBE" w:rsidRDefault="00773451" w:rsidP="00923EBE">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007E195B" w:rsidRPr="00923EBE">
        <w:rPr>
          <w:rFonts w:ascii="Times New Roman" w:hAnsi="Times New Roman" w:cs="Times New Roman"/>
          <w:sz w:val="28"/>
          <w:szCs w:val="28"/>
        </w:rPr>
        <w:t>)</w:t>
      </w:r>
      <w:r w:rsidRPr="00923EBE">
        <w:rPr>
          <w:rFonts w:ascii="Times New Roman" w:hAnsi="Times New Roman" w:cs="Times New Roman"/>
          <w:sz w:val="28"/>
          <w:szCs w:val="28"/>
        </w:rPr>
        <w:t xml:space="preserve"> При размещении общественных туалетов расстояние до жилых и общественных зданий должно быть не менее 20 метров.</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2</w:t>
      </w:r>
      <w:r w:rsidR="00A96A04">
        <w:rPr>
          <w:rFonts w:ascii="Times New Roman" w:hAnsi="Times New Roman" w:cs="Times New Roman"/>
          <w:sz w:val="28"/>
          <w:szCs w:val="28"/>
        </w:rPr>
        <w:t>)</w:t>
      </w:r>
      <w:r w:rsidRPr="00923EBE">
        <w:rPr>
          <w:rFonts w:ascii="Times New Roman" w:hAnsi="Times New Roman" w:cs="Times New Roman"/>
          <w:sz w:val="28"/>
          <w:szCs w:val="28"/>
        </w:rPr>
        <w:t xml:space="preserve"> Запрещается самовольная установка общественных туалетов.</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3</w:t>
      </w:r>
      <w:r w:rsidR="007E195B" w:rsidRPr="00923EBE">
        <w:rPr>
          <w:rFonts w:ascii="Times New Roman" w:hAnsi="Times New Roman" w:cs="Times New Roman"/>
          <w:sz w:val="28"/>
          <w:szCs w:val="28"/>
        </w:rPr>
        <w:t>)</w:t>
      </w:r>
      <w:r w:rsidRPr="00923EBE">
        <w:rPr>
          <w:rFonts w:ascii="Times New Roman" w:hAnsi="Times New Roman" w:cs="Times New Roman"/>
          <w:sz w:val="28"/>
          <w:szCs w:val="28"/>
        </w:rPr>
        <w:t xml:space="preserve">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923EBE">
        <w:rPr>
          <w:rFonts w:ascii="Times New Roman" w:hAnsi="Times New Roman" w:cs="Times New Roman"/>
          <w:sz w:val="28"/>
          <w:szCs w:val="28"/>
        </w:rPr>
        <w:t>биотуалетов</w:t>
      </w:r>
      <w:proofErr w:type="spellEnd"/>
      <w:r w:rsidRPr="00923EBE">
        <w:rPr>
          <w:rFonts w:ascii="Times New Roman" w:hAnsi="Times New Roman" w:cs="Times New Roman"/>
          <w:sz w:val="28"/>
          <w:szCs w:val="28"/>
        </w:rPr>
        <w:t>.</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4</w:t>
      </w:r>
      <w:r w:rsidR="007E195B" w:rsidRPr="00923EBE">
        <w:rPr>
          <w:rFonts w:ascii="Times New Roman" w:hAnsi="Times New Roman" w:cs="Times New Roman"/>
          <w:sz w:val="28"/>
          <w:szCs w:val="28"/>
        </w:rPr>
        <w:t>)</w:t>
      </w:r>
      <w:r w:rsidRPr="00923EBE">
        <w:rPr>
          <w:rFonts w:ascii="Times New Roman" w:hAnsi="Times New Roman" w:cs="Times New Roman"/>
          <w:sz w:val="28"/>
          <w:szCs w:val="28"/>
        </w:rPr>
        <w:t xml:space="preserve"> Ответственность за санитарное и техническое состояние туалетов несут их владельцы (арендаторы).</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5</w:t>
      </w:r>
      <w:r w:rsidR="007E195B" w:rsidRPr="00923EBE">
        <w:rPr>
          <w:rFonts w:ascii="Times New Roman" w:hAnsi="Times New Roman" w:cs="Times New Roman"/>
          <w:sz w:val="28"/>
          <w:szCs w:val="28"/>
        </w:rPr>
        <w:t>)</w:t>
      </w:r>
      <w:r w:rsidR="00A96A04">
        <w:rPr>
          <w:rFonts w:ascii="Times New Roman" w:hAnsi="Times New Roman" w:cs="Times New Roman"/>
          <w:sz w:val="28"/>
          <w:szCs w:val="28"/>
        </w:rPr>
        <w:t xml:space="preserve"> </w:t>
      </w:r>
      <w:r w:rsidRPr="00923EBE">
        <w:rPr>
          <w:rFonts w:ascii="Times New Roman" w:hAnsi="Times New Roman" w:cs="Times New Roman"/>
          <w:sz w:val="28"/>
          <w:szCs w:val="28"/>
        </w:rPr>
        <w:t xml:space="preserve"> Владельцы (арендаторы) общественных туалетов:</w:t>
      </w:r>
    </w:p>
    <w:p w:rsidR="00773451" w:rsidRPr="00923EBE" w:rsidRDefault="007E195B"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а</w:t>
      </w:r>
      <w:r w:rsidR="00773451" w:rsidRPr="00923EBE">
        <w:rPr>
          <w:rFonts w:ascii="Times New Roman" w:hAnsi="Times New Roman" w:cs="Times New Roman"/>
          <w:sz w:val="28"/>
          <w:szCs w:val="28"/>
        </w:rPr>
        <w:t>) определяют режим работы объектов;</w:t>
      </w:r>
    </w:p>
    <w:p w:rsidR="00773451" w:rsidRPr="00923EBE" w:rsidRDefault="007E195B"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lastRenderedPageBreak/>
        <w:t>б</w:t>
      </w:r>
      <w:r w:rsidR="00773451" w:rsidRPr="00923EBE">
        <w:rPr>
          <w:rFonts w:ascii="Times New Roman" w:hAnsi="Times New Roman" w:cs="Times New Roman"/>
          <w:sz w:val="28"/>
          <w:szCs w:val="28"/>
        </w:rPr>
        <w:t>) обеспечивают техническую исправность туалетов, их уборку по мере загрязнения, в том числе дезинфекцию в конце смены;</w:t>
      </w:r>
    </w:p>
    <w:p w:rsidR="00773451" w:rsidRPr="00923EBE" w:rsidRDefault="007E195B"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в</w:t>
      </w:r>
      <w:r w:rsidR="00773451" w:rsidRPr="00923EBE">
        <w:rPr>
          <w:rFonts w:ascii="Times New Roman" w:hAnsi="Times New Roman" w:cs="Times New Roman"/>
          <w:sz w:val="28"/>
          <w:szCs w:val="28"/>
        </w:rPr>
        <w:t>)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773451" w:rsidRPr="00923EBE" w:rsidRDefault="007E195B" w:rsidP="00923EBE">
      <w:pPr>
        <w:spacing w:after="1" w:line="360" w:lineRule="auto"/>
        <w:ind w:firstLine="709"/>
        <w:jc w:val="both"/>
        <w:rPr>
          <w:rFonts w:ascii="Times New Roman" w:hAnsi="Times New Roman" w:cs="Times New Roman"/>
          <w:color w:val="C00000"/>
          <w:sz w:val="28"/>
          <w:szCs w:val="28"/>
        </w:rPr>
      </w:pPr>
      <w:r w:rsidRPr="00923EBE">
        <w:rPr>
          <w:rFonts w:ascii="Times New Roman" w:hAnsi="Times New Roman" w:cs="Times New Roman"/>
          <w:sz w:val="28"/>
          <w:szCs w:val="28"/>
        </w:rPr>
        <w:t>г</w:t>
      </w:r>
      <w:r w:rsidR="00773451" w:rsidRPr="00923EBE">
        <w:rPr>
          <w:rFonts w:ascii="Times New Roman" w:hAnsi="Times New Roman" w:cs="Times New Roman"/>
          <w:sz w:val="28"/>
          <w:szCs w:val="28"/>
        </w:rPr>
        <w:t xml:space="preserve">) обеспечивают работу </w:t>
      </w:r>
      <w:proofErr w:type="spellStart"/>
      <w:r w:rsidR="00773451" w:rsidRPr="00923EBE">
        <w:rPr>
          <w:rFonts w:ascii="Times New Roman" w:hAnsi="Times New Roman" w:cs="Times New Roman"/>
          <w:sz w:val="28"/>
          <w:szCs w:val="28"/>
        </w:rPr>
        <w:t>биотуалетов</w:t>
      </w:r>
      <w:proofErr w:type="spellEnd"/>
      <w:r w:rsidR="00773451" w:rsidRPr="00923EBE">
        <w:rPr>
          <w:rFonts w:ascii="Times New Roman" w:hAnsi="Times New Roman" w:cs="Times New Roman"/>
          <w:sz w:val="28"/>
          <w:szCs w:val="28"/>
        </w:rPr>
        <w:t xml:space="preserve"> с применением специальных сертифицированных биодобавок, заключают договоры на очистку </w:t>
      </w:r>
      <w:proofErr w:type="spellStart"/>
      <w:r w:rsidR="00773451" w:rsidRPr="00923EBE">
        <w:rPr>
          <w:rFonts w:ascii="Times New Roman" w:hAnsi="Times New Roman" w:cs="Times New Roman"/>
          <w:sz w:val="28"/>
          <w:szCs w:val="28"/>
        </w:rPr>
        <w:t>биотуалетов</w:t>
      </w:r>
      <w:proofErr w:type="spellEnd"/>
      <w:r w:rsidR="00773451" w:rsidRPr="00923EBE">
        <w:rPr>
          <w:rFonts w:ascii="Times New Roman" w:hAnsi="Times New Roman" w:cs="Times New Roman"/>
          <w:sz w:val="28"/>
          <w:szCs w:val="28"/>
        </w:rPr>
        <w:t xml:space="preserve"> со специализированными организациями</w:t>
      </w:r>
      <w:r w:rsidR="008D43F8" w:rsidRPr="00923EBE">
        <w:rPr>
          <w:rFonts w:ascii="Times New Roman" w:hAnsi="Times New Roman" w:cs="Times New Roman"/>
          <w:sz w:val="28"/>
          <w:szCs w:val="28"/>
        </w:rPr>
        <w:t>.</w:t>
      </w:r>
    </w:p>
    <w:p w:rsidR="00773451" w:rsidRPr="00F3043A" w:rsidRDefault="00773451" w:rsidP="00923EBE">
      <w:pPr>
        <w:spacing w:after="1" w:line="360" w:lineRule="auto"/>
        <w:ind w:firstLine="709"/>
        <w:jc w:val="both"/>
        <w:rPr>
          <w:rFonts w:ascii="Times New Roman" w:hAnsi="Times New Roman" w:cs="Times New Roman"/>
          <w:color w:val="C00000"/>
          <w:sz w:val="16"/>
          <w:szCs w:val="16"/>
        </w:rPr>
      </w:pPr>
    </w:p>
    <w:p w:rsidR="00773451" w:rsidRPr="00923EBE" w:rsidRDefault="007E195B" w:rsidP="00923EBE">
      <w:pPr>
        <w:pStyle w:val="ConsPlusNormal"/>
        <w:spacing w:after="120" w:line="360" w:lineRule="auto"/>
        <w:ind w:firstLine="709"/>
        <w:jc w:val="both"/>
        <w:rPr>
          <w:rFonts w:ascii="Times New Roman" w:hAnsi="Times New Roman" w:cs="Times New Roman"/>
          <w:b/>
          <w:color w:val="C00000"/>
          <w:sz w:val="28"/>
          <w:szCs w:val="28"/>
        </w:rPr>
      </w:pPr>
      <w:r w:rsidRPr="00923EBE">
        <w:rPr>
          <w:rFonts w:ascii="Times New Roman" w:hAnsi="Times New Roman" w:cs="Times New Roman"/>
          <w:b/>
          <w:sz w:val="28"/>
          <w:szCs w:val="28"/>
        </w:rPr>
        <w:t>8</w:t>
      </w:r>
      <w:r w:rsidR="00773451" w:rsidRPr="00923EBE">
        <w:rPr>
          <w:rFonts w:ascii="Times New Roman" w:hAnsi="Times New Roman" w:cs="Times New Roman"/>
          <w:b/>
          <w:sz w:val="28"/>
          <w:szCs w:val="28"/>
        </w:rPr>
        <w:t xml:space="preserve">. Таксофоны, банкоматы, платежные терминалы </w:t>
      </w:r>
    </w:p>
    <w:p w:rsidR="00773451" w:rsidRPr="00923EBE" w:rsidRDefault="00773451" w:rsidP="00923EBE">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2</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Таксофоны и банкоматы располагаются под навесами.</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3</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Рядом с таксофоном, банкоматом и платежным терминалом устанавливаются урны.</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4</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xml:space="preserve">.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923EBE">
        <w:rPr>
          <w:rFonts w:ascii="Times New Roman" w:hAnsi="Times New Roman" w:cs="Times New Roman"/>
          <w:sz w:val="28"/>
          <w:szCs w:val="28"/>
        </w:rPr>
        <w:t>противогололедной</w:t>
      </w:r>
      <w:proofErr w:type="spellEnd"/>
      <w:r w:rsidRPr="00923EBE">
        <w:rPr>
          <w:rFonts w:ascii="Times New Roman" w:hAnsi="Times New Roman" w:cs="Times New Roman"/>
          <w:sz w:val="28"/>
          <w:szCs w:val="28"/>
        </w:rPr>
        <w:t xml:space="preserve"> посыпке территории, своевременной очистке навесов от снега, наледи, сосулек.</w:t>
      </w:r>
    </w:p>
    <w:p w:rsidR="00773451" w:rsidRPr="00923EBE" w:rsidRDefault="00773451" w:rsidP="00923EBE">
      <w:pPr>
        <w:spacing w:after="12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5</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773451" w:rsidRPr="00923EBE" w:rsidRDefault="00773451" w:rsidP="00923EBE">
      <w:pPr>
        <w:spacing w:after="0" w:line="360" w:lineRule="auto"/>
        <w:ind w:firstLine="709"/>
        <w:jc w:val="both"/>
        <w:rPr>
          <w:rFonts w:ascii="Times New Roman" w:hAnsi="Times New Roman" w:cs="Times New Roman"/>
          <w:b/>
          <w:sz w:val="28"/>
          <w:szCs w:val="28"/>
        </w:rPr>
      </w:pPr>
      <w:r w:rsidRPr="00923EBE">
        <w:rPr>
          <w:rFonts w:ascii="Times New Roman" w:hAnsi="Times New Roman" w:cs="Times New Roman"/>
          <w:b/>
          <w:sz w:val="28"/>
          <w:szCs w:val="28"/>
        </w:rPr>
        <w:t>9. Брошенный и разукомплектованный автотранспорт</w:t>
      </w:r>
    </w:p>
    <w:p w:rsidR="00773451" w:rsidRPr="00923EBE" w:rsidRDefault="00773451" w:rsidP="00923EBE">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Выявление брошенного и разукомплектованного транспорта на территории  Партизанского городского округа осуществляют органы внутренних дел городского округа.</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lastRenderedPageBreak/>
        <w:t>2</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городского округа, собственников земельных участков.</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3</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Транспортное средство, по которому имеется заключение органов внутренних дел городского округа об отсутствии владельца, подлежит вывозу на утилизацию, а при необходимости осушки - разборки неметаллических комплектующих - на площадки хранения.</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4</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xml:space="preserve">. </w:t>
      </w:r>
      <w:proofErr w:type="gramStart"/>
      <w:r w:rsidRPr="00923EBE">
        <w:rPr>
          <w:rFonts w:ascii="Times New Roman" w:hAnsi="Times New Roman" w:cs="Times New Roman"/>
          <w:sz w:val="28"/>
          <w:szCs w:val="28"/>
        </w:rPr>
        <w:t>При выявлении владельца брошенного и разукомплектованного транспортного средства, органы и лица, указанные в пункте 9.</w:t>
      </w:r>
      <w:r w:rsidR="00F204A0" w:rsidRPr="00923EBE">
        <w:rPr>
          <w:rFonts w:ascii="Times New Roman" w:hAnsi="Times New Roman" w:cs="Times New Roman"/>
          <w:sz w:val="28"/>
          <w:szCs w:val="28"/>
        </w:rPr>
        <w:t>1)</w:t>
      </w:r>
      <w:r w:rsidRPr="00923EBE">
        <w:rPr>
          <w:rFonts w:ascii="Times New Roman" w:hAnsi="Times New Roman" w:cs="Times New Roman"/>
          <w:sz w:val="28"/>
          <w:szCs w:val="28"/>
        </w:rPr>
        <w:t xml:space="preserve">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w:t>
      </w:r>
      <w:proofErr w:type="gramEnd"/>
      <w:r w:rsidRPr="00923EBE">
        <w:rPr>
          <w:rFonts w:ascii="Times New Roman" w:hAnsi="Times New Roman" w:cs="Times New Roman"/>
          <w:sz w:val="28"/>
          <w:szCs w:val="28"/>
        </w:rPr>
        <w:t xml:space="preserve"> Действие настоящего пункта не распространяется на собственников (владельцев) транспортных средств, указанных в </w:t>
      </w:r>
      <w:hyperlink r:id="rId8" w:history="1">
        <w:r w:rsidRPr="00923EBE">
          <w:rPr>
            <w:rFonts w:ascii="Times New Roman" w:hAnsi="Times New Roman" w:cs="Times New Roman"/>
            <w:sz w:val="28"/>
            <w:szCs w:val="28"/>
          </w:rPr>
          <w:t>части 9 статьи 24.1</w:t>
        </w:r>
      </w:hyperlink>
      <w:r w:rsidRPr="00923EBE">
        <w:rPr>
          <w:rFonts w:ascii="Times New Roman" w:hAnsi="Times New Roman" w:cs="Times New Roman"/>
          <w:sz w:val="28"/>
          <w:szCs w:val="28"/>
        </w:rPr>
        <w:t xml:space="preserve"> Федерального закона от 24 июня 1998 года № 89-ФЗ «Об отходах производства и потребления».</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5</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xml:space="preserve">. </w:t>
      </w:r>
      <w:proofErr w:type="gramStart"/>
      <w:r w:rsidRPr="00923EBE">
        <w:rPr>
          <w:rFonts w:ascii="Times New Roman" w:hAnsi="Times New Roman" w:cs="Times New Roman"/>
          <w:sz w:val="28"/>
          <w:szCs w:val="28"/>
        </w:rPr>
        <w:t>Контроль за</w:t>
      </w:r>
      <w:proofErr w:type="gramEnd"/>
      <w:r w:rsidRPr="00923EBE">
        <w:rPr>
          <w:rFonts w:ascii="Times New Roman" w:hAnsi="Times New Roman" w:cs="Times New Roman"/>
          <w:sz w:val="28"/>
          <w:szCs w:val="28"/>
        </w:rPr>
        <w:t xml:space="preserve"> эвакуацией брошенных и разукомплектованных автотранспортных средств осуществляют органы внутренних дел городского округа</w:t>
      </w:r>
    </w:p>
    <w:p w:rsidR="00773451" w:rsidRPr="00923EBE" w:rsidRDefault="008D43F8" w:rsidP="00923EBE">
      <w:pPr>
        <w:spacing w:after="1" w:line="360" w:lineRule="auto"/>
        <w:ind w:firstLine="709"/>
        <w:jc w:val="both"/>
        <w:rPr>
          <w:rFonts w:ascii="Times New Roman" w:hAnsi="Times New Roman" w:cs="Times New Roman"/>
          <w:b/>
          <w:sz w:val="28"/>
          <w:szCs w:val="28"/>
        </w:rPr>
      </w:pPr>
      <w:r w:rsidRPr="00923EBE">
        <w:rPr>
          <w:rFonts w:ascii="Times New Roman" w:hAnsi="Times New Roman" w:cs="Times New Roman"/>
          <w:b/>
          <w:sz w:val="28"/>
          <w:szCs w:val="28"/>
        </w:rPr>
        <w:t>10</w:t>
      </w:r>
      <w:r w:rsidR="00773451" w:rsidRPr="00923EBE">
        <w:rPr>
          <w:rFonts w:ascii="Times New Roman" w:hAnsi="Times New Roman" w:cs="Times New Roman"/>
          <w:b/>
          <w:sz w:val="28"/>
          <w:szCs w:val="28"/>
        </w:rPr>
        <w:t>. Содержание мест захоронения</w:t>
      </w:r>
    </w:p>
    <w:p w:rsidR="00773451" w:rsidRPr="00923EBE" w:rsidRDefault="00773451" w:rsidP="00923EBE">
      <w:pPr>
        <w:pStyle w:val="ConsPlusNormal"/>
        <w:spacing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Уборка и санитарное содержание территорий кладбищ осуществляются организациями в порядке, установленном нормативно-правовыми актами Российской Федерации в пределах средств, предусмотренных на эти цели в местном бюджете.</w:t>
      </w:r>
    </w:p>
    <w:p w:rsidR="00773451" w:rsidRPr="00923EBE" w:rsidRDefault="00773451"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2</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Организации обязаны содержать кладбища в должном санитарном порядке и обеспечивать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773451" w:rsidRPr="00923EBE" w:rsidRDefault="00773451" w:rsidP="00923EBE">
      <w:pPr>
        <w:spacing w:after="12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3</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xml:space="preserve">. Граждане, осуществляющие уход за могилой, обязаны соблюдать правила содержания кладбищ, в том числе, содержать могилы, надмогильные </w:t>
      </w:r>
      <w:r w:rsidRPr="00923EBE">
        <w:rPr>
          <w:rFonts w:ascii="Times New Roman" w:hAnsi="Times New Roman" w:cs="Times New Roman"/>
          <w:sz w:val="28"/>
          <w:szCs w:val="28"/>
        </w:rPr>
        <w:lastRenderedPageBreak/>
        <w:t>сооружения (оформленный могильный холм, памятник, цоколь, цветник) и зеленые насаждения в надлежащем санитарном состоянии.</w:t>
      </w:r>
    </w:p>
    <w:p w:rsidR="00773451" w:rsidRPr="00923EBE" w:rsidRDefault="00773451" w:rsidP="00923EBE">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4</w:t>
      </w:r>
      <w:r w:rsidR="008D43F8" w:rsidRPr="00923EBE">
        <w:rPr>
          <w:rFonts w:ascii="Times New Roman" w:hAnsi="Times New Roman" w:cs="Times New Roman"/>
          <w:sz w:val="28"/>
          <w:szCs w:val="28"/>
        </w:rPr>
        <w:t>)</w:t>
      </w:r>
      <w:r w:rsidRPr="00923EBE">
        <w:rPr>
          <w:rFonts w:ascii="Times New Roman" w:hAnsi="Times New Roman" w:cs="Times New Roman"/>
          <w:sz w:val="28"/>
          <w:szCs w:val="28"/>
        </w:rPr>
        <w:t>. На территории кладбищ запрещается:</w:t>
      </w:r>
    </w:p>
    <w:p w:rsidR="00773451" w:rsidRPr="00923EBE" w:rsidRDefault="00476BFB"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D43F8" w:rsidRPr="00923EBE">
        <w:rPr>
          <w:rFonts w:ascii="Times New Roman" w:hAnsi="Times New Roman" w:cs="Times New Roman"/>
          <w:sz w:val="28"/>
          <w:szCs w:val="28"/>
        </w:rPr>
        <w:t>а</w:t>
      </w:r>
      <w:r w:rsidR="00773451" w:rsidRPr="00923EBE">
        <w:rPr>
          <w:rFonts w:ascii="Times New Roman" w:hAnsi="Times New Roman" w:cs="Times New Roman"/>
          <w:sz w:val="28"/>
          <w:szCs w:val="28"/>
        </w:rPr>
        <w:t>) нарушать тишину и общественный порядок;</w:t>
      </w:r>
    </w:p>
    <w:p w:rsidR="00773451" w:rsidRPr="00923EBE" w:rsidRDefault="00476BFB"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D43F8" w:rsidRPr="00923EBE">
        <w:rPr>
          <w:rFonts w:ascii="Times New Roman" w:hAnsi="Times New Roman" w:cs="Times New Roman"/>
          <w:sz w:val="28"/>
          <w:szCs w:val="28"/>
        </w:rPr>
        <w:t>б</w:t>
      </w:r>
      <w:r w:rsidR="00773451" w:rsidRPr="00923EBE">
        <w:rPr>
          <w:rFonts w:ascii="Times New Roman" w:hAnsi="Times New Roman" w:cs="Times New Roman"/>
          <w:sz w:val="28"/>
          <w:szCs w:val="28"/>
        </w:rPr>
        <w:t>) повреждать надмогильные сооружения, мемориальные доски, кладбищенское оборудование и засорять территорию; осуществлять складирование строительных и других материалов;</w:t>
      </w:r>
    </w:p>
    <w:p w:rsidR="00773451" w:rsidRPr="00923EBE" w:rsidRDefault="00476BFB"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D43F8" w:rsidRPr="00923EBE">
        <w:rPr>
          <w:rFonts w:ascii="Times New Roman" w:hAnsi="Times New Roman" w:cs="Times New Roman"/>
          <w:sz w:val="28"/>
          <w:szCs w:val="28"/>
        </w:rPr>
        <w:t>в</w:t>
      </w:r>
      <w:r w:rsidR="00773451" w:rsidRPr="00923EBE">
        <w:rPr>
          <w:rFonts w:ascii="Times New Roman" w:hAnsi="Times New Roman" w:cs="Times New Roman"/>
          <w:sz w:val="28"/>
          <w:szCs w:val="28"/>
        </w:rPr>
        <w:t>) производить разрытия для добывания песка, глины, грунта;</w:t>
      </w:r>
    </w:p>
    <w:p w:rsidR="00773451" w:rsidRPr="00923EBE" w:rsidRDefault="00476BFB"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D43F8" w:rsidRPr="00923EBE">
        <w:rPr>
          <w:rFonts w:ascii="Times New Roman" w:hAnsi="Times New Roman" w:cs="Times New Roman"/>
          <w:sz w:val="28"/>
          <w:szCs w:val="28"/>
        </w:rPr>
        <w:t>г</w:t>
      </w:r>
      <w:r w:rsidR="00773451" w:rsidRPr="00923EBE">
        <w:rPr>
          <w:rFonts w:ascii="Times New Roman" w:hAnsi="Times New Roman" w:cs="Times New Roman"/>
          <w:sz w:val="28"/>
          <w:szCs w:val="28"/>
        </w:rPr>
        <w:t>) производить работы по монтажу и демонтажу надмогильных сооружений без уведомления администрации кладбища;</w:t>
      </w:r>
    </w:p>
    <w:p w:rsidR="00773451" w:rsidRPr="00923EBE" w:rsidRDefault="00476BFB"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proofErr w:type="spellStart"/>
      <w:r w:rsidR="008D43F8" w:rsidRPr="00923EBE">
        <w:rPr>
          <w:rFonts w:ascii="Times New Roman" w:hAnsi="Times New Roman" w:cs="Times New Roman"/>
          <w:sz w:val="28"/>
          <w:szCs w:val="28"/>
        </w:rPr>
        <w:t>д</w:t>
      </w:r>
      <w:proofErr w:type="spellEnd"/>
      <w:r w:rsidR="00773451" w:rsidRPr="00923EBE">
        <w:rPr>
          <w:rFonts w:ascii="Times New Roman" w:hAnsi="Times New Roman" w:cs="Times New Roman"/>
          <w:sz w:val="28"/>
          <w:szCs w:val="28"/>
        </w:rPr>
        <w:t>) повреждать и выкапывать зеленые насаждения, срывать цветы;</w:t>
      </w:r>
    </w:p>
    <w:p w:rsidR="00773451" w:rsidRPr="00923EBE" w:rsidRDefault="00476BFB"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D43F8" w:rsidRPr="00923EBE">
        <w:rPr>
          <w:rFonts w:ascii="Times New Roman" w:hAnsi="Times New Roman" w:cs="Times New Roman"/>
          <w:sz w:val="28"/>
          <w:szCs w:val="28"/>
        </w:rPr>
        <w:t>е</w:t>
      </w:r>
      <w:r w:rsidR="00773451" w:rsidRPr="00923EBE">
        <w:rPr>
          <w:rFonts w:ascii="Times New Roman" w:hAnsi="Times New Roman" w:cs="Times New Roman"/>
          <w:sz w:val="28"/>
          <w:szCs w:val="28"/>
        </w:rPr>
        <w:t>) выгуливать собак, пасти домашних животных и ловить птиц;</w:t>
      </w:r>
    </w:p>
    <w:p w:rsidR="00773451" w:rsidRPr="00923EBE" w:rsidRDefault="00476BFB"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D43F8" w:rsidRPr="00923EBE">
        <w:rPr>
          <w:rFonts w:ascii="Times New Roman" w:hAnsi="Times New Roman" w:cs="Times New Roman"/>
          <w:sz w:val="28"/>
          <w:szCs w:val="28"/>
        </w:rPr>
        <w:t>ж</w:t>
      </w:r>
      <w:r w:rsidR="00773451" w:rsidRPr="00923EBE">
        <w:rPr>
          <w:rFonts w:ascii="Times New Roman" w:hAnsi="Times New Roman" w:cs="Times New Roman"/>
          <w:sz w:val="28"/>
          <w:szCs w:val="28"/>
        </w:rPr>
        <w:t>) срезать дерн;</w:t>
      </w:r>
    </w:p>
    <w:p w:rsidR="00773451" w:rsidRPr="00923EBE" w:rsidRDefault="00476BFB"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proofErr w:type="spellStart"/>
      <w:r w:rsidR="008D43F8" w:rsidRPr="00923EBE">
        <w:rPr>
          <w:rFonts w:ascii="Times New Roman" w:hAnsi="Times New Roman" w:cs="Times New Roman"/>
          <w:sz w:val="28"/>
          <w:szCs w:val="28"/>
        </w:rPr>
        <w:t>з</w:t>
      </w:r>
      <w:proofErr w:type="spellEnd"/>
      <w:r w:rsidR="00773451" w:rsidRPr="00923EBE">
        <w:rPr>
          <w:rFonts w:ascii="Times New Roman" w:hAnsi="Times New Roman" w:cs="Times New Roman"/>
          <w:sz w:val="28"/>
          <w:szCs w:val="28"/>
        </w:rPr>
        <w:t>) находиться на территории кладбищ после закрытия;</w:t>
      </w:r>
    </w:p>
    <w:p w:rsidR="00773451" w:rsidRPr="00923EBE" w:rsidRDefault="00476BFB" w:rsidP="00923EBE">
      <w:pPr>
        <w:spacing w:after="0" w:line="360" w:lineRule="auto"/>
        <w:jc w:val="both"/>
        <w:rPr>
          <w:sz w:val="28"/>
          <w:szCs w:val="28"/>
        </w:rPr>
      </w:pPr>
      <w:r w:rsidRPr="00923EBE">
        <w:rPr>
          <w:rFonts w:ascii="Times New Roman" w:hAnsi="Times New Roman" w:cs="Times New Roman"/>
          <w:sz w:val="28"/>
          <w:szCs w:val="28"/>
        </w:rPr>
        <w:t xml:space="preserve">           </w:t>
      </w:r>
      <w:r w:rsidR="008D43F8" w:rsidRPr="00923EBE">
        <w:rPr>
          <w:rFonts w:ascii="Times New Roman" w:hAnsi="Times New Roman" w:cs="Times New Roman"/>
          <w:sz w:val="28"/>
          <w:szCs w:val="28"/>
        </w:rPr>
        <w:t>и</w:t>
      </w:r>
      <w:r w:rsidR="00773451" w:rsidRPr="00923EBE">
        <w:rPr>
          <w:rFonts w:ascii="Times New Roman" w:hAnsi="Times New Roman" w:cs="Times New Roman"/>
          <w:sz w:val="28"/>
          <w:szCs w:val="28"/>
        </w:rPr>
        <w:t>) въезжать без разрешения администрации кладбища и парковать личный транспорт на территории кладбищ, за исключением инвалидов и престарелых.</w:t>
      </w:r>
    </w:p>
    <w:p w:rsidR="00130FDB" w:rsidRPr="00F3043A" w:rsidRDefault="00130FDB" w:rsidP="00923EBE">
      <w:pPr>
        <w:pStyle w:val="s1"/>
        <w:shd w:val="clear" w:color="auto" w:fill="FFFFFF"/>
        <w:spacing w:before="0" w:beforeAutospacing="0" w:after="0" w:afterAutospacing="0" w:line="360" w:lineRule="auto"/>
        <w:ind w:firstLine="709"/>
        <w:contextualSpacing/>
        <w:jc w:val="both"/>
        <w:rPr>
          <w:sz w:val="16"/>
          <w:szCs w:val="16"/>
        </w:rPr>
      </w:pPr>
    </w:p>
    <w:p w:rsidR="008E51ED" w:rsidRPr="00923EBE" w:rsidRDefault="007E6FDF" w:rsidP="00923EBE">
      <w:pPr>
        <w:pStyle w:val="ConsPlusNormal"/>
        <w:spacing w:line="360" w:lineRule="auto"/>
        <w:ind w:firstLine="709"/>
        <w:contextualSpacing/>
        <w:jc w:val="center"/>
        <w:rPr>
          <w:rFonts w:ascii="Times New Roman" w:hAnsi="Times New Roman" w:cs="Times New Roman"/>
          <w:b/>
          <w:sz w:val="28"/>
          <w:szCs w:val="28"/>
        </w:rPr>
      </w:pPr>
      <w:r w:rsidRPr="00923EBE">
        <w:rPr>
          <w:rFonts w:ascii="Times New Roman" w:hAnsi="Times New Roman" w:cs="Times New Roman"/>
          <w:b/>
          <w:sz w:val="28"/>
          <w:szCs w:val="28"/>
        </w:rPr>
        <w:t>Статья 3</w:t>
      </w:r>
      <w:r w:rsidR="008E51ED" w:rsidRPr="00923EBE">
        <w:rPr>
          <w:rFonts w:ascii="Times New Roman" w:hAnsi="Times New Roman" w:cs="Times New Roman"/>
          <w:b/>
          <w:sz w:val="28"/>
          <w:szCs w:val="28"/>
        </w:rPr>
        <w:t>. Благоустройство на территориях жилого</w:t>
      </w:r>
      <w:r w:rsidRPr="00923EBE">
        <w:rPr>
          <w:rFonts w:ascii="Times New Roman" w:hAnsi="Times New Roman" w:cs="Times New Roman"/>
          <w:b/>
          <w:sz w:val="28"/>
          <w:szCs w:val="28"/>
        </w:rPr>
        <w:t xml:space="preserve"> назначения</w:t>
      </w:r>
    </w:p>
    <w:p w:rsidR="00476BFB" w:rsidRPr="00F3043A" w:rsidRDefault="00476BFB" w:rsidP="00923EBE">
      <w:pPr>
        <w:pStyle w:val="ConsPlusNormal"/>
        <w:spacing w:line="360" w:lineRule="auto"/>
        <w:ind w:firstLine="709"/>
        <w:contextualSpacing/>
        <w:jc w:val="center"/>
        <w:rPr>
          <w:rFonts w:ascii="Times New Roman" w:hAnsi="Times New Roman" w:cs="Times New Roman"/>
          <w:b/>
          <w:sz w:val="16"/>
          <w:szCs w:val="16"/>
        </w:rPr>
      </w:pPr>
    </w:p>
    <w:p w:rsidR="008E51ED"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1. Объектами благоустройства на территориях жилого назначения являются общественные пространства, участки жилой застройки, </w:t>
      </w:r>
      <w:r w:rsidR="00FF7C01" w:rsidRPr="00923EBE">
        <w:rPr>
          <w:rFonts w:ascii="Times New Roman" w:hAnsi="Times New Roman" w:cs="Times New Roman"/>
          <w:sz w:val="28"/>
          <w:szCs w:val="28"/>
        </w:rPr>
        <w:t xml:space="preserve">территории </w:t>
      </w:r>
      <w:r w:rsidRPr="00923EBE">
        <w:rPr>
          <w:rFonts w:ascii="Times New Roman" w:hAnsi="Times New Roman" w:cs="Times New Roman"/>
          <w:sz w:val="28"/>
          <w:szCs w:val="28"/>
        </w:rPr>
        <w:t>образовательных организаций, постоянного и временного хранения автотранспортных средств, которые в различных сочетаниях формируют жилые группы</w:t>
      </w:r>
      <w:r w:rsidR="001A19E3"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 микрорайон</w:t>
      </w:r>
      <w:r w:rsidR="001A19E3" w:rsidRPr="00923EBE">
        <w:rPr>
          <w:rFonts w:ascii="Times New Roman" w:hAnsi="Times New Roman" w:cs="Times New Roman"/>
          <w:sz w:val="28"/>
          <w:szCs w:val="28"/>
        </w:rPr>
        <w:t>а</w:t>
      </w:r>
      <w:r w:rsidRPr="00923EBE">
        <w:rPr>
          <w:rFonts w:ascii="Times New Roman" w:hAnsi="Times New Roman" w:cs="Times New Roman"/>
          <w:sz w:val="28"/>
          <w:szCs w:val="28"/>
        </w:rPr>
        <w:t>.</w:t>
      </w:r>
    </w:p>
    <w:p w:rsidR="008E51ED"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и озелененных территорий общего пользования.</w:t>
      </w:r>
    </w:p>
    <w:p w:rsidR="008E51ED" w:rsidRPr="00923EBE" w:rsidRDefault="008E51ED" w:rsidP="00923EBE">
      <w:pPr>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Планировка и обустройство территорий жилого назначения без приспособления для беспрепятственного доступа к ним и использования их инвалидами и другими </w:t>
      </w:r>
      <w:proofErr w:type="spellStart"/>
      <w:r w:rsidRPr="00923EBE">
        <w:rPr>
          <w:rFonts w:ascii="Times New Roman" w:hAnsi="Times New Roman" w:cs="Times New Roman"/>
          <w:sz w:val="28"/>
          <w:szCs w:val="28"/>
        </w:rPr>
        <w:t>маломобильными</w:t>
      </w:r>
      <w:proofErr w:type="spellEnd"/>
      <w:r w:rsidRPr="00923EBE">
        <w:rPr>
          <w:rFonts w:ascii="Times New Roman" w:hAnsi="Times New Roman" w:cs="Times New Roman"/>
          <w:sz w:val="28"/>
          <w:szCs w:val="28"/>
        </w:rPr>
        <w:t xml:space="preserve"> группами населения не допускается.</w:t>
      </w:r>
    </w:p>
    <w:p w:rsidR="008E51ED"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lastRenderedPageBreak/>
        <w:t xml:space="preserve">2. Учреждения обслуживания жилых групп, микрорайонов, жилых </w:t>
      </w:r>
      <w:r w:rsidR="006233FF" w:rsidRPr="00923EBE">
        <w:rPr>
          <w:rFonts w:ascii="Times New Roman" w:hAnsi="Times New Roman" w:cs="Times New Roman"/>
          <w:sz w:val="28"/>
          <w:szCs w:val="28"/>
        </w:rPr>
        <w:t xml:space="preserve">микрорайонов </w:t>
      </w:r>
      <w:r w:rsidRPr="00923EBE">
        <w:rPr>
          <w:rFonts w:ascii="Times New Roman" w:hAnsi="Times New Roman" w:cs="Times New Roman"/>
          <w:sz w:val="28"/>
          <w:szCs w:val="28"/>
        </w:rPr>
        <w:t xml:space="preserve">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23EBE">
        <w:rPr>
          <w:rFonts w:ascii="Times New Roman" w:hAnsi="Times New Roman" w:cs="Times New Roman"/>
          <w:sz w:val="28"/>
          <w:szCs w:val="28"/>
        </w:rPr>
        <w:t>приобъектных</w:t>
      </w:r>
      <w:proofErr w:type="spellEnd"/>
      <w:r w:rsidRPr="00923EBE">
        <w:rPr>
          <w:rFonts w:ascii="Times New Roman" w:hAnsi="Times New Roman" w:cs="Times New Roman"/>
          <w:sz w:val="28"/>
          <w:szCs w:val="28"/>
        </w:rPr>
        <w:t xml:space="preserve"> автостоянок и парковок.</w:t>
      </w:r>
    </w:p>
    <w:p w:rsidR="008E51ED"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3. </w:t>
      </w:r>
      <w:proofErr w:type="gramStart"/>
      <w:r w:rsidRPr="00923EBE">
        <w:rPr>
          <w:rFonts w:ascii="Times New Roman" w:hAnsi="Times New Roman" w:cs="Times New Roman"/>
          <w:sz w:val="28"/>
          <w:szCs w:val="28"/>
        </w:rPr>
        <w:t>Перечень элементов благоустройства на территори</w:t>
      </w:r>
      <w:r w:rsidR="00A361EC" w:rsidRPr="00923EBE">
        <w:rPr>
          <w:rFonts w:ascii="Times New Roman" w:hAnsi="Times New Roman" w:cs="Times New Roman"/>
          <w:sz w:val="28"/>
          <w:szCs w:val="28"/>
        </w:rPr>
        <w:t>ях</w:t>
      </w:r>
      <w:r w:rsidRPr="00923EBE">
        <w:rPr>
          <w:rFonts w:ascii="Times New Roman" w:hAnsi="Times New Roman" w:cs="Times New Roman"/>
          <w:sz w:val="28"/>
          <w:szCs w:val="28"/>
        </w:rPr>
        <w:t xml:space="preserve"> пешеходных коммуникаций и участков </w:t>
      </w:r>
      <w:r w:rsidR="00A361EC" w:rsidRPr="00923EBE">
        <w:rPr>
          <w:rFonts w:ascii="Times New Roman" w:hAnsi="Times New Roman" w:cs="Times New Roman"/>
          <w:sz w:val="28"/>
          <w:szCs w:val="28"/>
        </w:rPr>
        <w:t>организаций</w:t>
      </w:r>
      <w:r w:rsidRPr="00923EBE">
        <w:rPr>
          <w:rFonts w:ascii="Times New Roman" w:hAnsi="Times New Roman" w:cs="Times New Roman"/>
          <w:sz w:val="28"/>
          <w:szCs w:val="28"/>
        </w:rPr>
        <w:t xml:space="preserve"> обслуживания включает: твердые виды покрытия,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roofErr w:type="gramEnd"/>
    </w:p>
    <w:p w:rsidR="008E51ED"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8E51ED"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8E51ED"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E51ED"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При размещении жилых участков вдоль  улиц необходимо не допускать со стороны улицы их сплошное ограждение и размещение площадок (детских, спортивных, для установки контейнеров).</w:t>
      </w:r>
    </w:p>
    <w:p w:rsidR="00F26392" w:rsidRPr="00923EBE" w:rsidRDefault="008E51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 Перечень элементов благоустройства на территории участка жилой застройки включает: твердые виды покрытия проезда,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86514B" w:rsidRPr="00923EBE" w:rsidRDefault="001C3BDC" w:rsidP="00923EBE">
      <w:pPr>
        <w:pStyle w:val="ConsPlusNormal"/>
        <w:spacing w:line="360" w:lineRule="auto"/>
        <w:ind w:firstLine="708"/>
        <w:jc w:val="both"/>
        <w:rPr>
          <w:rFonts w:ascii="Times New Roman" w:hAnsi="Times New Roman" w:cs="Times New Roman"/>
          <w:b/>
          <w:sz w:val="28"/>
          <w:szCs w:val="28"/>
        </w:rPr>
      </w:pPr>
      <w:r w:rsidRPr="00923EBE">
        <w:rPr>
          <w:rFonts w:ascii="Times New Roman" w:hAnsi="Times New Roman" w:cs="Times New Roman"/>
          <w:b/>
          <w:sz w:val="28"/>
          <w:szCs w:val="28"/>
        </w:rPr>
        <w:lastRenderedPageBreak/>
        <w:t>6</w:t>
      </w:r>
      <w:r w:rsidR="00F26392" w:rsidRPr="00923EBE">
        <w:rPr>
          <w:rFonts w:ascii="Times New Roman" w:hAnsi="Times New Roman" w:cs="Times New Roman"/>
          <w:b/>
          <w:sz w:val="28"/>
          <w:szCs w:val="28"/>
        </w:rPr>
        <w:t>.</w:t>
      </w:r>
      <w:r w:rsidR="00F26392" w:rsidRPr="00923EBE">
        <w:rPr>
          <w:b/>
          <w:sz w:val="28"/>
          <w:szCs w:val="28"/>
        </w:rPr>
        <w:t xml:space="preserve"> </w:t>
      </w:r>
      <w:r w:rsidR="00F26392" w:rsidRPr="00923EBE">
        <w:rPr>
          <w:rFonts w:ascii="Times New Roman" w:hAnsi="Times New Roman" w:cs="Times New Roman"/>
          <w:b/>
          <w:sz w:val="28"/>
          <w:szCs w:val="28"/>
        </w:rPr>
        <w:t>Содержание придомовых территорий многоквартирных</w:t>
      </w:r>
      <w:r w:rsidR="0086514B" w:rsidRPr="00923EBE">
        <w:rPr>
          <w:rFonts w:ascii="Times New Roman" w:hAnsi="Times New Roman" w:cs="Times New Roman"/>
          <w:b/>
          <w:sz w:val="28"/>
          <w:szCs w:val="28"/>
        </w:rPr>
        <w:t xml:space="preserve"> домов</w:t>
      </w:r>
    </w:p>
    <w:p w:rsidR="00F26392" w:rsidRPr="00923EBE" w:rsidRDefault="0086514B" w:rsidP="00923EBE">
      <w:pPr>
        <w:pStyle w:val="ConsPlusNormal"/>
        <w:spacing w:line="360" w:lineRule="auto"/>
        <w:ind w:firstLine="708"/>
        <w:jc w:val="both"/>
        <w:rPr>
          <w:rFonts w:ascii="Times New Roman" w:hAnsi="Times New Roman" w:cs="Times New Roman"/>
          <w:sz w:val="28"/>
          <w:szCs w:val="28"/>
        </w:rPr>
      </w:pPr>
      <w:r w:rsidRPr="00923EBE">
        <w:rPr>
          <w:rFonts w:ascii="Times New Roman" w:hAnsi="Times New Roman" w:cs="Times New Roman"/>
          <w:sz w:val="28"/>
          <w:szCs w:val="28"/>
        </w:rPr>
        <w:t xml:space="preserve">1) </w:t>
      </w:r>
      <w:r w:rsidR="00F26392" w:rsidRPr="00923EBE">
        <w:rPr>
          <w:rFonts w:ascii="Times New Roman" w:hAnsi="Times New Roman" w:cs="Times New Roman"/>
          <w:sz w:val="28"/>
          <w:szCs w:val="28"/>
        </w:rPr>
        <w:t xml:space="preserve"> </w:t>
      </w:r>
      <w:r w:rsidR="008435B3" w:rsidRPr="00923EBE">
        <w:rPr>
          <w:rFonts w:ascii="Times New Roman" w:hAnsi="Times New Roman" w:cs="Times New Roman"/>
          <w:sz w:val="28"/>
          <w:szCs w:val="28"/>
        </w:rPr>
        <w:t>О</w:t>
      </w:r>
      <w:r w:rsidR="00F26392" w:rsidRPr="00923EBE">
        <w:rPr>
          <w:rFonts w:ascii="Times New Roman" w:hAnsi="Times New Roman" w:cs="Times New Roman"/>
          <w:sz w:val="28"/>
          <w:szCs w:val="28"/>
        </w:rPr>
        <w:t>существляется в соответствии с Правилами содержания общего имущества в многоквартирном доме, утвержденными Постановлением Правительства РФ от 13 августа 2006г № 491, в объеме не менее установленного перечнем работ по содержанию жилых домов.</w:t>
      </w:r>
    </w:p>
    <w:p w:rsidR="00F26392" w:rsidRPr="00923EBE" w:rsidRDefault="0086514B"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 xml:space="preserve">2) </w:t>
      </w:r>
      <w:r w:rsidR="008435B3" w:rsidRPr="00923EBE">
        <w:rPr>
          <w:rFonts w:ascii="Times New Roman" w:hAnsi="Times New Roman" w:cs="Times New Roman"/>
          <w:sz w:val="28"/>
          <w:szCs w:val="28"/>
        </w:rPr>
        <w:t>О</w:t>
      </w:r>
      <w:r w:rsidR="00F26392" w:rsidRPr="00923EBE">
        <w:rPr>
          <w:rFonts w:ascii="Times New Roman" w:hAnsi="Times New Roman" w:cs="Times New Roman"/>
          <w:sz w:val="28"/>
          <w:szCs w:val="28"/>
        </w:rPr>
        <w:t xml:space="preserve">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w:t>
      </w:r>
      <w:proofErr w:type="gramStart"/>
      <w:r w:rsidR="00F26392" w:rsidRPr="00923EBE">
        <w:rPr>
          <w:rFonts w:ascii="Times New Roman" w:hAnsi="Times New Roman" w:cs="Times New Roman"/>
          <w:sz w:val="28"/>
          <w:szCs w:val="28"/>
        </w:rPr>
        <w:t>непосредственн</w:t>
      </w:r>
      <w:r w:rsidRPr="00923EBE">
        <w:rPr>
          <w:rFonts w:ascii="Times New Roman" w:hAnsi="Times New Roman" w:cs="Times New Roman"/>
          <w:sz w:val="28"/>
          <w:szCs w:val="28"/>
        </w:rPr>
        <w:t>ом</w:t>
      </w:r>
      <w:proofErr w:type="gramEnd"/>
      <w:r w:rsidR="00F26392" w:rsidRPr="00923EBE">
        <w:rPr>
          <w:rFonts w:ascii="Times New Roman" w:hAnsi="Times New Roman" w:cs="Times New Roman"/>
          <w:sz w:val="28"/>
          <w:szCs w:val="28"/>
        </w:rPr>
        <w:t xml:space="preserve"> управлением многоквартирным домом.</w:t>
      </w:r>
    </w:p>
    <w:p w:rsidR="0086514B" w:rsidRPr="00923EBE" w:rsidRDefault="0086514B" w:rsidP="00923EBE">
      <w:pPr>
        <w:autoSpaceDE w:val="0"/>
        <w:autoSpaceDN w:val="0"/>
        <w:adjustRightInd w:val="0"/>
        <w:spacing w:after="12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 xml:space="preserve">3) Благоустройство и содержание площадок для выгула </w:t>
      </w:r>
      <w:proofErr w:type="gramStart"/>
      <w:r w:rsidRPr="00923EBE">
        <w:rPr>
          <w:rFonts w:ascii="Times New Roman" w:hAnsi="Times New Roman" w:cs="Times New Roman"/>
          <w:sz w:val="28"/>
          <w:szCs w:val="28"/>
        </w:rPr>
        <w:t>домашних животных, являющихся общим имуществом в многоквартирном доме</w:t>
      </w:r>
      <w:r w:rsidR="00B123AE" w:rsidRPr="00923EBE">
        <w:rPr>
          <w:rFonts w:ascii="Times New Roman" w:hAnsi="Times New Roman" w:cs="Times New Roman"/>
          <w:sz w:val="28"/>
          <w:szCs w:val="28"/>
        </w:rPr>
        <w:t xml:space="preserve"> осуществляется</w:t>
      </w:r>
      <w:proofErr w:type="gramEnd"/>
      <w:r w:rsidRPr="00923EBE">
        <w:rPr>
          <w:rFonts w:ascii="Times New Roman" w:hAnsi="Times New Roman" w:cs="Times New Roman"/>
          <w:sz w:val="28"/>
          <w:szCs w:val="28"/>
        </w:rPr>
        <w:t xml:space="preserve"> собственниками помещений в многоквартирном доме либо лицом, ими уполномоченным</w:t>
      </w:r>
      <w:r w:rsidR="00B123AE" w:rsidRPr="00923EBE">
        <w:rPr>
          <w:rFonts w:ascii="Times New Roman" w:hAnsi="Times New Roman" w:cs="Times New Roman"/>
          <w:sz w:val="28"/>
          <w:szCs w:val="28"/>
        </w:rPr>
        <w:t>.</w:t>
      </w:r>
    </w:p>
    <w:p w:rsidR="00F26392" w:rsidRPr="00923EBE" w:rsidRDefault="0086514B" w:rsidP="00923EBE">
      <w:pPr>
        <w:spacing w:after="1" w:line="360" w:lineRule="auto"/>
        <w:ind w:firstLine="709"/>
        <w:jc w:val="both"/>
        <w:rPr>
          <w:rFonts w:ascii="Times New Roman" w:hAnsi="Times New Roman" w:cs="Times New Roman"/>
          <w:b/>
          <w:sz w:val="28"/>
          <w:szCs w:val="28"/>
        </w:rPr>
      </w:pPr>
      <w:r w:rsidRPr="00923EBE">
        <w:rPr>
          <w:rFonts w:ascii="Times New Roman" w:hAnsi="Times New Roman" w:cs="Times New Roman"/>
          <w:b/>
          <w:sz w:val="28"/>
          <w:szCs w:val="28"/>
        </w:rPr>
        <w:t>7. Содержание придомовых территорий  малоэтажной застройки</w:t>
      </w:r>
    </w:p>
    <w:p w:rsidR="00476BFB" w:rsidRPr="00F3043A" w:rsidRDefault="00476BFB" w:rsidP="00923EBE">
      <w:pPr>
        <w:spacing w:after="1" w:line="360" w:lineRule="auto"/>
        <w:ind w:firstLine="709"/>
        <w:jc w:val="both"/>
        <w:rPr>
          <w:rFonts w:ascii="Times New Roman" w:hAnsi="Times New Roman" w:cs="Times New Roman"/>
          <w:b/>
          <w:sz w:val="16"/>
          <w:szCs w:val="16"/>
        </w:rPr>
      </w:pPr>
    </w:p>
    <w:p w:rsidR="00F26392" w:rsidRPr="00923EBE" w:rsidRDefault="001C3BDC" w:rsidP="00923EBE">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Pr="00923EBE">
        <w:rPr>
          <w:rFonts w:ascii="Times New Roman" w:hAnsi="Times New Roman" w:cs="Times New Roman"/>
          <w:b/>
          <w:sz w:val="28"/>
          <w:szCs w:val="28"/>
        </w:rPr>
        <w:t xml:space="preserve"> </w:t>
      </w:r>
      <w:r w:rsidR="00F26392" w:rsidRPr="00923EBE">
        <w:rPr>
          <w:rFonts w:ascii="Times New Roman" w:hAnsi="Times New Roman" w:cs="Times New Roman"/>
          <w:sz w:val="28"/>
          <w:szCs w:val="28"/>
        </w:rPr>
        <w:t xml:space="preserve">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2)</w:t>
      </w:r>
      <w:r w:rsidR="00F26392" w:rsidRPr="00923EBE">
        <w:rPr>
          <w:rFonts w:ascii="Times New Roman" w:hAnsi="Times New Roman" w:cs="Times New Roman"/>
          <w:sz w:val="28"/>
          <w:szCs w:val="28"/>
        </w:rPr>
        <w:t>. Собственники жилых домов на территориях индивидуальной застройки в порядке, установленном настоящими Правилами:</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а</w:t>
      </w:r>
      <w:r w:rsidR="00F26392" w:rsidRPr="00923EBE">
        <w:rPr>
          <w:rFonts w:ascii="Times New Roman" w:hAnsi="Times New Roman" w:cs="Times New Roman"/>
          <w:sz w:val="28"/>
          <w:szCs w:val="28"/>
        </w:rPr>
        <w:t>) содержат в чистоте и порядке жилой дом, надворные постройки, ограждения и прилегающую к жилому дому территорию;</w:t>
      </w:r>
    </w:p>
    <w:p w:rsidR="001C3BDC"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б</w:t>
      </w:r>
      <w:r w:rsidR="00F26392" w:rsidRPr="00923EBE">
        <w:rPr>
          <w:rFonts w:ascii="Times New Roman" w:hAnsi="Times New Roman" w:cs="Times New Roman"/>
          <w:sz w:val="28"/>
          <w:szCs w:val="28"/>
        </w:rPr>
        <w:t>) обеспечивают сохранность имеющихся перед жилым домом зеленых насаждений, их полив в сухую погоду;</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в</w:t>
      </w:r>
      <w:r w:rsidR="00F26392" w:rsidRPr="00923EBE">
        <w:rPr>
          <w:rFonts w:ascii="Times New Roman" w:hAnsi="Times New Roman" w:cs="Times New Roman"/>
          <w:sz w:val="28"/>
          <w:szCs w:val="28"/>
        </w:rPr>
        <w:t>)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г</w:t>
      </w:r>
      <w:r w:rsidR="00F26392" w:rsidRPr="00923EBE">
        <w:rPr>
          <w:rFonts w:ascii="Times New Roman" w:hAnsi="Times New Roman" w:cs="Times New Roman"/>
          <w:sz w:val="28"/>
          <w:szCs w:val="28"/>
        </w:rPr>
        <w:t>) очищают канавы, трубы для стока воды на прилегающей территории для обеспечения отвода талых вод в весенний период;</w:t>
      </w:r>
    </w:p>
    <w:p w:rsidR="00F26392" w:rsidRPr="00923EBE" w:rsidRDefault="001C3BDC" w:rsidP="00923EBE">
      <w:pPr>
        <w:spacing w:after="1" w:line="360" w:lineRule="auto"/>
        <w:ind w:firstLine="709"/>
        <w:jc w:val="both"/>
        <w:rPr>
          <w:rFonts w:ascii="Times New Roman" w:hAnsi="Times New Roman" w:cs="Times New Roman"/>
          <w:sz w:val="28"/>
          <w:szCs w:val="28"/>
        </w:rPr>
      </w:pPr>
      <w:proofErr w:type="spellStart"/>
      <w:r w:rsidRPr="00923EBE">
        <w:rPr>
          <w:rFonts w:ascii="Times New Roman" w:hAnsi="Times New Roman" w:cs="Times New Roman"/>
          <w:sz w:val="28"/>
          <w:szCs w:val="28"/>
        </w:rPr>
        <w:lastRenderedPageBreak/>
        <w:t>д</w:t>
      </w:r>
      <w:proofErr w:type="spellEnd"/>
      <w:r w:rsidR="00F26392" w:rsidRPr="00923EBE">
        <w:rPr>
          <w:rFonts w:ascii="Times New Roman" w:hAnsi="Times New Roman" w:cs="Times New Roman"/>
          <w:sz w:val="28"/>
          <w:szCs w:val="28"/>
        </w:rPr>
        <w:t>) осуществляют сброс, накопление мусора и отходов в специально отведенных для этих целей местах (в контейнеры);</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е</w:t>
      </w:r>
      <w:r w:rsidR="00F26392" w:rsidRPr="00923EBE">
        <w:rPr>
          <w:rFonts w:ascii="Times New Roman" w:hAnsi="Times New Roman" w:cs="Times New Roman"/>
          <w:sz w:val="28"/>
          <w:szCs w:val="28"/>
        </w:rPr>
        <w:t>) обустраивают и содержат ливневые канализации, не допуская розлива (слива) сточных и фекальных вод;</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ж</w:t>
      </w:r>
      <w:r w:rsidR="00F26392" w:rsidRPr="00923EBE">
        <w:rPr>
          <w:rFonts w:ascii="Times New Roman" w:hAnsi="Times New Roman" w:cs="Times New Roman"/>
          <w:sz w:val="28"/>
          <w:szCs w:val="28"/>
        </w:rPr>
        <w:t>) производят земляные работы на землях общего пользования в установленном порядке.</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 xml:space="preserve">2) </w:t>
      </w:r>
      <w:r w:rsidR="00F26392" w:rsidRPr="00923EBE">
        <w:rPr>
          <w:rFonts w:ascii="Times New Roman" w:hAnsi="Times New Roman" w:cs="Times New Roman"/>
          <w:sz w:val="28"/>
          <w:szCs w:val="28"/>
        </w:rPr>
        <w:t>Собственникам жилых домов на территориях индивидуальной застройки запрещается:</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а</w:t>
      </w:r>
      <w:r w:rsidR="00F26392" w:rsidRPr="00923EBE">
        <w:rPr>
          <w:rFonts w:ascii="Times New Roman" w:hAnsi="Times New Roman" w:cs="Times New Roman"/>
          <w:sz w:val="28"/>
          <w:szCs w:val="28"/>
        </w:rPr>
        <w:t>) осуществлять сброс, накопление отходов и мусора в местах, не отведенных для этих целей;</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б</w:t>
      </w:r>
      <w:r w:rsidR="00F26392" w:rsidRPr="00923EBE">
        <w:rPr>
          <w:rFonts w:ascii="Times New Roman" w:hAnsi="Times New Roman" w:cs="Times New Roman"/>
          <w:sz w:val="28"/>
          <w:szCs w:val="28"/>
        </w:rPr>
        <w:t xml:space="preserve">) складировать мусор и отходы на прилегающей территории и </w:t>
      </w:r>
      <w:proofErr w:type="spellStart"/>
      <w:r w:rsidR="00F26392" w:rsidRPr="00923EBE">
        <w:rPr>
          <w:rFonts w:ascii="Times New Roman" w:hAnsi="Times New Roman" w:cs="Times New Roman"/>
          <w:sz w:val="28"/>
          <w:szCs w:val="28"/>
        </w:rPr>
        <w:t>прилотковой</w:t>
      </w:r>
      <w:proofErr w:type="spellEnd"/>
      <w:r w:rsidR="00F26392" w:rsidRPr="00923EBE">
        <w:rPr>
          <w:rFonts w:ascii="Times New Roman" w:hAnsi="Times New Roman" w:cs="Times New Roman"/>
          <w:sz w:val="28"/>
          <w:szCs w:val="28"/>
        </w:rPr>
        <w:t xml:space="preserve"> части, засыпать и засорять ливневую канализацию, ливнестоки, дренажные стоки;</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в</w:t>
      </w:r>
      <w:r w:rsidR="00F26392" w:rsidRPr="00923EBE">
        <w:rPr>
          <w:rFonts w:ascii="Times New Roman" w:hAnsi="Times New Roman" w:cs="Times New Roman"/>
          <w:sz w:val="28"/>
          <w:szCs w:val="28"/>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00F26392" w:rsidRPr="00923EBE">
        <w:rPr>
          <w:rFonts w:ascii="Times New Roman" w:hAnsi="Times New Roman" w:cs="Times New Roman"/>
          <w:sz w:val="28"/>
          <w:szCs w:val="28"/>
        </w:rPr>
        <w:t>пристроев</w:t>
      </w:r>
      <w:proofErr w:type="spellEnd"/>
      <w:r w:rsidR="00F26392" w:rsidRPr="00923EBE">
        <w:rPr>
          <w:rFonts w:ascii="Times New Roman" w:hAnsi="Times New Roman" w:cs="Times New Roman"/>
          <w:sz w:val="28"/>
          <w:szCs w:val="28"/>
        </w:rPr>
        <w:t>, гаражей, погребов и др.);</w:t>
      </w:r>
    </w:p>
    <w:p w:rsidR="00F26392" w:rsidRPr="00923EBE" w:rsidRDefault="001C3BDC" w:rsidP="00923EBE">
      <w:pPr>
        <w:spacing w:after="1"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г</w:t>
      </w:r>
      <w:r w:rsidR="00F26392" w:rsidRPr="00923EBE">
        <w:rPr>
          <w:rFonts w:ascii="Times New Roman"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26392" w:rsidRPr="00923EBE" w:rsidRDefault="001C3BDC" w:rsidP="00923EBE">
      <w:pPr>
        <w:spacing w:after="1" w:line="360" w:lineRule="auto"/>
        <w:ind w:firstLine="709"/>
        <w:jc w:val="both"/>
        <w:rPr>
          <w:rFonts w:ascii="Times New Roman" w:hAnsi="Times New Roman" w:cs="Times New Roman"/>
          <w:sz w:val="28"/>
          <w:szCs w:val="28"/>
        </w:rPr>
      </w:pPr>
      <w:proofErr w:type="spellStart"/>
      <w:r w:rsidRPr="00923EBE">
        <w:rPr>
          <w:rFonts w:ascii="Times New Roman" w:hAnsi="Times New Roman" w:cs="Times New Roman"/>
          <w:sz w:val="28"/>
          <w:szCs w:val="28"/>
        </w:rPr>
        <w:t>д</w:t>
      </w:r>
      <w:proofErr w:type="spellEnd"/>
      <w:r w:rsidR="00F26392" w:rsidRPr="00923EBE">
        <w:rPr>
          <w:rFonts w:ascii="Times New Roman" w:hAnsi="Times New Roman" w:cs="Times New Roman"/>
          <w:sz w:val="28"/>
          <w:szCs w:val="28"/>
        </w:rPr>
        <w:t xml:space="preserve">) изменять уровень рельефа путем отсыпки площадей для застройки индивидуальных жилых домов и прилегающей территории для исключения </w:t>
      </w:r>
      <w:r w:rsidR="00C23D40">
        <w:rPr>
          <w:rFonts w:ascii="Times New Roman" w:hAnsi="Times New Roman" w:cs="Times New Roman"/>
          <w:sz w:val="28"/>
          <w:szCs w:val="28"/>
        </w:rPr>
        <w:t>подтопления соседних территорий;</w:t>
      </w:r>
    </w:p>
    <w:p w:rsidR="00CF5568" w:rsidRPr="00923EBE" w:rsidRDefault="00CF5568"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е) складирование веществ, имеющих неприятный, резкий запах (навоз и т.п.), вне пределов домовладения. В случае складирования данных веще</w:t>
      </w:r>
      <w:proofErr w:type="gramStart"/>
      <w:r w:rsidRPr="00923EBE">
        <w:rPr>
          <w:rFonts w:ascii="Times New Roman" w:hAnsi="Times New Roman" w:cs="Times New Roman"/>
          <w:sz w:val="28"/>
          <w:szCs w:val="28"/>
        </w:rPr>
        <w:t>ств в гр</w:t>
      </w:r>
      <w:proofErr w:type="gramEnd"/>
      <w:r w:rsidRPr="00923EBE">
        <w:rPr>
          <w:rFonts w:ascii="Times New Roman" w:hAnsi="Times New Roman" w:cs="Times New Roman"/>
          <w:sz w:val="28"/>
          <w:szCs w:val="28"/>
        </w:rPr>
        <w:t>аницах домовладения необходимо принимать обязательные меры по нераспространению запаха далее границ домовладения;</w:t>
      </w:r>
    </w:p>
    <w:p w:rsidR="00F26392" w:rsidRPr="00923EBE" w:rsidRDefault="00F26392"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3</w:t>
      </w:r>
      <w:r w:rsidR="001C3BDC" w:rsidRPr="00923EBE">
        <w:rPr>
          <w:rFonts w:ascii="Times New Roman" w:hAnsi="Times New Roman" w:cs="Times New Roman"/>
          <w:sz w:val="28"/>
          <w:szCs w:val="28"/>
        </w:rPr>
        <w:t>)</w:t>
      </w:r>
      <w:r w:rsidRPr="00923EBE">
        <w:rPr>
          <w:rFonts w:ascii="Times New Roman" w:hAnsi="Times New Roman" w:cs="Times New Roman"/>
          <w:sz w:val="28"/>
          <w:szCs w:val="28"/>
        </w:rPr>
        <w:t xml:space="preserve">. В жилых домах, не имеющих канализации, предусматривать утепленные выгребные ямы для совместного сбора туалетных и помойных </w:t>
      </w:r>
      <w:r w:rsidRPr="00923EBE">
        <w:rPr>
          <w:rFonts w:ascii="Times New Roman" w:hAnsi="Times New Roman" w:cs="Times New Roman"/>
          <w:sz w:val="28"/>
          <w:szCs w:val="28"/>
        </w:rPr>
        <w:lastRenderedPageBreak/>
        <w:t>нечистот с непроницаемым дном, стенками и крышками с решетками, препятствующими попаданию крупных предметов в яму.</w:t>
      </w:r>
    </w:p>
    <w:p w:rsidR="00F26392" w:rsidRPr="00923EBE" w:rsidRDefault="00F26392"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4</w:t>
      </w:r>
      <w:r w:rsidR="001C3BDC" w:rsidRPr="00923EBE">
        <w:rPr>
          <w:rFonts w:ascii="Times New Roman" w:hAnsi="Times New Roman" w:cs="Times New Roman"/>
          <w:sz w:val="28"/>
          <w:szCs w:val="28"/>
        </w:rPr>
        <w:t>)</w:t>
      </w:r>
      <w:r w:rsidRPr="00923EBE">
        <w:rPr>
          <w:rFonts w:ascii="Times New Roman" w:hAnsi="Times New Roman" w:cs="Times New Roman"/>
          <w:sz w:val="28"/>
          <w:szCs w:val="28"/>
        </w:rPr>
        <w:t>.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26392" w:rsidRPr="00923EBE" w:rsidRDefault="00F26392"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5</w:t>
      </w:r>
      <w:r w:rsidR="001C3BDC" w:rsidRPr="00923EBE">
        <w:rPr>
          <w:rFonts w:ascii="Times New Roman" w:hAnsi="Times New Roman" w:cs="Times New Roman"/>
          <w:sz w:val="28"/>
          <w:szCs w:val="28"/>
        </w:rPr>
        <w:t>)</w:t>
      </w:r>
      <w:r w:rsidRPr="00923EBE">
        <w:rPr>
          <w:rFonts w:ascii="Times New Roman" w:hAnsi="Times New Roman" w:cs="Times New Roman"/>
          <w:sz w:val="28"/>
          <w:szCs w:val="28"/>
        </w:rPr>
        <w:t>. Ж</w:t>
      </w:r>
      <w:r w:rsidR="00F204A0" w:rsidRPr="00923EBE">
        <w:rPr>
          <w:rFonts w:ascii="Times New Roman" w:hAnsi="Times New Roman" w:cs="Times New Roman"/>
          <w:sz w:val="28"/>
          <w:szCs w:val="28"/>
        </w:rPr>
        <w:t>идкие бытовые отходы</w:t>
      </w:r>
      <w:r w:rsidRPr="00923EBE">
        <w:rPr>
          <w:rFonts w:ascii="Times New Roman" w:hAnsi="Times New Roman" w:cs="Times New Roman"/>
          <w:sz w:val="28"/>
          <w:szCs w:val="28"/>
        </w:rPr>
        <w:t xml:space="preserve"> вывозятся по договорам или разовым заявкам организациями, имеющим специальный транспорт.</w:t>
      </w:r>
    </w:p>
    <w:p w:rsidR="00F26392" w:rsidRPr="00923EBE" w:rsidRDefault="001C3BDC"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 xml:space="preserve">6) </w:t>
      </w:r>
      <w:r w:rsidR="00F26392" w:rsidRPr="00923EBE">
        <w:rPr>
          <w:rFonts w:ascii="Times New Roman" w:hAnsi="Times New Roman" w:cs="Times New Roman"/>
          <w:sz w:val="28"/>
          <w:szCs w:val="28"/>
        </w:rPr>
        <w:t>Собственники помещений обязаны обеспечивать подъезды непосредственно к мусоросборникам и выгребным ямам.</w:t>
      </w:r>
    </w:p>
    <w:p w:rsidR="00F26392" w:rsidRPr="00923EBE" w:rsidRDefault="001C3BDC"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7)</w:t>
      </w:r>
      <w:r w:rsidR="00F26392" w:rsidRPr="00923EBE">
        <w:rPr>
          <w:rFonts w:ascii="Times New Roman" w:hAnsi="Times New Roman" w:cs="Times New Roman"/>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DD5F54" w:rsidRPr="00923EBE" w:rsidRDefault="00DD5F54"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8).</w:t>
      </w:r>
      <w:r w:rsidR="00645B19" w:rsidRPr="00923EBE">
        <w:rPr>
          <w:rFonts w:ascii="Times New Roman" w:hAnsi="Times New Roman" w:cs="Times New Roman"/>
          <w:sz w:val="28"/>
          <w:szCs w:val="28"/>
        </w:rPr>
        <w:t xml:space="preserve"> </w:t>
      </w:r>
      <w:r w:rsidRPr="00923EBE">
        <w:rPr>
          <w:rFonts w:ascii="Times New Roman" w:hAnsi="Times New Roman" w:cs="Times New Roman"/>
          <w:sz w:val="28"/>
          <w:szCs w:val="28"/>
        </w:rPr>
        <w:t>При осуществлении самостоятельной транспортировки строительных, крупногабаритных и других отходов лицам, обеспечивающих вывоз, иметь документы, подтверж</w:t>
      </w:r>
      <w:r w:rsidR="00EB4795" w:rsidRPr="00923EBE">
        <w:rPr>
          <w:rFonts w:ascii="Times New Roman" w:hAnsi="Times New Roman" w:cs="Times New Roman"/>
          <w:sz w:val="28"/>
          <w:szCs w:val="28"/>
        </w:rPr>
        <w:t>д</w:t>
      </w:r>
      <w:r w:rsidRPr="00923EBE">
        <w:rPr>
          <w:rFonts w:ascii="Times New Roman" w:hAnsi="Times New Roman" w:cs="Times New Roman"/>
          <w:sz w:val="28"/>
          <w:szCs w:val="28"/>
        </w:rPr>
        <w:t>ающие передачу вывезенных отход</w:t>
      </w:r>
      <w:r w:rsidR="00EB4795" w:rsidRPr="00923EBE">
        <w:rPr>
          <w:rFonts w:ascii="Times New Roman" w:hAnsi="Times New Roman" w:cs="Times New Roman"/>
          <w:sz w:val="28"/>
          <w:szCs w:val="28"/>
        </w:rPr>
        <w:t>о</w:t>
      </w:r>
      <w:r w:rsidRPr="00923EBE">
        <w:rPr>
          <w:rFonts w:ascii="Times New Roman" w:hAnsi="Times New Roman" w:cs="Times New Roman"/>
          <w:sz w:val="28"/>
          <w:szCs w:val="28"/>
        </w:rPr>
        <w:t>в на утилизацию</w:t>
      </w:r>
      <w:r w:rsidR="00EB4795" w:rsidRPr="00923EBE">
        <w:rPr>
          <w:rFonts w:ascii="Times New Roman" w:hAnsi="Times New Roman" w:cs="Times New Roman"/>
          <w:sz w:val="28"/>
          <w:szCs w:val="28"/>
        </w:rPr>
        <w:t xml:space="preserve"> (захоронение).</w:t>
      </w:r>
    </w:p>
    <w:p w:rsidR="00E513AE" w:rsidRPr="00923EBE" w:rsidRDefault="006F186B" w:rsidP="006F186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13AE" w:rsidRPr="00923EBE">
        <w:rPr>
          <w:rFonts w:ascii="Times New Roman" w:hAnsi="Times New Roman" w:cs="Times New Roman"/>
          <w:sz w:val="28"/>
          <w:szCs w:val="28"/>
        </w:rPr>
        <w:t xml:space="preserve">9.) Размещение сараев для скота и птицы осуществляется в соответствии со  </w:t>
      </w:r>
      <w:r w:rsidR="00714BF3">
        <w:rPr>
          <w:rFonts w:ascii="Times New Roman" w:hAnsi="Times New Roman" w:cs="Times New Roman"/>
          <w:sz w:val="28"/>
          <w:szCs w:val="28"/>
        </w:rPr>
        <w:t>Сводом правил «Градостроительство, планировка и застройка городских и сельских поселений»</w:t>
      </w:r>
      <w:r w:rsidR="00FB419F">
        <w:rPr>
          <w:rFonts w:ascii="Times New Roman" w:hAnsi="Times New Roman" w:cs="Times New Roman"/>
          <w:sz w:val="28"/>
          <w:szCs w:val="28"/>
        </w:rPr>
        <w:t xml:space="preserve"> </w:t>
      </w:r>
      <w:proofErr w:type="gramStart"/>
      <w:r w:rsidR="00714BF3">
        <w:rPr>
          <w:rFonts w:ascii="Times New Roman" w:hAnsi="Times New Roman" w:cs="Times New Roman"/>
          <w:sz w:val="28"/>
          <w:szCs w:val="28"/>
        </w:rPr>
        <w:t xml:space="preserve">( </w:t>
      </w:r>
      <w:proofErr w:type="gramEnd"/>
      <w:r w:rsidR="00714BF3">
        <w:rPr>
          <w:rFonts w:ascii="Times New Roman" w:hAnsi="Times New Roman" w:cs="Times New Roman"/>
          <w:sz w:val="28"/>
          <w:szCs w:val="28"/>
        </w:rPr>
        <w:t xml:space="preserve">актуализированная редакция </w:t>
      </w:r>
      <w:r w:rsidR="00E513AE" w:rsidRPr="00923EBE">
        <w:rPr>
          <w:rFonts w:ascii="Times New Roman" w:hAnsi="Times New Roman" w:cs="Times New Roman"/>
          <w:sz w:val="28"/>
          <w:szCs w:val="28"/>
        </w:rPr>
        <w:t xml:space="preserve"> строительными нормами и правилами </w:t>
      </w:r>
      <w:r w:rsidR="0077029B">
        <w:rPr>
          <w:rFonts w:ascii="Times New Roman" w:hAnsi="Times New Roman" w:cs="Times New Roman"/>
          <w:sz w:val="28"/>
          <w:szCs w:val="28"/>
        </w:rPr>
        <w:t>-</w:t>
      </w:r>
      <w:r w:rsidR="00E513AE" w:rsidRPr="00923EBE">
        <w:rPr>
          <w:rFonts w:ascii="Times New Roman" w:hAnsi="Times New Roman" w:cs="Times New Roman"/>
          <w:sz w:val="28"/>
          <w:szCs w:val="28"/>
        </w:rPr>
        <w:t xml:space="preserve"> </w:t>
      </w:r>
      <w:proofErr w:type="spellStart"/>
      <w:r w:rsidR="00E513AE" w:rsidRPr="00923EBE">
        <w:rPr>
          <w:rFonts w:ascii="Times New Roman" w:hAnsi="Times New Roman" w:cs="Times New Roman"/>
          <w:sz w:val="28"/>
          <w:szCs w:val="28"/>
        </w:rPr>
        <w:t>СНиП</w:t>
      </w:r>
      <w:proofErr w:type="spellEnd"/>
      <w:r w:rsidR="00E513AE" w:rsidRPr="00923EBE">
        <w:rPr>
          <w:rFonts w:ascii="Times New Roman" w:hAnsi="Times New Roman" w:cs="Times New Roman"/>
          <w:sz w:val="28"/>
          <w:szCs w:val="28"/>
        </w:rPr>
        <w:t xml:space="preserve"> 2.07.01-89</w:t>
      </w:r>
      <w:r w:rsidR="00714BF3">
        <w:rPr>
          <w:rFonts w:ascii="Times New Roman" w:hAnsi="Times New Roman" w:cs="Times New Roman"/>
          <w:sz w:val="28"/>
          <w:szCs w:val="28"/>
        </w:rPr>
        <w:t>).</w:t>
      </w:r>
      <w:r w:rsidR="0077029B">
        <w:rPr>
          <w:rFonts w:ascii="Times New Roman" w:hAnsi="Times New Roman" w:cs="Times New Roman"/>
          <w:sz w:val="28"/>
          <w:szCs w:val="28"/>
        </w:rPr>
        <w:t xml:space="preserve"> </w:t>
      </w:r>
      <w:r w:rsidR="00714BF3">
        <w:rPr>
          <w:rFonts w:ascii="Times New Roman" w:hAnsi="Times New Roman" w:cs="Times New Roman"/>
          <w:sz w:val="28"/>
          <w:szCs w:val="28"/>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00714BF3">
        <w:rPr>
          <w:rFonts w:ascii="Times New Roman" w:hAnsi="Times New Roman" w:cs="Times New Roman"/>
          <w:sz w:val="28"/>
          <w:szCs w:val="28"/>
        </w:rPr>
        <w:t>СНиП</w:t>
      </w:r>
      <w:proofErr w:type="spellEnd"/>
      <w:r w:rsidR="00714BF3">
        <w:rPr>
          <w:rFonts w:ascii="Times New Roman" w:hAnsi="Times New Roman" w:cs="Times New Roman"/>
          <w:sz w:val="28"/>
          <w:szCs w:val="28"/>
        </w:rPr>
        <w:t xml:space="preserve"> 2.07.01-89"</w:t>
      </w:r>
      <w:r w:rsidR="00FB419F">
        <w:rPr>
          <w:rFonts w:ascii="Times New Roman" w:hAnsi="Times New Roman" w:cs="Times New Roman"/>
          <w:sz w:val="28"/>
          <w:szCs w:val="28"/>
        </w:rPr>
        <w:t xml:space="preserve"> </w:t>
      </w:r>
      <w:r w:rsidR="00714BF3">
        <w:rPr>
          <w:rFonts w:ascii="Times New Roman" w:hAnsi="Times New Roman" w:cs="Times New Roman"/>
          <w:sz w:val="28"/>
          <w:szCs w:val="28"/>
        </w:rPr>
        <w:t>утв. Приказом Минстроя России от 30.12.2016 N 1034/</w:t>
      </w:r>
      <w:proofErr w:type="spellStart"/>
      <w:proofErr w:type="gramStart"/>
      <w:r w:rsidR="00714BF3">
        <w:rPr>
          <w:rFonts w:ascii="Times New Roman" w:hAnsi="Times New Roman" w:cs="Times New Roman"/>
          <w:sz w:val="28"/>
          <w:szCs w:val="28"/>
        </w:rPr>
        <w:t>пр</w:t>
      </w:r>
      <w:proofErr w:type="spellEnd"/>
      <w:proofErr w:type="gramEnd"/>
      <w:r w:rsidR="00714BF3">
        <w:rPr>
          <w:rFonts w:ascii="Times New Roman" w:hAnsi="Times New Roman" w:cs="Times New Roman"/>
          <w:sz w:val="28"/>
          <w:szCs w:val="28"/>
        </w:rPr>
        <w:t>)</w:t>
      </w:r>
      <w:r>
        <w:rPr>
          <w:rFonts w:ascii="Times New Roman" w:hAnsi="Times New Roman" w:cs="Times New Roman"/>
          <w:sz w:val="28"/>
          <w:szCs w:val="28"/>
        </w:rPr>
        <w:t>.</w:t>
      </w:r>
    </w:p>
    <w:p w:rsidR="00E513AE" w:rsidRPr="00923EBE" w:rsidRDefault="00E513AE"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10</w:t>
      </w:r>
      <w:r w:rsidR="00966097" w:rsidRPr="00923EBE">
        <w:rPr>
          <w:rFonts w:ascii="Times New Roman" w:hAnsi="Times New Roman" w:cs="Times New Roman"/>
          <w:sz w:val="28"/>
          <w:szCs w:val="28"/>
        </w:rPr>
        <w:t>)</w:t>
      </w:r>
      <w:r w:rsidRPr="00923EBE">
        <w:rPr>
          <w:rFonts w:ascii="Times New Roman" w:hAnsi="Times New Roman" w:cs="Times New Roman"/>
          <w:sz w:val="28"/>
          <w:szCs w:val="28"/>
        </w:rPr>
        <w:t xml:space="preserve"> Размещение пасек</w:t>
      </w:r>
      <w:r w:rsidR="00966097" w:rsidRPr="00923EBE">
        <w:rPr>
          <w:rFonts w:ascii="Times New Roman" w:hAnsi="Times New Roman" w:cs="Times New Roman"/>
          <w:sz w:val="28"/>
          <w:szCs w:val="28"/>
        </w:rPr>
        <w:t xml:space="preserve"> в границах населенного пункта осуществляется в соответствии с действующим законодательством.</w:t>
      </w:r>
    </w:p>
    <w:p w:rsidR="00F26392" w:rsidRPr="00923EBE" w:rsidRDefault="00966097"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11</w:t>
      </w:r>
      <w:r w:rsidR="001C3BDC" w:rsidRPr="00923EBE">
        <w:rPr>
          <w:rFonts w:ascii="Times New Roman" w:hAnsi="Times New Roman" w:cs="Times New Roman"/>
          <w:sz w:val="28"/>
          <w:szCs w:val="28"/>
        </w:rPr>
        <w:t>)</w:t>
      </w:r>
      <w:r w:rsidR="00F26392" w:rsidRPr="00923EBE">
        <w:rPr>
          <w:rFonts w:ascii="Times New Roman" w:hAnsi="Times New Roman" w:cs="Times New Roman"/>
          <w:sz w:val="28"/>
          <w:szCs w:val="28"/>
        </w:rPr>
        <w:t xml:space="preserve">. Запрещается: </w:t>
      </w:r>
    </w:p>
    <w:p w:rsidR="00F26392" w:rsidRPr="00923EBE" w:rsidRDefault="001C3BDC"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а)</w:t>
      </w:r>
      <w:r w:rsidR="00F26392" w:rsidRPr="00923EBE">
        <w:rPr>
          <w:rFonts w:ascii="Times New Roman" w:hAnsi="Times New Roman" w:cs="Times New Roman"/>
          <w:sz w:val="28"/>
          <w:szCs w:val="28"/>
        </w:rPr>
        <w:t xml:space="preserve"> слив воды на тротуары, газоны, проезжую часть дороги;</w:t>
      </w:r>
    </w:p>
    <w:p w:rsidR="00F26392" w:rsidRPr="00923EBE" w:rsidRDefault="001C3BDC" w:rsidP="00923EBE">
      <w:pPr>
        <w:autoSpaceDE w:val="0"/>
        <w:autoSpaceDN w:val="0"/>
        <w:adjustRightInd w:val="0"/>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б)</w:t>
      </w:r>
      <w:r w:rsidR="00F26392" w:rsidRPr="00923EBE">
        <w:rPr>
          <w:rFonts w:ascii="Times New Roman" w:hAnsi="Times New Roman" w:cs="Times New Roman"/>
          <w:sz w:val="28"/>
          <w:szCs w:val="28"/>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26392" w:rsidRPr="00923EBE" w:rsidRDefault="00EB4795" w:rsidP="00923EBE">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lastRenderedPageBreak/>
        <w:t>1</w:t>
      </w:r>
      <w:r w:rsidR="00476BFB" w:rsidRPr="00923EBE">
        <w:rPr>
          <w:rFonts w:ascii="Times New Roman" w:hAnsi="Times New Roman" w:cs="Times New Roman"/>
          <w:sz w:val="28"/>
          <w:szCs w:val="28"/>
        </w:rPr>
        <w:t>2</w:t>
      </w:r>
      <w:r w:rsidR="001C3BDC" w:rsidRPr="00923EBE">
        <w:rPr>
          <w:rFonts w:ascii="Times New Roman" w:hAnsi="Times New Roman" w:cs="Times New Roman"/>
          <w:sz w:val="28"/>
          <w:szCs w:val="28"/>
        </w:rPr>
        <w:t>)</w:t>
      </w:r>
      <w:r w:rsidR="00F26392" w:rsidRPr="00923EBE">
        <w:rPr>
          <w:rFonts w:ascii="Times New Roman" w:hAnsi="Times New Roman" w:cs="Times New Roman"/>
          <w:sz w:val="28"/>
          <w:szCs w:val="28"/>
        </w:rPr>
        <w:t>.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F26392" w:rsidRPr="00923EBE" w:rsidRDefault="00F26392" w:rsidP="00923EBE">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00476BFB" w:rsidRPr="00923EBE">
        <w:rPr>
          <w:rFonts w:ascii="Times New Roman" w:hAnsi="Times New Roman" w:cs="Times New Roman"/>
          <w:sz w:val="28"/>
          <w:szCs w:val="28"/>
        </w:rPr>
        <w:t>3</w:t>
      </w:r>
      <w:r w:rsidR="001C3BDC" w:rsidRPr="00923EBE">
        <w:rPr>
          <w:rFonts w:ascii="Times New Roman" w:hAnsi="Times New Roman" w:cs="Times New Roman"/>
          <w:sz w:val="28"/>
          <w:szCs w:val="28"/>
        </w:rPr>
        <w:t>)</w:t>
      </w:r>
      <w:r w:rsidRPr="00923EBE">
        <w:rPr>
          <w:rFonts w:ascii="Times New Roman" w:hAnsi="Times New Roman" w:cs="Times New Roman"/>
          <w:sz w:val="28"/>
          <w:szCs w:val="28"/>
        </w:rPr>
        <w:t>.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F26392" w:rsidRPr="00923EBE" w:rsidRDefault="00F26392"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00476BFB" w:rsidRPr="00923EBE">
        <w:rPr>
          <w:rFonts w:ascii="Times New Roman" w:hAnsi="Times New Roman" w:cs="Times New Roman"/>
          <w:sz w:val="28"/>
          <w:szCs w:val="28"/>
        </w:rPr>
        <w:t>4</w:t>
      </w:r>
      <w:r w:rsidR="001C3BDC" w:rsidRPr="00923EBE">
        <w:rPr>
          <w:rFonts w:ascii="Times New Roman" w:hAnsi="Times New Roman" w:cs="Times New Roman"/>
          <w:sz w:val="28"/>
          <w:szCs w:val="28"/>
        </w:rPr>
        <w:t>)</w:t>
      </w:r>
      <w:r w:rsidRPr="00923EBE">
        <w:rPr>
          <w:rFonts w:ascii="Times New Roman" w:hAnsi="Times New Roman" w:cs="Times New Roman"/>
          <w:sz w:val="28"/>
          <w:szCs w:val="28"/>
        </w:rPr>
        <w:t>. Запрещается устройство палисадника</w:t>
      </w:r>
      <w:r w:rsidR="00C3177D" w:rsidRPr="00923EBE">
        <w:rPr>
          <w:rFonts w:ascii="Times New Roman" w:hAnsi="Times New Roman" w:cs="Times New Roman"/>
          <w:sz w:val="28"/>
          <w:szCs w:val="28"/>
        </w:rPr>
        <w:t>:</w:t>
      </w:r>
    </w:p>
    <w:p w:rsidR="00F26392" w:rsidRPr="00923EBE" w:rsidRDefault="001C3BDC"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а)</w:t>
      </w:r>
      <w:r w:rsidR="00F26392" w:rsidRPr="00923EBE">
        <w:rPr>
          <w:rFonts w:ascii="Times New Roman" w:hAnsi="Times New Roman" w:cs="Times New Roman"/>
          <w:sz w:val="28"/>
          <w:szCs w:val="28"/>
        </w:rPr>
        <w:t xml:space="preserve">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F26392" w:rsidRPr="00923EBE" w:rsidRDefault="001C3BDC"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б)</w:t>
      </w:r>
      <w:r w:rsidR="00F26392" w:rsidRPr="00923EBE">
        <w:rPr>
          <w:rFonts w:ascii="Times New Roman" w:hAnsi="Times New Roman" w:cs="Times New Roman"/>
          <w:sz w:val="28"/>
          <w:szCs w:val="28"/>
        </w:rPr>
        <w:t xml:space="preserve"> на улицах, имеющих ширину в пределах «красных» линий 15 м и менее;</w:t>
      </w:r>
    </w:p>
    <w:p w:rsidR="00F26392" w:rsidRPr="00923EBE" w:rsidRDefault="001C3BDC"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в)</w:t>
      </w:r>
      <w:r w:rsidR="00F26392" w:rsidRPr="00923EBE">
        <w:rPr>
          <w:rFonts w:ascii="Times New Roman" w:hAnsi="Times New Roman" w:cs="Times New Roman"/>
          <w:sz w:val="28"/>
          <w:szCs w:val="28"/>
        </w:rPr>
        <w:t xml:space="preserve"> на улицах со сложившимся благоустройством без традиционных палисадников.</w:t>
      </w:r>
    </w:p>
    <w:p w:rsidR="00F26392" w:rsidRPr="00923EBE" w:rsidRDefault="00F26392"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008435B3" w:rsidRPr="00923EBE">
        <w:rPr>
          <w:rFonts w:ascii="Times New Roman" w:hAnsi="Times New Roman" w:cs="Times New Roman"/>
          <w:sz w:val="28"/>
          <w:szCs w:val="28"/>
        </w:rPr>
        <w:t>5</w:t>
      </w:r>
      <w:r w:rsidR="001C3BDC" w:rsidRPr="00923EBE">
        <w:rPr>
          <w:rFonts w:ascii="Times New Roman" w:hAnsi="Times New Roman" w:cs="Times New Roman"/>
          <w:sz w:val="28"/>
          <w:szCs w:val="28"/>
        </w:rPr>
        <w:t>)</w:t>
      </w:r>
      <w:r w:rsidRPr="00923EBE">
        <w:rPr>
          <w:rFonts w:ascii="Times New Roman" w:hAnsi="Times New Roman" w:cs="Times New Roman"/>
          <w:sz w:val="28"/>
          <w:szCs w:val="28"/>
        </w:rPr>
        <w:t>. Обладатель палисадника обязан:</w:t>
      </w:r>
    </w:p>
    <w:p w:rsidR="00F26392" w:rsidRPr="00923EBE" w:rsidRDefault="001C3BDC"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а)</w:t>
      </w:r>
      <w:r w:rsidR="00F26392" w:rsidRPr="00923EBE">
        <w:rPr>
          <w:rFonts w:ascii="Times New Roman" w:hAnsi="Times New Roman" w:cs="Times New Roman"/>
          <w:sz w:val="28"/>
          <w:szCs w:val="28"/>
        </w:rPr>
        <w:t xml:space="preserve"> использовать палисадник только для целей озеленения и улучшения эстетического восприятия;</w:t>
      </w:r>
    </w:p>
    <w:p w:rsidR="00F26392" w:rsidRPr="00923EBE" w:rsidRDefault="001C3BDC"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б</w:t>
      </w:r>
      <w:proofErr w:type="gramStart"/>
      <w:r w:rsidRPr="00923EBE">
        <w:rPr>
          <w:rFonts w:ascii="Times New Roman" w:hAnsi="Times New Roman" w:cs="Times New Roman"/>
          <w:sz w:val="28"/>
          <w:szCs w:val="28"/>
        </w:rPr>
        <w:t xml:space="preserve"> )</w:t>
      </w:r>
      <w:proofErr w:type="gramEnd"/>
      <w:r w:rsidR="00F26392" w:rsidRPr="00923EBE">
        <w:rPr>
          <w:rFonts w:ascii="Times New Roman" w:hAnsi="Times New Roman" w:cs="Times New Roman"/>
          <w:sz w:val="28"/>
          <w:szCs w:val="28"/>
        </w:rPr>
        <w:t xml:space="preserve"> содержать палисадник в надлежащем состоянии;</w:t>
      </w:r>
    </w:p>
    <w:p w:rsidR="00F26392" w:rsidRPr="00923EBE" w:rsidRDefault="001C3BDC"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в)</w:t>
      </w:r>
      <w:r w:rsidR="00F26392" w:rsidRPr="00923EBE">
        <w:rPr>
          <w:rFonts w:ascii="Times New Roman" w:hAnsi="Times New Roman" w:cs="Times New Roman"/>
          <w:sz w:val="28"/>
          <w:szCs w:val="28"/>
        </w:rPr>
        <w:t xml:space="preserve"> своевременно производить ремонт ограждения, садового инвентаря и оборудования;</w:t>
      </w:r>
    </w:p>
    <w:p w:rsidR="00F26392" w:rsidRPr="00923EBE" w:rsidRDefault="002B4D5E"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г)</w:t>
      </w:r>
      <w:r w:rsidR="0032770D" w:rsidRPr="00923EBE">
        <w:rPr>
          <w:rFonts w:ascii="Times New Roman" w:hAnsi="Times New Roman" w:cs="Times New Roman"/>
          <w:sz w:val="28"/>
          <w:szCs w:val="28"/>
        </w:rPr>
        <w:t xml:space="preserve"> </w:t>
      </w:r>
      <w:r w:rsidR="00F26392" w:rsidRPr="00923EBE">
        <w:rPr>
          <w:rFonts w:ascii="Times New Roman" w:hAnsi="Times New Roman" w:cs="Times New Roman"/>
          <w:sz w:val="28"/>
          <w:szCs w:val="28"/>
        </w:rPr>
        <w:t>осуществлять другие мероприятия, предусмотренные настоящими правилами.</w:t>
      </w:r>
    </w:p>
    <w:p w:rsidR="00F26392" w:rsidRPr="00923EBE" w:rsidRDefault="00F26392"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1</w:t>
      </w:r>
      <w:r w:rsidR="008435B3" w:rsidRPr="00923EBE">
        <w:rPr>
          <w:rFonts w:ascii="Times New Roman" w:hAnsi="Times New Roman" w:cs="Times New Roman"/>
          <w:sz w:val="28"/>
          <w:szCs w:val="28"/>
        </w:rPr>
        <w:t>6</w:t>
      </w:r>
      <w:r w:rsidR="002B4D5E" w:rsidRPr="00923EBE">
        <w:rPr>
          <w:rFonts w:ascii="Times New Roman" w:hAnsi="Times New Roman" w:cs="Times New Roman"/>
          <w:sz w:val="28"/>
          <w:szCs w:val="28"/>
        </w:rPr>
        <w:t>)</w:t>
      </w:r>
      <w:r w:rsidRPr="00923EBE">
        <w:rPr>
          <w:rFonts w:ascii="Times New Roman" w:hAnsi="Times New Roman" w:cs="Times New Roman"/>
          <w:sz w:val="28"/>
          <w:szCs w:val="28"/>
        </w:rPr>
        <w:t>. Запрещается:</w:t>
      </w:r>
    </w:p>
    <w:p w:rsidR="00F26392" w:rsidRPr="00923EBE" w:rsidRDefault="002B4D5E"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lastRenderedPageBreak/>
        <w:t>а</w:t>
      </w:r>
      <w:proofErr w:type="gramStart"/>
      <w:r w:rsidRPr="00923EBE">
        <w:rPr>
          <w:rFonts w:ascii="Times New Roman" w:hAnsi="Times New Roman" w:cs="Times New Roman"/>
          <w:sz w:val="28"/>
          <w:szCs w:val="28"/>
        </w:rPr>
        <w:t xml:space="preserve"> )</w:t>
      </w:r>
      <w:proofErr w:type="gramEnd"/>
      <w:r w:rsidR="00F26392" w:rsidRPr="00923EBE">
        <w:rPr>
          <w:rFonts w:ascii="Times New Roman" w:hAnsi="Times New Roman" w:cs="Times New Roman"/>
          <w:sz w:val="28"/>
          <w:szCs w:val="28"/>
        </w:rPr>
        <w:t xml:space="preserve"> захламлять, складировать дрова, пило</w:t>
      </w:r>
      <w:r w:rsidR="0032770D" w:rsidRPr="00923EBE">
        <w:rPr>
          <w:rFonts w:ascii="Times New Roman" w:hAnsi="Times New Roman" w:cs="Times New Roman"/>
          <w:sz w:val="28"/>
          <w:szCs w:val="28"/>
        </w:rPr>
        <w:t xml:space="preserve"> </w:t>
      </w:r>
      <w:r w:rsidR="00F26392" w:rsidRPr="00923EBE">
        <w:rPr>
          <w:rFonts w:ascii="Times New Roman" w:hAnsi="Times New Roman" w:cs="Times New Roman"/>
          <w:sz w:val="28"/>
          <w:szCs w:val="28"/>
        </w:rPr>
        <w:t xml:space="preserve">- и стройматериалы, </w:t>
      </w:r>
      <w:r w:rsidR="0032770D" w:rsidRPr="00923EBE">
        <w:rPr>
          <w:rFonts w:ascii="Times New Roman" w:hAnsi="Times New Roman" w:cs="Times New Roman"/>
          <w:sz w:val="28"/>
          <w:szCs w:val="28"/>
        </w:rPr>
        <w:t>с</w:t>
      </w:r>
      <w:r w:rsidR="00F26392" w:rsidRPr="00923EBE">
        <w:rPr>
          <w:rFonts w:ascii="Times New Roman" w:hAnsi="Times New Roman" w:cs="Times New Roman"/>
          <w:sz w:val="28"/>
          <w:szCs w:val="28"/>
        </w:rPr>
        <w:t>вали</w:t>
      </w:r>
      <w:r w:rsidR="0032770D" w:rsidRPr="00923EBE">
        <w:rPr>
          <w:rFonts w:ascii="Times New Roman" w:hAnsi="Times New Roman" w:cs="Times New Roman"/>
          <w:sz w:val="28"/>
          <w:szCs w:val="28"/>
        </w:rPr>
        <w:t>ват</w:t>
      </w:r>
      <w:r w:rsidR="00F26392" w:rsidRPr="00923EBE">
        <w:rPr>
          <w:rFonts w:ascii="Times New Roman" w:hAnsi="Times New Roman" w:cs="Times New Roman"/>
          <w:sz w:val="28"/>
          <w:szCs w:val="28"/>
        </w:rPr>
        <w:t>ь мусор, размещать транспортные средства, иную технику и оборудование на занятой палисадником территории;</w:t>
      </w:r>
    </w:p>
    <w:p w:rsidR="00F26392" w:rsidRPr="00923EBE" w:rsidRDefault="002B4D5E"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б)</w:t>
      </w:r>
      <w:r w:rsidR="00F26392" w:rsidRPr="00923EBE">
        <w:rPr>
          <w:rFonts w:ascii="Times New Roman" w:hAnsi="Times New Roman" w:cs="Times New Roman"/>
          <w:sz w:val="28"/>
          <w:szCs w:val="28"/>
        </w:rPr>
        <w:t xml:space="preserve"> устройство ограждения палисадника, препятствующего проезду пожарных машин и другой спецтехники;</w:t>
      </w:r>
    </w:p>
    <w:p w:rsidR="00F26392" w:rsidRPr="00923EBE" w:rsidRDefault="002B4D5E"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в)</w:t>
      </w:r>
      <w:r w:rsidR="00F26392" w:rsidRPr="00923EBE">
        <w:rPr>
          <w:rFonts w:ascii="Times New Roman" w:hAnsi="Times New Roman" w:cs="Times New Roman"/>
          <w:sz w:val="28"/>
          <w:szCs w:val="28"/>
        </w:rPr>
        <w:t xml:space="preserve"> содержать на территории палисадника домашний скот и птицу;</w:t>
      </w:r>
    </w:p>
    <w:p w:rsidR="00F26392" w:rsidRPr="00923EBE" w:rsidRDefault="002B4D5E" w:rsidP="00F3043A">
      <w:pPr>
        <w:spacing w:after="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г)</w:t>
      </w:r>
      <w:r w:rsidR="00F26392" w:rsidRPr="00923EBE">
        <w:rPr>
          <w:rFonts w:ascii="Times New Roman" w:hAnsi="Times New Roman" w:cs="Times New Roman"/>
          <w:sz w:val="28"/>
          <w:szCs w:val="28"/>
        </w:rPr>
        <w:t xml:space="preserve">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8435B3" w:rsidRPr="00E6747B" w:rsidRDefault="008435B3" w:rsidP="00923EBE">
      <w:pPr>
        <w:pStyle w:val="ConsPlusNormal"/>
        <w:spacing w:line="360" w:lineRule="auto"/>
        <w:ind w:firstLine="708"/>
        <w:jc w:val="both"/>
        <w:rPr>
          <w:rFonts w:ascii="Times New Roman" w:hAnsi="Times New Roman" w:cs="Times New Roman"/>
          <w:b/>
          <w:sz w:val="28"/>
          <w:szCs w:val="28"/>
          <w:highlight w:val="yellow"/>
        </w:rPr>
      </w:pPr>
      <w:r w:rsidRPr="00E6747B">
        <w:rPr>
          <w:rFonts w:ascii="Times New Roman" w:hAnsi="Times New Roman" w:cs="Times New Roman"/>
          <w:b/>
          <w:sz w:val="28"/>
          <w:szCs w:val="28"/>
          <w:highlight w:val="yellow"/>
        </w:rPr>
        <w:t>8.</w:t>
      </w:r>
      <w:r w:rsidR="001C3BDC" w:rsidRPr="00E6747B">
        <w:rPr>
          <w:b/>
          <w:sz w:val="28"/>
          <w:szCs w:val="28"/>
          <w:highlight w:val="yellow"/>
        </w:rPr>
        <w:t xml:space="preserve"> </w:t>
      </w:r>
      <w:r w:rsidR="001C3BDC" w:rsidRPr="00E6747B">
        <w:rPr>
          <w:rFonts w:ascii="Times New Roman" w:hAnsi="Times New Roman" w:cs="Times New Roman"/>
          <w:b/>
          <w:sz w:val="28"/>
          <w:szCs w:val="28"/>
          <w:highlight w:val="yellow"/>
        </w:rPr>
        <w:t xml:space="preserve"> </w:t>
      </w:r>
      <w:r w:rsidRPr="00E6747B">
        <w:rPr>
          <w:rFonts w:ascii="Times New Roman" w:hAnsi="Times New Roman" w:cs="Times New Roman"/>
          <w:b/>
          <w:sz w:val="28"/>
          <w:szCs w:val="28"/>
          <w:highlight w:val="yellow"/>
        </w:rPr>
        <w:t xml:space="preserve"> Содержание мусорных контейнерных площадок</w:t>
      </w:r>
    </w:p>
    <w:p w:rsidR="001C3BDC" w:rsidRPr="00E6747B" w:rsidRDefault="008435B3" w:rsidP="00923EBE">
      <w:pPr>
        <w:pStyle w:val="ConsPlusNormal"/>
        <w:spacing w:line="360" w:lineRule="auto"/>
        <w:ind w:firstLine="708"/>
        <w:jc w:val="both"/>
        <w:rPr>
          <w:rFonts w:ascii="Times New Roman" w:hAnsi="Times New Roman" w:cs="Times New Roman"/>
          <w:sz w:val="28"/>
          <w:szCs w:val="28"/>
          <w:highlight w:val="yellow"/>
        </w:rPr>
      </w:pPr>
      <w:r w:rsidRPr="00E6747B">
        <w:rPr>
          <w:rFonts w:ascii="Times New Roman" w:hAnsi="Times New Roman" w:cs="Times New Roman"/>
          <w:sz w:val="28"/>
          <w:szCs w:val="28"/>
          <w:highlight w:val="yellow"/>
        </w:rPr>
        <w:t xml:space="preserve">1) </w:t>
      </w:r>
      <w:r w:rsidR="001C3BDC" w:rsidRPr="00E6747B">
        <w:rPr>
          <w:rFonts w:ascii="Times New Roman" w:hAnsi="Times New Roman" w:cs="Times New Roman"/>
          <w:sz w:val="28"/>
          <w:szCs w:val="28"/>
          <w:highlight w:val="yellow"/>
        </w:rPr>
        <w:t>На территории городского округа запрещается:</w:t>
      </w:r>
    </w:p>
    <w:p w:rsidR="001C3BDC" w:rsidRPr="00E6747B" w:rsidRDefault="008435B3" w:rsidP="00923EBE">
      <w:pPr>
        <w:spacing w:after="0" w:line="360" w:lineRule="auto"/>
        <w:jc w:val="both"/>
        <w:rPr>
          <w:rFonts w:ascii="Times New Roman" w:hAnsi="Times New Roman"/>
          <w:sz w:val="28"/>
          <w:szCs w:val="28"/>
          <w:highlight w:val="yellow"/>
        </w:rPr>
      </w:pPr>
      <w:r w:rsidRPr="00E6747B">
        <w:rPr>
          <w:rFonts w:ascii="Times New Roman" w:hAnsi="Times New Roman"/>
          <w:sz w:val="28"/>
          <w:szCs w:val="28"/>
          <w:highlight w:val="yellow"/>
        </w:rPr>
        <w:t xml:space="preserve">           а) </w:t>
      </w:r>
      <w:r w:rsidR="001C3BDC" w:rsidRPr="00E6747B">
        <w:rPr>
          <w:rFonts w:ascii="Times New Roman" w:hAnsi="Times New Roman"/>
          <w:sz w:val="28"/>
          <w:szCs w:val="28"/>
          <w:highlight w:val="yellow"/>
        </w:rPr>
        <w:t>сжигать все виды отходов на территории домовладений, контейнерных площадках, контейнерах (мусоросборниках) и урнах;</w:t>
      </w:r>
    </w:p>
    <w:p w:rsidR="001C3BDC" w:rsidRPr="00E6747B" w:rsidRDefault="008435B3" w:rsidP="00923EBE">
      <w:pPr>
        <w:spacing w:after="0" w:line="360" w:lineRule="auto"/>
        <w:jc w:val="both"/>
        <w:rPr>
          <w:rFonts w:ascii="Times New Roman" w:hAnsi="Times New Roman"/>
          <w:sz w:val="28"/>
          <w:szCs w:val="28"/>
          <w:highlight w:val="yellow"/>
        </w:rPr>
      </w:pPr>
      <w:r w:rsidRPr="00E6747B">
        <w:rPr>
          <w:rFonts w:ascii="Times New Roman" w:hAnsi="Times New Roman"/>
          <w:sz w:val="28"/>
          <w:szCs w:val="28"/>
          <w:highlight w:val="yellow"/>
        </w:rPr>
        <w:t xml:space="preserve">           б)</w:t>
      </w:r>
      <w:r w:rsidR="00C3177D" w:rsidRPr="00E6747B">
        <w:rPr>
          <w:rFonts w:ascii="Times New Roman" w:hAnsi="Times New Roman"/>
          <w:sz w:val="28"/>
          <w:szCs w:val="28"/>
          <w:highlight w:val="yellow"/>
        </w:rPr>
        <w:t xml:space="preserve"> </w:t>
      </w:r>
      <w:r w:rsidR="001C3BDC" w:rsidRPr="00E6747B">
        <w:rPr>
          <w:rFonts w:ascii="Times New Roman" w:hAnsi="Times New Roman"/>
          <w:sz w:val="28"/>
          <w:szCs w:val="28"/>
          <w:highlight w:val="yellow"/>
        </w:rPr>
        <w:t>устанавливать контейнеры вне специально оборудованных площадок для сбора и временного хранения ТБО, в т</w:t>
      </w:r>
      <w:r w:rsidR="0032770D" w:rsidRPr="00E6747B">
        <w:rPr>
          <w:rFonts w:ascii="Times New Roman" w:hAnsi="Times New Roman"/>
          <w:sz w:val="28"/>
          <w:szCs w:val="28"/>
          <w:highlight w:val="yellow"/>
        </w:rPr>
        <w:t xml:space="preserve">ом </w:t>
      </w:r>
      <w:r w:rsidR="001C3BDC" w:rsidRPr="00E6747B">
        <w:rPr>
          <w:rFonts w:ascii="Times New Roman" w:hAnsi="Times New Roman"/>
          <w:sz w:val="28"/>
          <w:szCs w:val="28"/>
          <w:highlight w:val="yellow"/>
        </w:rPr>
        <w:t>ч</w:t>
      </w:r>
      <w:r w:rsidR="0032770D" w:rsidRPr="00E6747B">
        <w:rPr>
          <w:rFonts w:ascii="Times New Roman" w:hAnsi="Times New Roman"/>
          <w:sz w:val="28"/>
          <w:szCs w:val="28"/>
          <w:highlight w:val="yellow"/>
        </w:rPr>
        <w:t>исле</w:t>
      </w:r>
      <w:r w:rsidR="001C3BDC" w:rsidRPr="00E6747B">
        <w:rPr>
          <w:rFonts w:ascii="Times New Roman" w:hAnsi="Times New Roman"/>
          <w:sz w:val="28"/>
          <w:szCs w:val="28"/>
          <w:highlight w:val="yellow"/>
        </w:rPr>
        <w:t xml:space="preserve"> на проезжей части улиц, тротуарах, пешеходных территориях и в проходных арках домов;</w:t>
      </w:r>
    </w:p>
    <w:p w:rsidR="001C3BDC" w:rsidRPr="00E6747B" w:rsidRDefault="008435B3" w:rsidP="00923EBE">
      <w:pPr>
        <w:spacing w:after="0" w:line="360" w:lineRule="auto"/>
        <w:ind w:firstLine="709"/>
        <w:jc w:val="both"/>
        <w:rPr>
          <w:rFonts w:ascii="Times New Roman" w:hAnsi="Times New Roman"/>
          <w:sz w:val="28"/>
          <w:szCs w:val="28"/>
          <w:highlight w:val="yellow"/>
        </w:rPr>
      </w:pPr>
      <w:r w:rsidRPr="00E6747B">
        <w:rPr>
          <w:rFonts w:ascii="Times New Roman" w:hAnsi="Times New Roman"/>
          <w:sz w:val="28"/>
          <w:szCs w:val="28"/>
          <w:highlight w:val="yellow"/>
        </w:rPr>
        <w:t>в) р</w:t>
      </w:r>
      <w:r w:rsidR="001C3BDC" w:rsidRPr="00E6747B">
        <w:rPr>
          <w:rFonts w:ascii="Times New Roman" w:hAnsi="Times New Roman"/>
          <w:sz w:val="28"/>
          <w:szCs w:val="28"/>
          <w:highlight w:val="yellow"/>
        </w:rPr>
        <w:t xml:space="preserve">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001C3BDC" w:rsidRPr="00E6747B">
        <w:rPr>
          <w:rFonts w:ascii="Times New Roman" w:hAnsi="Times New Roman"/>
          <w:sz w:val="28"/>
          <w:szCs w:val="28"/>
          <w:highlight w:val="yellow"/>
        </w:rPr>
        <w:t>ливнедренажной</w:t>
      </w:r>
      <w:proofErr w:type="spellEnd"/>
      <w:r w:rsidR="001C3BDC" w:rsidRPr="00E6747B">
        <w:rPr>
          <w:rFonts w:ascii="Times New Roman" w:hAnsi="Times New Roman"/>
          <w:sz w:val="28"/>
          <w:szCs w:val="28"/>
          <w:highlight w:val="yellow"/>
        </w:rPr>
        <w:t xml:space="preserve"> системы канализации, запрещается сброс сточных (фекальных) вод вне специально отведенных мест;</w:t>
      </w:r>
    </w:p>
    <w:p w:rsidR="001C3BDC" w:rsidRPr="00E6747B" w:rsidRDefault="008435B3" w:rsidP="00923EBE">
      <w:pPr>
        <w:spacing w:after="0" w:line="360" w:lineRule="auto"/>
        <w:jc w:val="both"/>
        <w:rPr>
          <w:rFonts w:ascii="Times New Roman" w:hAnsi="Times New Roman"/>
          <w:sz w:val="28"/>
          <w:szCs w:val="28"/>
          <w:highlight w:val="yellow"/>
        </w:rPr>
      </w:pPr>
      <w:r w:rsidRPr="00E6747B">
        <w:rPr>
          <w:rFonts w:ascii="Times New Roman" w:hAnsi="Times New Roman"/>
          <w:sz w:val="28"/>
          <w:szCs w:val="28"/>
          <w:highlight w:val="yellow"/>
        </w:rPr>
        <w:t xml:space="preserve">           г)</w:t>
      </w:r>
      <w:r w:rsidR="00C23D40" w:rsidRPr="00E6747B">
        <w:rPr>
          <w:rFonts w:ascii="Times New Roman" w:hAnsi="Times New Roman"/>
          <w:sz w:val="28"/>
          <w:szCs w:val="28"/>
          <w:highlight w:val="yellow"/>
        </w:rPr>
        <w:t xml:space="preserve"> </w:t>
      </w:r>
      <w:r w:rsidR="001C3BDC" w:rsidRPr="00E6747B">
        <w:rPr>
          <w:rFonts w:ascii="Times New Roman" w:hAnsi="Times New Roman"/>
          <w:sz w:val="28"/>
          <w:szCs w:val="28"/>
          <w:highlight w:val="yellow"/>
        </w:rPr>
        <w:t>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1C3BDC" w:rsidRPr="00E6747B" w:rsidRDefault="008435B3" w:rsidP="00923EBE">
      <w:pPr>
        <w:spacing w:after="0" w:line="360" w:lineRule="auto"/>
        <w:ind w:left="567"/>
        <w:jc w:val="both"/>
        <w:rPr>
          <w:rFonts w:ascii="Times New Roman" w:hAnsi="Times New Roman"/>
          <w:sz w:val="28"/>
          <w:szCs w:val="28"/>
          <w:highlight w:val="yellow"/>
        </w:rPr>
      </w:pPr>
      <w:r w:rsidRPr="00E6747B">
        <w:rPr>
          <w:rFonts w:ascii="Times New Roman" w:hAnsi="Times New Roman"/>
          <w:sz w:val="28"/>
          <w:szCs w:val="28"/>
          <w:highlight w:val="yellow"/>
        </w:rPr>
        <w:t xml:space="preserve">  </w:t>
      </w:r>
      <w:proofErr w:type="spellStart"/>
      <w:r w:rsidRPr="00E6747B">
        <w:rPr>
          <w:rFonts w:ascii="Times New Roman" w:hAnsi="Times New Roman"/>
          <w:sz w:val="28"/>
          <w:szCs w:val="28"/>
          <w:highlight w:val="yellow"/>
        </w:rPr>
        <w:t>д</w:t>
      </w:r>
      <w:proofErr w:type="spellEnd"/>
      <w:r w:rsidRPr="00E6747B">
        <w:rPr>
          <w:rFonts w:ascii="Times New Roman" w:hAnsi="Times New Roman"/>
          <w:sz w:val="28"/>
          <w:szCs w:val="28"/>
          <w:highlight w:val="yellow"/>
        </w:rPr>
        <w:t>) не д</w:t>
      </w:r>
      <w:r w:rsidR="001C3BDC" w:rsidRPr="00E6747B">
        <w:rPr>
          <w:rFonts w:ascii="Times New Roman" w:hAnsi="Times New Roman"/>
          <w:sz w:val="28"/>
          <w:szCs w:val="28"/>
          <w:highlight w:val="yellow"/>
        </w:rPr>
        <w:t>опускать переполнение контейнеров (мусоросборников);</w:t>
      </w:r>
    </w:p>
    <w:p w:rsidR="001C3BDC" w:rsidRPr="00E6747B" w:rsidRDefault="008435B3" w:rsidP="00923EBE">
      <w:pPr>
        <w:spacing w:after="0" w:line="360" w:lineRule="auto"/>
        <w:jc w:val="both"/>
        <w:rPr>
          <w:rFonts w:ascii="Times New Roman" w:hAnsi="Times New Roman"/>
          <w:sz w:val="28"/>
          <w:szCs w:val="28"/>
          <w:highlight w:val="yellow"/>
        </w:rPr>
      </w:pPr>
      <w:r w:rsidRPr="00E6747B">
        <w:rPr>
          <w:rFonts w:ascii="Times New Roman" w:hAnsi="Times New Roman"/>
          <w:sz w:val="28"/>
          <w:szCs w:val="28"/>
          <w:highlight w:val="yellow"/>
        </w:rPr>
        <w:t xml:space="preserve">           е) </w:t>
      </w:r>
      <w:r w:rsidR="001C3BDC" w:rsidRPr="00E6747B">
        <w:rPr>
          <w:rFonts w:ascii="Times New Roman" w:hAnsi="Times New Roman"/>
          <w:sz w:val="28"/>
          <w:szCs w:val="28"/>
          <w:highlight w:val="yellow"/>
        </w:rPr>
        <w:t>выгружать отходы на контейнерной площадке из автотранспорта,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1C3BDC" w:rsidRPr="00E6747B" w:rsidRDefault="008435B3" w:rsidP="00923EBE">
      <w:pPr>
        <w:spacing w:after="0" w:line="360" w:lineRule="auto"/>
        <w:jc w:val="both"/>
        <w:rPr>
          <w:rFonts w:ascii="Times New Roman" w:hAnsi="Times New Roman"/>
          <w:sz w:val="28"/>
          <w:szCs w:val="28"/>
          <w:highlight w:val="yellow"/>
        </w:rPr>
      </w:pPr>
      <w:r w:rsidRPr="00E6747B">
        <w:rPr>
          <w:rFonts w:ascii="Times New Roman" w:hAnsi="Times New Roman"/>
          <w:sz w:val="28"/>
          <w:szCs w:val="28"/>
          <w:highlight w:val="yellow"/>
        </w:rPr>
        <w:t xml:space="preserve">           ж) </w:t>
      </w:r>
      <w:r w:rsidR="001C3BDC" w:rsidRPr="00E6747B">
        <w:rPr>
          <w:rFonts w:ascii="Times New Roman" w:hAnsi="Times New Roman"/>
          <w:sz w:val="28"/>
          <w:szCs w:val="28"/>
          <w:highlight w:val="yellow"/>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1C3BDC" w:rsidRPr="00E6747B" w:rsidRDefault="008435B3" w:rsidP="00923EBE">
      <w:pPr>
        <w:spacing w:after="0" w:line="360" w:lineRule="auto"/>
        <w:ind w:left="-142"/>
        <w:jc w:val="both"/>
        <w:rPr>
          <w:rFonts w:ascii="Times New Roman" w:hAnsi="Times New Roman"/>
          <w:sz w:val="28"/>
          <w:szCs w:val="28"/>
          <w:highlight w:val="yellow"/>
        </w:rPr>
      </w:pPr>
      <w:r w:rsidRPr="00E6747B">
        <w:rPr>
          <w:rFonts w:ascii="Times New Roman" w:hAnsi="Times New Roman"/>
          <w:sz w:val="28"/>
          <w:szCs w:val="28"/>
          <w:highlight w:val="yellow"/>
        </w:rPr>
        <w:lastRenderedPageBreak/>
        <w:t xml:space="preserve">             </w:t>
      </w:r>
      <w:proofErr w:type="spellStart"/>
      <w:r w:rsidRPr="00E6747B">
        <w:rPr>
          <w:rFonts w:ascii="Times New Roman" w:hAnsi="Times New Roman"/>
          <w:sz w:val="28"/>
          <w:szCs w:val="28"/>
          <w:highlight w:val="yellow"/>
        </w:rPr>
        <w:t>з</w:t>
      </w:r>
      <w:proofErr w:type="spellEnd"/>
      <w:r w:rsidRPr="00E6747B">
        <w:rPr>
          <w:rFonts w:ascii="Times New Roman" w:hAnsi="Times New Roman"/>
          <w:sz w:val="28"/>
          <w:szCs w:val="28"/>
          <w:highlight w:val="yellow"/>
        </w:rPr>
        <w:t xml:space="preserve">) </w:t>
      </w:r>
      <w:r w:rsidR="001C3BDC" w:rsidRPr="00E6747B">
        <w:rPr>
          <w:rFonts w:ascii="Times New Roman" w:hAnsi="Times New Roman"/>
          <w:sz w:val="28"/>
          <w:szCs w:val="28"/>
          <w:highlight w:val="yellow"/>
        </w:rPr>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1C3BDC" w:rsidRPr="00E6747B" w:rsidRDefault="00A80BF2" w:rsidP="00923EBE">
      <w:pPr>
        <w:spacing w:after="0" w:line="360" w:lineRule="auto"/>
        <w:ind w:left="852"/>
        <w:jc w:val="both"/>
        <w:rPr>
          <w:rFonts w:ascii="Times New Roman" w:hAnsi="Times New Roman"/>
          <w:sz w:val="28"/>
          <w:szCs w:val="28"/>
          <w:highlight w:val="yellow"/>
        </w:rPr>
      </w:pPr>
      <w:r w:rsidRPr="00E6747B">
        <w:rPr>
          <w:rFonts w:ascii="Times New Roman" w:hAnsi="Times New Roman"/>
          <w:sz w:val="28"/>
          <w:szCs w:val="28"/>
          <w:highlight w:val="yellow"/>
        </w:rPr>
        <w:t xml:space="preserve">и) </w:t>
      </w:r>
      <w:r w:rsidR="001C3BDC" w:rsidRPr="00E6747B">
        <w:rPr>
          <w:rFonts w:ascii="Times New Roman" w:hAnsi="Times New Roman"/>
          <w:sz w:val="28"/>
          <w:szCs w:val="28"/>
          <w:highlight w:val="yellow"/>
        </w:rPr>
        <w:t>складировать строительные отходы на контейнерных площадках;</w:t>
      </w:r>
    </w:p>
    <w:p w:rsidR="001C3BDC" w:rsidRPr="00E6747B" w:rsidRDefault="00A80BF2" w:rsidP="00923EBE">
      <w:pPr>
        <w:spacing w:after="0" w:line="360" w:lineRule="auto"/>
        <w:ind w:firstLine="852"/>
        <w:jc w:val="both"/>
        <w:rPr>
          <w:rFonts w:ascii="Times New Roman" w:hAnsi="Times New Roman"/>
          <w:sz w:val="28"/>
          <w:szCs w:val="28"/>
          <w:highlight w:val="yellow"/>
        </w:rPr>
      </w:pPr>
      <w:r w:rsidRPr="00E6747B">
        <w:rPr>
          <w:rFonts w:ascii="Times New Roman" w:hAnsi="Times New Roman"/>
          <w:sz w:val="28"/>
          <w:szCs w:val="28"/>
          <w:highlight w:val="yellow"/>
        </w:rPr>
        <w:t xml:space="preserve">к) </w:t>
      </w:r>
      <w:r w:rsidR="001C3BDC" w:rsidRPr="00E6747B">
        <w:rPr>
          <w:rFonts w:ascii="Times New Roman" w:hAnsi="Times New Roman"/>
          <w:sz w:val="28"/>
          <w:szCs w:val="28"/>
          <w:highlight w:val="yellow"/>
        </w:rPr>
        <w:t>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 жидкие отходы;</w:t>
      </w:r>
    </w:p>
    <w:p w:rsidR="001C3BDC" w:rsidRPr="00E6747B" w:rsidRDefault="00A80BF2" w:rsidP="00923EBE">
      <w:pPr>
        <w:autoSpaceDE w:val="0"/>
        <w:autoSpaceDN w:val="0"/>
        <w:adjustRightInd w:val="0"/>
        <w:spacing w:after="0" w:line="360" w:lineRule="auto"/>
        <w:ind w:left="852"/>
        <w:jc w:val="both"/>
        <w:rPr>
          <w:rFonts w:ascii="Times New Roman" w:hAnsi="Times New Roman"/>
          <w:sz w:val="28"/>
          <w:szCs w:val="28"/>
          <w:highlight w:val="yellow"/>
        </w:rPr>
      </w:pPr>
      <w:r w:rsidRPr="00E6747B">
        <w:rPr>
          <w:rFonts w:ascii="Times New Roman" w:hAnsi="Times New Roman"/>
          <w:sz w:val="28"/>
          <w:szCs w:val="28"/>
          <w:highlight w:val="yellow"/>
        </w:rPr>
        <w:t xml:space="preserve">л) </w:t>
      </w:r>
      <w:r w:rsidR="001C3BDC" w:rsidRPr="00E6747B">
        <w:rPr>
          <w:rFonts w:ascii="Times New Roman" w:hAnsi="Times New Roman"/>
          <w:sz w:val="28"/>
          <w:szCs w:val="28"/>
          <w:highlight w:val="yellow"/>
        </w:rPr>
        <w:t>осуществлять выбор вторичного сырья и пищевых отходов из контейнеров</w:t>
      </w:r>
      <w:r w:rsidR="00B813AA" w:rsidRPr="00E6747B">
        <w:rPr>
          <w:rFonts w:ascii="Times New Roman" w:hAnsi="Times New Roman"/>
          <w:sz w:val="28"/>
          <w:szCs w:val="28"/>
          <w:highlight w:val="yellow"/>
        </w:rPr>
        <w:t>;</w:t>
      </w:r>
    </w:p>
    <w:p w:rsidR="00B813AA" w:rsidRPr="00923EBE" w:rsidRDefault="00A80BF2" w:rsidP="00923EBE">
      <w:pPr>
        <w:autoSpaceDE w:val="0"/>
        <w:autoSpaceDN w:val="0"/>
        <w:adjustRightInd w:val="0"/>
        <w:spacing w:after="0" w:line="360" w:lineRule="auto"/>
        <w:jc w:val="both"/>
        <w:rPr>
          <w:rFonts w:ascii="Times New Roman" w:hAnsi="Times New Roman"/>
          <w:sz w:val="28"/>
          <w:szCs w:val="28"/>
        </w:rPr>
      </w:pPr>
      <w:r w:rsidRPr="00E6747B">
        <w:rPr>
          <w:rFonts w:ascii="Times New Roman" w:hAnsi="Times New Roman"/>
          <w:sz w:val="28"/>
          <w:szCs w:val="28"/>
          <w:highlight w:val="yellow"/>
        </w:rPr>
        <w:t xml:space="preserve">             м) </w:t>
      </w:r>
      <w:r w:rsidR="00B813AA" w:rsidRPr="00E6747B">
        <w:rPr>
          <w:rFonts w:ascii="Times New Roman" w:hAnsi="Times New Roman"/>
          <w:sz w:val="28"/>
          <w:szCs w:val="28"/>
          <w:highlight w:val="yellow"/>
        </w:rPr>
        <w:t>осуществлять сброс опасных отходов</w:t>
      </w:r>
      <w:r w:rsidR="00012B34" w:rsidRPr="00E6747B">
        <w:rPr>
          <w:rFonts w:ascii="Times New Roman" w:hAnsi="Times New Roman"/>
          <w:sz w:val="28"/>
          <w:szCs w:val="28"/>
          <w:highlight w:val="yellow"/>
        </w:rPr>
        <w:t xml:space="preserve"> </w:t>
      </w:r>
      <w:r w:rsidR="00B813AA" w:rsidRPr="00E6747B">
        <w:rPr>
          <w:rFonts w:ascii="Times New Roman" w:hAnsi="Times New Roman"/>
          <w:sz w:val="28"/>
          <w:szCs w:val="28"/>
          <w:highlight w:val="yellow"/>
        </w:rPr>
        <w:t xml:space="preserve">(ртутьсодержащих ламп дневного света и энергосберегающих ламп, ртутных неисправных градусников, </w:t>
      </w:r>
      <w:r w:rsidR="00012B34" w:rsidRPr="00E6747B">
        <w:rPr>
          <w:rFonts w:ascii="Times New Roman" w:hAnsi="Times New Roman"/>
          <w:sz w:val="28"/>
          <w:szCs w:val="28"/>
          <w:highlight w:val="yellow"/>
        </w:rPr>
        <w:t>аккумуляторов</w:t>
      </w:r>
      <w:r w:rsidR="00B813AA" w:rsidRPr="00E6747B">
        <w:rPr>
          <w:rFonts w:ascii="Times New Roman" w:hAnsi="Times New Roman"/>
          <w:sz w:val="28"/>
          <w:szCs w:val="28"/>
          <w:highlight w:val="yellow"/>
        </w:rPr>
        <w:t>, батареек и прочих отходов</w:t>
      </w:r>
      <w:r w:rsidR="00DD5F54" w:rsidRPr="00E6747B">
        <w:rPr>
          <w:rFonts w:ascii="Times New Roman" w:hAnsi="Times New Roman"/>
          <w:sz w:val="28"/>
          <w:szCs w:val="28"/>
          <w:highlight w:val="yellow"/>
        </w:rPr>
        <w:t xml:space="preserve"> 1-3 классов опасности)</w:t>
      </w:r>
      <w:r w:rsidRPr="00E6747B">
        <w:rPr>
          <w:rFonts w:ascii="Times New Roman" w:hAnsi="Times New Roman"/>
          <w:sz w:val="28"/>
          <w:szCs w:val="28"/>
          <w:highlight w:val="yellow"/>
        </w:rPr>
        <w:t>.</w:t>
      </w:r>
      <w:r w:rsidR="00B813AA" w:rsidRPr="00923EBE">
        <w:rPr>
          <w:rFonts w:ascii="Times New Roman" w:hAnsi="Times New Roman"/>
          <w:sz w:val="28"/>
          <w:szCs w:val="28"/>
        </w:rPr>
        <w:t xml:space="preserve"> </w:t>
      </w:r>
    </w:p>
    <w:p w:rsidR="00134256" w:rsidRPr="00F3043A" w:rsidRDefault="00134256" w:rsidP="00134256">
      <w:pPr>
        <w:pStyle w:val="ConsPlusNormal"/>
        <w:spacing w:line="360" w:lineRule="auto"/>
        <w:ind w:firstLine="709"/>
        <w:contextualSpacing/>
        <w:jc w:val="both"/>
        <w:rPr>
          <w:rFonts w:ascii="Times New Roman" w:hAnsi="Times New Roman" w:cs="Times New Roman"/>
          <w:sz w:val="10"/>
          <w:szCs w:val="10"/>
        </w:rPr>
      </w:pPr>
    </w:p>
    <w:p w:rsidR="008E51ED" w:rsidRDefault="007E6FDF" w:rsidP="00F3043A">
      <w:pPr>
        <w:pStyle w:val="ConsPlusNormal"/>
        <w:ind w:firstLine="709"/>
        <w:contextualSpacing/>
        <w:jc w:val="center"/>
        <w:rPr>
          <w:rFonts w:ascii="Times New Roman" w:hAnsi="Times New Roman" w:cs="Times New Roman"/>
          <w:b/>
          <w:sz w:val="28"/>
          <w:szCs w:val="28"/>
        </w:rPr>
      </w:pPr>
      <w:r w:rsidRPr="00923EBE">
        <w:rPr>
          <w:rFonts w:ascii="Times New Roman" w:hAnsi="Times New Roman" w:cs="Times New Roman"/>
          <w:b/>
          <w:sz w:val="28"/>
          <w:szCs w:val="28"/>
        </w:rPr>
        <w:t>Статья 4</w:t>
      </w:r>
      <w:r w:rsidR="008E51ED" w:rsidRPr="00923EBE">
        <w:rPr>
          <w:rFonts w:ascii="Times New Roman" w:hAnsi="Times New Roman" w:cs="Times New Roman"/>
          <w:b/>
          <w:sz w:val="28"/>
          <w:szCs w:val="28"/>
        </w:rPr>
        <w:t>. Благоустройство на территориях транспо</w:t>
      </w:r>
      <w:r w:rsidRPr="00923EBE">
        <w:rPr>
          <w:rFonts w:ascii="Times New Roman" w:hAnsi="Times New Roman" w:cs="Times New Roman"/>
          <w:b/>
          <w:sz w:val="28"/>
          <w:szCs w:val="28"/>
        </w:rPr>
        <w:t>ртных и инженерных коммуникаций</w:t>
      </w:r>
    </w:p>
    <w:p w:rsidR="00F3043A" w:rsidRPr="00F3043A" w:rsidRDefault="00F3043A" w:rsidP="00F3043A">
      <w:pPr>
        <w:pStyle w:val="ConsPlusNormal"/>
        <w:ind w:firstLine="709"/>
        <w:contextualSpacing/>
        <w:jc w:val="center"/>
        <w:rPr>
          <w:rFonts w:ascii="Times New Roman" w:hAnsi="Times New Roman" w:cs="Times New Roman"/>
          <w:b/>
          <w:sz w:val="10"/>
          <w:szCs w:val="10"/>
        </w:rPr>
      </w:pPr>
    </w:p>
    <w:p w:rsidR="00AE55B5"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1. Объектами нормирования благоустройства на территориях транспортных коммуникаций является улично-дорожная сеть городского округа в границах красных линий.</w:t>
      </w:r>
    </w:p>
    <w:p w:rsidR="00AE55B5"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AE55B5" w:rsidRPr="00923EBE" w:rsidRDefault="00AE55B5" w:rsidP="00923EBE">
      <w:pPr>
        <w:pStyle w:val="ConsPlusNormal"/>
        <w:spacing w:line="360" w:lineRule="auto"/>
        <w:ind w:firstLine="540"/>
        <w:jc w:val="both"/>
        <w:outlineLvl w:val="2"/>
        <w:rPr>
          <w:rFonts w:ascii="Times New Roman" w:hAnsi="Times New Roman" w:cs="Times New Roman"/>
          <w:sz w:val="28"/>
          <w:szCs w:val="28"/>
        </w:rPr>
      </w:pPr>
      <w:r w:rsidRPr="00923EBE">
        <w:rPr>
          <w:rFonts w:ascii="Times New Roman" w:hAnsi="Times New Roman" w:cs="Times New Roman"/>
          <w:b/>
          <w:sz w:val="28"/>
          <w:szCs w:val="28"/>
        </w:rPr>
        <w:t>3</w:t>
      </w:r>
      <w:r w:rsidRPr="00923EBE">
        <w:rPr>
          <w:rFonts w:ascii="Times New Roman" w:hAnsi="Times New Roman" w:cs="Times New Roman"/>
          <w:sz w:val="28"/>
          <w:szCs w:val="28"/>
        </w:rPr>
        <w:t>. Улицы и автомобильные дороги общего пользования местного значения</w:t>
      </w:r>
    </w:p>
    <w:p w:rsidR="00AE55B5"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 xml:space="preserve">1). На территории </w:t>
      </w:r>
      <w:r w:rsidR="004C6DF1" w:rsidRPr="00923EBE">
        <w:rPr>
          <w:rFonts w:ascii="Times New Roman" w:hAnsi="Times New Roman" w:cs="Times New Roman"/>
          <w:sz w:val="28"/>
          <w:szCs w:val="28"/>
        </w:rPr>
        <w:t xml:space="preserve"> Партизанского </w:t>
      </w:r>
      <w:r w:rsidRPr="00923EBE">
        <w:rPr>
          <w:rFonts w:ascii="Times New Roman" w:hAnsi="Times New Roman" w:cs="Times New Roman"/>
          <w:sz w:val="28"/>
          <w:szCs w:val="28"/>
        </w:rPr>
        <w:t>городского округа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4C6DF1"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 xml:space="preserve">2). Обязательный перечень элементов благоустройства улиц и автомобильных дорог общего пользования местного значения </w:t>
      </w:r>
      <w:r w:rsidR="004C6DF1" w:rsidRPr="00923EBE">
        <w:rPr>
          <w:rFonts w:ascii="Times New Roman" w:hAnsi="Times New Roman" w:cs="Times New Roman"/>
          <w:sz w:val="28"/>
          <w:szCs w:val="28"/>
        </w:rPr>
        <w:t>Партизанского городского округа</w:t>
      </w:r>
      <w:r w:rsidRPr="00923EBE">
        <w:rPr>
          <w:rFonts w:ascii="Times New Roman" w:hAnsi="Times New Roman" w:cs="Times New Roman"/>
          <w:sz w:val="28"/>
          <w:szCs w:val="28"/>
        </w:rPr>
        <w:t xml:space="preserve"> включает:</w:t>
      </w:r>
    </w:p>
    <w:p w:rsidR="004C6DF1" w:rsidRPr="00923EBE" w:rsidRDefault="004C6DF1"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а)</w:t>
      </w:r>
      <w:r w:rsidR="00AE55B5" w:rsidRPr="00923EBE">
        <w:rPr>
          <w:rFonts w:ascii="Times New Roman" w:hAnsi="Times New Roman" w:cs="Times New Roman"/>
          <w:sz w:val="28"/>
          <w:szCs w:val="28"/>
        </w:rPr>
        <w:t xml:space="preserve"> твердые виды покрытия дорожного полотна и тротуаров</w:t>
      </w:r>
      <w:r w:rsidRPr="00923EBE">
        <w:rPr>
          <w:rFonts w:ascii="Times New Roman" w:hAnsi="Times New Roman" w:cs="Times New Roman"/>
          <w:sz w:val="28"/>
          <w:szCs w:val="28"/>
        </w:rPr>
        <w:t>;</w:t>
      </w:r>
    </w:p>
    <w:p w:rsidR="004C6DF1" w:rsidRPr="00923EBE" w:rsidRDefault="004C6DF1"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 xml:space="preserve">б) </w:t>
      </w:r>
      <w:r w:rsidR="00AE55B5" w:rsidRPr="00923EBE">
        <w:rPr>
          <w:rFonts w:ascii="Times New Roman" w:hAnsi="Times New Roman" w:cs="Times New Roman"/>
          <w:sz w:val="28"/>
          <w:szCs w:val="28"/>
        </w:rPr>
        <w:t xml:space="preserve"> элементы сопряжения поверхностей, озеленение вдоль улиц и автомобильных дорог</w:t>
      </w:r>
      <w:r w:rsidRPr="00923EBE">
        <w:rPr>
          <w:rFonts w:ascii="Times New Roman" w:hAnsi="Times New Roman" w:cs="Times New Roman"/>
          <w:sz w:val="28"/>
          <w:szCs w:val="28"/>
        </w:rPr>
        <w:t>;</w:t>
      </w:r>
    </w:p>
    <w:p w:rsidR="004C6DF1" w:rsidRPr="00923EBE" w:rsidRDefault="004C6DF1"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 xml:space="preserve">в) </w:t>
      </w:r>
      <w:r w:rsidR="00AE55B5" w:rsidRPr="00923EBE">
        <w:rPr>
          <w:rFonts w:ascii="Times New Roman" w:hAnsi="Times New Roman" w:cs="Times New Roman"/>
          <w:sz w:val="28"/>
          <w:szCs w:val="28"/>
        </w:rPr>
        <w:t>ограждения опасных мест</w:t>
      </w:r>
      <w:r w:rsidRPr="00923EBE">
        <w:rPr>
          <w:rFonts w:ascii="Times New Roman" w:hAnsi="Times New Roman" w:cs="Times New Roman"/>
          <w:sz w:val="28"/>
          <w:szCs w:val="28"/>
        </w:rPr>
        <w:t>;</w:t>
      </w:r>
    </w:p>
    <w:p w:rsidR="004C6DF1" w:rsidRPr="00923EBE" w:rsidRDefault="004C6DF1"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lastRenderedPageBreak/>
        <w:t>г)</w:t>
      </w:r>
      <w:r w:rsidR="00AE55B5" w:rsidRPr="00923EBE">
        <w:rPr>
          <w:rFonts w:ascii="Times New Roman" w:hAnsi="Times New Roman" w:cs="Times New Roman"/>
          <w:sz w:val="28"/>
          <w:szCs w:val="28"/>
        </w:rPr>
        <w:t xml:space="preserve"> осветительное оборудование</w:t>
      </w:r>
      <w:r w:rsidRPr="00923EBE">
        <w:rPr>
          <w:rFonts w:ascii="Times New Roman" w:hAnsi="Times New Roman" w:cs="Times New Roman"/>
          <w:sz w:val="28"/>
          <w:szCs w:val="28"/>
        </w:rPr>
        <w:t>;</w:t>
      </w:r>
    </w:p>
    <w:p w:rsidR="00AE55B5" w:rsidRPr="00923EBE" w:rsidRDefault="004C6DF1" w:rsidP="00923EBE">
      <w:pPr>
        <w:pStyle w:val="ConsPlusNormal"/>
        <w:spacing w:line="360" w:lineRule="auto"/>
        <w:ind w:firstLine="540"/>
        <w:jc w:val="both"/>
        <w:rPr>
          <w:rFonts w:ascii="Times New Roman" w:hAnsi="Times New Roman" w:cs="Times New Roman"/>
          <w:sz w:val="28"/>
          <w:szCs w:val="28"/>
        </w:rPr>
      </w:pPr>
      <w:proofErr w:type="spellStart"/>
      <w:r w:rsidRPr="00923EBE">
        <w:rPr>
          <w:rFonts w:ascii="Times New Roman" w:hAnsi="Times New Roman" w:cs="Times New Roman"/>
          <w:sz w:val="28"/>
          <w:szCs w:val="28"/>
        </w:rPr>
        <w:t>д</w:t>
      </w:r>
      <w:proofErr w:type="spellEnd"/>
      <w:r w:rsidRPr="00923EBE">
        <w:rPr>
          <w:rFonts w:ascii="Times New Roman" w:hAnsi="Times New Roman" w:cs="Times New Roman"/>
          <w:sz w:val="28"/>
          <w:szCs w:val="28"/>
        </w:rPr>
        <w:t>)</w:t>
      </w:r>
      <w:r w:rsidR="00AE55B5" w:rsidRPr="00923EBE">
        <w:rPr>
          <w:rFonts w:ascii="Times New Roman" w:hAnsi="Times New Roman" w:cs="Times New Roman"/>
          <w:sz w:val="28"/>
          <w:szCs w:val="28"/>
        </w:rPr>
        <w:t xml:space="preserve"> носители информации дорожного движения: дорожные знаки, разметка, светофорные устройства.</w:t>
      </w:r>
    </w:p>
    <w:p w:rsidR="00AE55B5" w:rsidRPr="00923EBE" w:rsidRDefault="00AE55B5" w:rsidP="00923EBE">
      <w:pPr>
        <w:pStyle w:val="ConsPlusNormal"/>
        <w:spacing w:line="360" w:lineRule="auto"/>
        <w:jc w:val="both"/>
        <w:rPr>
          <w:rFonts w:ascii="Times New Roman" w:hAnsi="Times New Roman" w:cs="Times New Roman"/>
          <w:b/>
          <w:sz w:val="28"/>
          <w:szCs w:val="28"/>
        </w:rPr>
      </w:pPr>
      <w:r w:rsidRPr="00923EBE">
        <w:rPr>
          <w:rFonts w:ascii="Times New Roman" w:hAnsi="Times New Roman" w:cs="Times New Roman"/>
          <w:sz w:val="28"/>
          <w:szCs w:val="28"/>
        </w:rPr>
        <w:t xml:space="preserve">         4</w:t>
      </w:r>
      <w:r w:rsidRPr="00923EBE">
        <w:rPr>
          <w:rFonts w:ascii="Times New Roman" w:hAnsi="Times New Roman" w:cs="Times New Roman"/>
          <w:b/>
          <w:sz w:val="28"/>
          <w:szCs w:val="28"/>
        </w:rPr>
        <w:t>. Площади</w:t>
      </w:r>
    </w:p>
    <w:p w:rsidR="004C6DF1"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 xml:space="preserve">1). По функциональному назначению площади городского округа подразделяются </w:t>
      </w:r>
      <w:proofErr w:type="gramStart"/>
      <w:r w:rsidRPr="00923EBE">
        <w:rPr>
          <w:rFonts w:ascii="Times New Roman" w:hAnsi="Times New Roman" w:cs="Times New Roman"/>
          <w:sz w:val="28"/>
          <w:szCs w:val="28"/>
        </w:rPr>
        <w:t>на</w:t>
      </w:r>
      <w:proofErr w:type="gramEnd"/>
      <w:r w:rsidRPr="00923EBE">
        <w:rPr>
          <w:rFonts w:ascii="Times New Roman" w:hAnsi="Times New Roman" w:cs="Times New Roman"/>
          <w:sz w:val="28"/>
          <w:szCs w:val="28"/>
        </w:rPr>
        <w:t>:</w:t>
      </w:r>
    </w:p>
    <w:p w:rsidR="004C6DF1" w:rsidRPr="00923EBE" w:rsidRDefault="004C6DF1"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а)</w:t>
      </w:r>
      <w:r w:rsidR="00AE55B5" w:rsidRPr="00923EBE">
        <w:rPr>
          <w:rFonts w:ascii="Times New Roman" w:hAnsi="Times New Roman" w:cs="Times New Roman"/>
          <w:sz w:val="28"/>
          <w:szCs w:val="28"/>
        </w:rPr>
        <w:t xml:space="preserve"> главные (у зданий органов власти, органов местного самоуправления, общественных организаций)</w:t>
      </w:r>
      <w:r w:rsidRPr="00923EBE">
        <w:rPr>
          <w:rFonts w:ascii="Times New Roman" w:hAnsi="Times New Roman" w:cs="Times New Roman"/>
          <w:sz w:val="28"/>
          <w:szCs w:val="28"/>
        </w:rPr>
        <w:t>;</w:t>
      </w:r>
    </w:p>
    <w:p w:rsidR="004C6DF1" w:rsidRPr="00923EBE" w:rsidRDefault="004C6DF1" w:rsidP="00923EBE">
      <w:pPr>
        <w:pStyle w:val="ConsPlusNormal"/>
        <w:spacing w:line="360" w:lineRule="auto"/>
        <w:ind w:firstLine="540"/>
        <w:jc w:val="both"/>
        <w:rPr>
          <w:rFonts w:ascii="Times New Roman" w:hAnsi="Times New Roman" w:cs="Times New Roman"/>
          <w:color w:val="FF0000"/>
          <w:sz w:val="28"/>
          <w:szCs w:val="28"/>
        </w:rPr>
      </w:pPr>
      <w:proofErr w:type="gramStart"/>
      <w:r w:rsidRPr="00923EBE">
        <w:rPr>
          <w:rFonts w:ascii="Times New Roman" w:hAnsi="Times New Roman" w:cs="Times New Roman"/>
          <w:sz w:val="28"/>
          <w:szCs w:val="28"/>
        </w:rPr>
        <w:t>б)</w:t>
      </w:r>
      <w:r w:rsidR="00AE55B5" w:rsidRPr="00923EBE">
        <w:rPr>
          <w:rFonts w:ascii="Times New Roman" w:hAnsi="Times New Roman" w:cs="Times New Roman"/>
          <w:sz w:val="28"/>
          <w:szCs w:val="28"/>
        </w:rPr>
        <w:t xml:space="preserve"> </w:t>
      </w:r>
      <w:proofErr w:type="spellStart"/>
      <w:r w:rsidR="00AE55B5" w:rsidRPr="00923EBE">
        <w:rPr>
          <w:rFonts w:ascii="Times New Roman" w:hAnsi="Times New Roman" w:cs="Times New Roman"/>
          <w:sz w:val="28"/>
          <w:szCs w:val="28"/>
        </w:rPr>
        <w:t>приобъектные</w:t>
      </w:r>
      <w:proofErr w:type="spellEnd"/>
      <w:r w:rsidR="00AE55B5" w:rsidRPr="00923EBE">
        <w:rPr>
          <w:rFonts w:ascii="Times New Roman" w:hAnsi="Times New Roman" w:cs="Times New Roman"/>
          <w:sz w:val="28"/>
          <w:szCs w:val="28"/>
        </w:rPr>
        <w:t xml:space="preserve"> (у  памятников, кинотеатров, музеев, торговых центров, стадионов, парков, рынков</w:t>
      </w:r>
      <w:r w:rsidR="00C3177D" w:rsidRPr="00923EBE">
        <w:rPr>
          <w:rFonts w:ascii="Times New Roman" w:hAnsi="Times New Roman" w:cs="Times New Roman"/>
          <w:sz w:val="28"/>
          <w:szCs w:val="28"/>
        </w:rPr>
        <w:t xml:space="preserve"> и т.д.</w:t>
      </w:r>
      <w:r w:rsidR="00AE55B5" w:rsidRPr="00923EBE">
        <w:rPr>
          <w:rFonts w:ascii="Times New Roman" w:hAnsi="Times New Roman" w:cs="Times New Roman"/>
          <w:sz w:val="28"/>
          <w:szCs w:val="28"/>
        </w:rPr>
        <w:t>)</w:t>
      </w:r>
      <w:r w:rsidRPr="00923EBE">
        <w:rPr>
          <w:rFonts w:ascii="Times New Roman" w:hAnsi="Times New Roman" w:cs="Times New Roman"/>
          <w:sz w:val="28"/>
          <w:szCs w:val="28"/>
        </w:rPr>
        <w:t>;</w:t>
      </w:r>
      <w:proofErr w:type="gramEnd"/>
    </w:p>
    <w:p w:rsidR="004C6DF1" w:rsidRPr="00923EBE" w:rsidRDefault="004C6DF1"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в)</w:t>
      </w:r>
      <w:r w:rsidR="00AE55B5" w:rsidRPr="00923EBE">
        <w:rPr>
          <w:rFonts w:ascii="Times New Roman" w:hAnsi="Times New Roman" w:cs="Times New Roman"/>
          <w:sz w:val="28"/>
          <w:szCs w:val="28"/>
        </w:rPr>
        <w:t xml:space="preserve"> </w:t>
      </w:r>
      <w:proofErr w:type="gramStart"/>
      <w:r w:rsidR="00AE55B5" w:rsidRPr="00923EBE">
        <w:rPr>
          <w:rFonts w:ascii="Times New Roman" w:hAnsi="Times New Roman" w:cs="Times New Roman"/>
          <w:sz w:val="28"/>
          <w:szCs w:val="28"/>
        </w:rPr>
        <w:t>общественно-транспортные</w:t>
      </w:r>
      <w:proofErr w:type="gramEnd"/>
      <w:r w:rsidR="00AE55B5" w:rsidRPr="00923EBE">
        <w:rPr>
          <w:rFonts w:ascii="Times New Roman" w:hAnsi="Times New Roman" w:cs="Times New Roman"/>
          <w:sz w:val="28"/>
          <w:szCs w:val="28"/>
        </w:rPr>
        <w:t xml:space="preserve"> (у вокзалов, на въездах в город)</w:t>
      </w:r>
      <w:r w:rsidRPr="00923EBE">
        <w:rPr>
          <w:rFonts w:ascii="Times New Roman" w:hAnsi="Times New Roman" w:cs="Times New Roman"/>
          <w:sz w:val="28"/>
          <w:szCs w:val="28"/>
        </w:rPr>
        <w:t>;</w:t>
      </w:r>
    </w:p>
    <w:p w:rsidR="004C6DF1" w:rsidRPr="00923EBE" w:rsidRDefault="004C6DF1"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г)</w:t>
      </w:r>
      <w:r w:rsidR="00AE55B5" w:rsidRPr="00923EBE">
        <w:rPr>
          <w:rFonts w:ascii="Times New Roman" w:hAnsi="Times New Roman" w:cs="Times New Roman"/>
          <w:sz w:val="28"/>
          <w:szCs w:val="28"/>
        </w:rPr>
        <w:t xml:space="preserve"> </w:t>
      </w:r>
      <w:proofErr w:type="gramStart"/>
      <w:r w:rsidR="00AE55B5" w:rsidRPr="00923EBE">
        <w:rPr>
          <w:rFonts w:ascii="Times New Roman" w:hAnsi="Times New Roman" w:cs="Times New Roman"/>
          <w:sz w:val="28"/>
          <w:szCs w:val="28"/>
        </w:rPr>
        <w:t>мемориальные</w:t>
      </w:r>
      <w:proofErr w:type="gramEnd"/>
      <w:r w:rsidR="00AE55B5" w:rsidRPr="00923EBE">
        <w:rPr>
          <w:rFonts w:ascii="Times New Roman" w:hAnsi="Times New Roman" w:cs="Times New Roman"/>
          <w:sz w:val="28"/>
          <w:szCs w:val="28"/>
        </w:rPr>
        <w:t xml:space="preserve"> (у памятных объектов или мест)</w:t>
      </w:r>
      <w:r w:rsidRPr="00923EBE">
        <w:rPr>
          <w:rFonts w:ascii="Times New Roman" w:hAnsi="Times New Roman" w:cs="Times New Roman"/>
          <w:sz w:val="28"/>
          <w:szCs w:val="28"/>
        </w:rPr>
        <w:t>;</w:t>
      </w:r>
    </w:p>
    <w:p w:rsidR="00AE55B5" w:rsidRPr="00923EBE" w:rsidRDefault="004C6DF1" w:rsidP="00923EBE">
      <w:pPr>
        <w:pStyle w:val="ConsPlusNormal"/>
        <w:spacing w:line="360" w:lineRule="auto"/>
        <w:ind w:firstLine="540"/>
        <w:jc w:val="both"/>
        <w:rPr>
          <w:rFonts w:ascii="Times New Roman" w:hAnsi="Times New Roman" w:cs="Times New Roman"/>
          <w:sz w:val="28"/>
          <w:szCs w:val="28"/>
        </w:rPr>
      </w:pPr>
      <w:proofErr w:type="spellStart"/>
      <w:r w:rsidRPr="00923EBE">
        <w:rPr>
          <w:rFonts w:ascii="Times New Roman" w:hAnsi="Times New Roman" w:cs="Times New Roman"/>
          <w:sz w:val="28"/>
          <w:szCs w:val="28"/>
        </w:rPr>
        <w:t>д</w:t>
      </w:r>
      <w:proofErr w:type="spellEnd"/>
      <w:r w:rsidRPr="00923EBE">
        <w:rPr>
          <w:rFonts w:ascii="Times New Roman" w:hAnsi="Times New Roman" w:cs="Times New Roman"/>
          <w:sz w:val="28"/>
          <w:szCs w:val="28"/>
        </w:rPr>
        <w:t>)</w:t>
      </w:r>
      <w:r w:rsidR="00AE55B5" w:rsidRPr="00923EBE">
        <w:rPr>
          <w:rFonts w:ascii="Times New Roman" w:hAnsi="Times New Roman" w:cs="Times New Roman"/>
          <w:sz w:val="28"/>
          <w:szCs w:val="28"/>
        </w:rPr>
        <w:t xml:space="preserve"> площади транспортных развязок.</w:t>
      </w:r>
    </w:p>
    <w:p w:rsidR="00AE55B5"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2). На площадях должны быть представлены пешеходные части.</w:t>
      </w:r>
    </w:p>
    <w:p w:rsidR="00AE55B5" w:rsidRPr="00923EBE" w:rsidRDefault="00AE55B5" w:rsidP="00923EBE">
      <w:pPr>
        <w:pStyle w:val="ConsPlusNormal"/>
        <w:spacing w:line="360" w:lineRule="auto"/>
        <w:ind w:firstLine="540"/>
        <w:jc w:val="both"/>
        <w:outlineLvl w:val="2"/>
        <w:rPr>
          <w:rFonts w:ascii="Times New Roman" w:hAnsi="Times New Roman" w:cs="Times New Roman"/>
          <w:b/>
          <w:sz w:val="28"/>
          <w:szCs w:val="28"/>
        </w:rPr>
      </w:pPr>
      <w:r w:rsidRPr="00923EBE">
        <w:rPr>
          <w:rFonts w:ascii="Times New Roman" w:hAnsi="Times New Roman" w:cs="Times New Roman"/>
          <w:b/>
          <w:sz w:val="28"/>
          <w:szCs w:val="28"/>
        </w:rPr>
        <w:t>5. Пешеходные переходы</w:t>
      </w:r>
    </w:p>
    <w:p w:rsidR="00AE55B5"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1). Пешеходные переходы размещать в местах пересечения пешеходных коммуникаций с улицами и автомобильными дорогами.</w:t>
      </w:r>
    </w:p>
    <w:p w:rsidR="00AE55B5"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E57207" w:rsidRDefault="00AE55B5"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p>
    <w:p w:rsidR="00E57207" w:rsidRDefault="00E57207" w:rsidP="00923EBE">
      <w:pPr>
        <w:pStyle w:val="ConsPlusNormal"/>
        <w:spacing w:line="360" w:lineRule="auto"/>
        <w:jc w:val="both"/>
        <w:rPr>
          <w:rFonts w:ascii="Times New Roman" w:hAnsi="Times New Roman" w:cs="Times New Roman"/>
          <w:sz w:val="28"/>
          <w:szCs w:val="28"/>
        </w:rPr>
      </w:pPr>
    </w:p>
    <w:p w:rsidR="00AE55B5" w:rsidRDefault="00AE55B5" w:rsidP="00E57207">
      <w:pPr>
        <w:pStyle w:val="ConsPlusNormal"/>
        <w:jc w:val="center"/>
        <w:rPr>
          <w:rFonts w:ascii="Times New Roman" w:hAnsi="Times New Roman" w:cs="Times New Roman"/>
          <w:b/>
          <w:sz w:val="28"/>
          <w:szCs w:val="28"/>
        </w:rPr>
      </w:pPr>
      <w:r w:rsidRPr="00923EBE">
        <w:rPr>
          <w:rFonts w:ascii="Times New Roman" w:hAnsi="Times New Roman" w:cs="Times New Roman"/>
          <w:sz w:val="28"/>
          <w:szCs w:val="28"/>
        </w:rPr>
        <w:t>6.</w:t>
      </w:r>
      <w:r w:rsidRPr="00923EBE">
        <w:rPr>
          <w:rFonts w:ascii="Times New Roman" w:hAnsi="Times New Roman" w:cs="Times New Roman"/>
          <w:b/>
          <w:sz w:val="28"/>
          <w:szCs w:val="28"/>
        </w:rPr>
        <w:t xml:space="preserve"> Технические зоны транспортных, инженерных </w:t>
      </w:r>
      <w:r w:rsidR="00C23D40">
        <w:rPr>
          <w:rFonts w:ascii="Times New Roman" w:hAnsi="Times New Roman" w:cs="Times New Roman"/>
          <w:b/>
          <w:sz w:val="28"/>
          <w:szCs w:val="28"/>
        </w:rPr>
        <w:t xml:space="preserve">коммуникаций, </w:t>
      </w:r>
      <w:proofErr w:type="spellStart"/>
      <w:r w:rsidR="00C23D40">
        <w:rPr>
          <w:rFonts w:ascii="Times New Roman" w:hAnsi="Times New Roman" w:cs="Times New Roman"/>
          <w:b/>
          <w:sz w:val="28"/>
          <w:szCs w:val="28"/>
        </w:rPr>
        <w:t>водоохранные</w:t>
      </w:r>
      <w:proofErr w:type="spellEnd"/>
      <w:r w:rsidR="00C23D40">
        <w:rPr>
          <w:rFonts w:ascii="Times New Roman" w:hAnsi="Times New Roman" w:cs="Times New Roman"/>
          <w:b/>
          <w:sz w:val="28"/>
          <w:szCs w:val="28"/>
        </w:rPr>
        <w:t xml:space="preserve"> зоны</w:t>
      </w:r>
    </w:p>
    <w:p w:rsidR="00E57207" w:rsidRPr="00E57207" w:rsidRDefault="00E57207" w:rsidP="00E57207">
      <w:pPr>
        <w:pStyle w:val="ConsPlusNormal"/>
        <w:jc w:val="center"/>
        <w:rPr>
          <w:rFonts w:ascii="Times New Roman" w:hAnsi="Times New Roman" w:cs="Times New Roman"/>
          <w:b/>
          <w:sz w:val="10"/>
          <w:szCs w:val="10"/>
        </w:rPr>
      </w:pPr>
    </w:p>
    <w:p w:rsidR="001E0FFC"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1</w:t>
      </w:r>
      <w:r w:rsidR="004C6DF1" w:rsidRPr="00923EBE">
        <w:rPr>
          <w:rFonts w:ascii="Times New Roman" w:hAnsi="Times New Roman" w:cs="Times New Roman"/>
          <w:sz w:val="28"/>
          <w:szCs w:val="28"/>
        </w:rPr>
        <w:t>)</w:t>
      </w:r>
      <w:r w:rsidRPr="00923EBE">
        <w:rPr>
          <w:rFonts w:ascii="Times New Roman" w:hAnsi="Times New Roman" w:cs="Times New Roman"/>
          <w:sz w:val="28"/>
          <w:szCs w:val="28"/>
        </w:rPr>
        <w:t xml:space="preserve">. На территории </w:t>
      </w:r>
      <w:r w:rsidR="004C6DF1" w:rsidRPr="00923EBE">
        <w:rPr>
          <w:rFonts w:ascii="Times New Roman" w:hAnsi="Times New Roman" w:cs="Times New Roman"/>
          <w:sz w:val="28"/>
          <w:szCs w:val="28"/>
        </w:rPr>
        <w:t>Партизанского городского округа</w:t>
      </w:r>
      <w:r w:rsidRPr="00923EBE">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w:t>
      </w:r>
      <w:r w:rsidR="001E0FFC" w:rsidRPr="00923EBE">
        <w:rPr>
          <w:rFonts w:ascii="Times New Roman" w:hAnsi="Times New Roman" w:cs="Times New Roman"/>
          <w:sz w:val="28"/>
          <w:szCs w:val="28"/>
        </w:rPr>
        <w:t>:</w:t>
      </w:r>
    </w:p>
    <w:p w:rsidR="001E0FFC" w:rsidRPr="00923EBE" w:rsidRDefault="001E0FFC"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б)</w:t>
      </w:r>
      <w:r w:rsidR="00AE55B5" w:rsidRPr="00923EBE">
        <w:rPr>
          <w:rFonts w:ascii="Times New Roman" w:hAnsi="Times New Roman" w:cs="Times New Roman"/>
          <w:sz w:val="28"/>
          <w:szCs w:val="28"/>
        </w:rPr>
        <w:t xml:space="preserve"> канализационны</w:t>
      </w:r>
      <w:r w:rsidRPr="00923EBE">
        <w:rPr>
          <w:rFonts w:ascii="Times New Roman" w:hAnsi="Times New Roman" w:cs="Times New Roman"/>
          <w:sz w:val="28"/>
          <w:szCs w:val="28"/>
        </w:rPr>
        <w:t>е;</w:t>
      </w:r>
    </w:p>
    <w:p w:rsidR="001E0FFC" w:rsidRPr="00923EBE" w:rsidRDefault="001E0FFC"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 xml:space="preserve">б) </w:t>
      </w:r>
      <w:r w:rsidR="00AE55B5" w:rsidRPr="00923EBE">
        <w:rPr>
          <w:rFonts w:ascii="Times New Roman" w:hAnsi="Times New Roman" w:cs="Times New Roman"/>
          <w:sz w:val="28"/>
          <w:szCs w:val="28"/>
        </w:rPr>
        <w:t>ливневы</w:t>
      </w:r>
      <w:r w:rsidRPr="00923EBE">
        <w:rPr>
          <w:rFonts w:ascii="Times New Roman" w:hAnsi="Times New Roman" w:cs="Times New Roman"/>
          <w:sz w:val="28"/>
          <w:szCs w:val="28"/>
        </w:rPr>
        <w:t>е</w:t>
      </w:r>
      <w:r w:rsidR="00AE55B5" w:rsidRPr="00923EBE">
        <w:rPr>
          <w:rFonts w:ascii="Times New Roman" w:hAnsi="Times New Roman" w:cs="Times New Roman"/>
          <w:sz w:val="28"/>
          <w:szCs w:val="28"/>
        </w:rPr>
        <w:t xml:space="preserve"> коллектор</w:t>
      </w:r>
      <w:r w:rsidRPr="00923EBE">
        <w:rPr>
          <w:rFonts w:ascii="Times New Roman" w:hAnsi="Times New Roman" w:cs="Times New Roman"/>
          <w:sz w:val="28"/>
          <w:szCs w:val="28"/>
        </w:rPr>
        <w:t>ы;</w:t>
      </w:r>
    </w:p>
    <w:p w:rsidR="001E0FFC" w:rsidRPr="00923EBE" w:rsidRDefault="001E0FFC"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в)</w:t>
      </w:r>
      <w:r w:rsidR="00AE55B5" w:rsidRPr="00923EBE">
        <w:rPr>
          <w:rFonts w:ascii="Times New Roman" w:hAnsi="Times New Roman" w:cs="Times New Roman"/>
          <w:sz w:val="28"/>
          <w:szCs w:val="28"/>
        </w:rPr>
        <w:t xml:space="preserve"> трубопровод</w:t>
      </w:r>
      <w:r w:rsidRPr="00923EBE">
        <w:rPr>
          <w:rFonts w:ascii="Times New Roman" w:hAnsi="Times New Roman" w:cs="Times New Roman"/>
          <w:sz w:val="28"/>
          <w:szCs w:val="28"/>
        </w:rPr>
        <w:t>ы</w:t>
      </w:r>
      <w:r w:rsidR="00AE55B5" w:rsidRPr="00923EBE">
        <w:rPr>
          <w:rFonts w:ascii="Times New Roman" w:hAnsi="Times New Roman" w:cs="Times New Roman"/>
          <w:sz w:val="28"/>
          <w:szCs w:val="28"/>
        </w:rPr>
        <w:t xml:space="preserve"> холодного и горячего водоснабжения</w:t>
      </w:r>
      <w:r w:rsidR="00B411C0" w:rsidRPr="00923EBE">
        <w:rPr>
          <w:rFonts w:ascii="Times New Roman" w:hAnsi="Times New Roman" w:cs="Times New Roman"/>
          <w:sz w:val="28"/>
          <w:szCs w:val="28"/>
        </w:rPr>
        <w:t xml:space="preserve">, </w:t>
      </w:r>
      <w:r w:rsidR="000051AE" w:rsidRPr="00923EBE">
        <w:rPr>
          <w:rFonts w:ascii="Times New Roman" w:hAnsi="Times New Roman" w:cs="Times New Roman"/>
          <w:sz w:val="28"/>
          <w:szCs w:val="28"/>
        </w:rPr>
        <w:t>теплоснабжения</w:t>
      </w:r>
      <w:r w:rsidR="00B411C0" w:rsidRPr="00923EBE">
        <w:rPr>
          <w:rFonts w:ascii="Times New Roman" w:hAnsi="Times New Roman" w:cs="Times New Roman"/>
          <w:sz w:val="28"/>
          <w:szCs w:val="28"/>
        </w:rPr>
        <w:t xml:space="preserve">; </w:t>
      </w:r>
    </w:p>
    <w:p w:rsidR="00AE55B5" w:rsidRPr="00923EBE" w:rsidRDefault="001E0FFC"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t xml:space="preserve">г) </w:t>
      </w:r>
      <w:r w:rsidR="00AE55B5" w:rsidRPr="00923EBE">
        <w:rPr>
          <w:rFonts w:ascii="Times New Roman" w:hAnsi="Times New Roman" w:cs="Times New Roman"/>
          <w:sz w:val="28"/>
          <w:szCs w:val="28"/>
        </w:rPr>
        <w:t>кабел</w:t>
      </w:r>
      <w:r w:rsidRPr="00923EBE">
        <w:rPr>
          <w:rFonts w:ascii="Times New Roman" w:hAnsi="Times New Roman" w:cs="Times New Roman"/>
          <w:sz w:val="28"/>
          <w:szCs w:val="28"/>
        </w:rPr>
        <w:t>ьные сети</w:t>
      </w:r>
      <w:r w:rsidR="00AE55B5" w:rsidRPr="00923EBE">
        <w:rPr>
          <w:rFonts w:ascii="Times New Roman" w:hAnsi="Times New Roman" w:cs="Times New Roman"/>
          <w:sz w:val="28"/>
          <w:szCs w:val="28"/>
        </w:rPr>
        <w:t xml:space="preserve"> высокого и низкого напряжения, слабых токов, линий высоковольтных передач.</w:t>
      </w:r>
    </w:p>
    <w:p w:rsidR="00AE55B5" w:rsidRPr="00923EBE" w:rsidRDefault="00AE55B5" w:rsidP="00923EBE">
      <w:pPr>
        <w:pStyle w:val="ConsPlusNormal"/>
        <w:spacing w:line="360" w:lineRule="auto"/>
        <w:ind w:firstLine="540"/>
        <w:jc w:val="both"/>
        <w:rPr>
          <w:rFonts w:ascii="Times New Roman" w:hAnsi="Times New Roman" w:cs="Times New Roman"/>
          <w:sz w:val="28"/>
          <w:szCs w:val="28"/>
        </w:rPr>
      </w:pPr>
      <w:r w:rsidRPr="00923EBE">
        <w:rPr>
          <w:rFonts w:ascii="Times New Roman" w:hAnsi="Times New Roman" w:cs="Times New Roman"/>
          <w:sz w:val="28"/>
          <w:szCs w:val="28"/>
        </w:rPr>
        <w:lastRenderedPageBreak/>
        <w:t>2</w:t>
      </w:r>
      <w:r w:rsidR="004C6DF1" w:rsidRPr="00923EBE">
        <w:rPr>
          <w:rFonts w:ascii="Times New Roman" w:hAnsi="Times New Roman" w:cs="Times New Roman"/>
          <w:sz w:val="28"/>
          <w:szCs w:val="28"/>
        </w:rPr>
        <w:t>)</w:t>
      </w:r>
      <w:r w:rsidRPr="00923EBE">
        <w:rPr>
          <w:rFonts w:ascii="Times New Roman" w:hAnsi="Times New Roman" w:cs="Times New Roman"/>
          <w:sz w:val="28"/>
          <w:szCs w:val="28"/>
        </w:rPr>
        <w:t xml:space="preserve">. </w:t>
      </w:r>
      <w:proofErr w:type="gramStart"/>
      <w:r w:rsidRPr="00E6747B">
        <w:rPr>
          <w:rFonts w:ascii="Times New Roman" w:hAnsi="Times New Roman" w:cs="Times New Roman"/>
          <w:sz w:val="28"/>
          <w:szCs w:val="28"/>
          <w:highlight w:val="yellow"/>
        </w:rPr>
        <w:t>На территории выделенных технических (охранных) зон канализационных и ливневых коллекторов, трубопроводов холодного и горячего водоснабжения,</w:t>
      </w:r>
      <w:r w:rsidR="000051AE" w:rsidRPr="00E6747B">
        <w:rPr>
          <w:rFonts w:ascii="Times New Roman" w:hAnsi="Times New Roman" w:cs="Times New Roman"/>
          <w:sz w:val="28"/>
          <w:szCs w:val="28"/>
          <w:highlight w:val="yellow"/>
        </w:rPr>
        <w:t xml:space="preserve"> теплоснабжения,</w:t>
      </w:r>
      <w:r w:rsidRPr="00E6747B">
        <w:rPr>
          <w:rFonts w:ascii="Times New Roman" w:hAnsi="Times New Roman" w:cs="Times New Roman"/>
          <w:sz w:val="28"/>
          <w:szCs w:val="28"/>
          <w:highlight w:val="yellow"/>
        </w:rPr>
        <w:t xml:space="preserve"> кабел</w:t>
      </w:r>
      <w:r w:rsidR="000051AE" w:rsidRPr="00E6747B">
        <w:rPr>
          <w:rFonts w:ascii="Times New Roman" w:hAnsi="Times New Roman" w:cs="Times New Roman"/>
          <w:sz w:val="28"/>
          <w:szCs w:val="28"/>
          <w:highlight w:val="yellow"/>
        </w:rPr>
        <w:t>ьных сети</w:t>
      </w:r>
      <w:r w:rsidRPr="00E6747B">
        <w:rPr>
          <w:rFonts w:ascii="Times New Roman" w:hAnsi="Times New Roman" w:cs="Times New Roman"/>
          <w:sz w:val="28"/>
          <w:szCs w:val="28"/>
          <w:highlight w:val="yellow"/>
        </w:rPr>
        <w:t xml:space="preserve"> высокого, низкого напряжения и слабых токов, линий высоковольтных передач не </w:t>
      </w:r>
      <w:r w:rsidR="001E0FFC" w:rsidRPr="00E6747B">
        <w:rPr>
          <w:rFonts w:ascii="Times New Roman" w:hAnsi="Times New Roman" w:cs="Times New Roman"/>
          <w:sz w:val="28"/>
          <w:szCs w:val="28"/>
          <w:highlight w:val="yellow"/>
        </w:rPr>
        <w:t xml:space="preserve"> допускается</w:t>
      </w:r>
      <w:r w:rsidR="001E0FFC"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w:t>
      </w:r>
      <w:r w:rsidRPr="00E6747B">
        <w:rPr>
          <w:rFonts w:ascii="Times New Roman" w:hAnsi="Times New Roman" w:cs="Times New Roman"/>
          <w:sz w:val="28"/>
          <w:szCs w:val="28"/>
          <w:highlight w:val="yellow"/>
        </w:rPr>
        <w:t>устройство площадок</w:t>
      </w:r>
      <w:r w:rsidRPr="00923EBE">
        <w:rPr>
          <w:rFonts w:ascii="Times New Roman" w:hAnsi="Times New Roman" w:cs="Times New Roman"/>
          <w:sz w:val="28"/>
          <w:szCs w:val="28"/>
        </w:rPr>
        <w:t xml:space="preserve"> (детских, отдыха, стоянок автомобилей, </w:t>
      </w:r>
      <w:r w:rsidRPr="00E6747B">
        <w:rPr>
          <w:rFonts w:ascii="Times New Roman" w:hAnsi="Times New Roman" w:cs="Times New Roman"/>
          <w:sz w:val="28"/>
          <w:szCs w:val="28"/>
          <w:highlight w:val="yellow"/>
        </w:rPr>
        <w:t>установки контейнеров</w:t>
      </w:r>
      <w:r w:rsidRPr="00923EBE">
        <w:rPr>
          <w:rFonts w:ascii="Times New Roman" w:hAnsi="Times New Roman" w:cs="Times New Roman"/>
          <w:sz w:val="28"/>
          <w:szCs w:val="28"/>
        </w:rPr>
        <w:t xml:space="preserve">), </w:t>
      </w:r>
      <w:r w:rsidRPr="00E6747B">
        <w:rPr>
          <w:rFonts w:ascii="Times New Roman" w:hAnsi="Times New Roman" w:cs="Times New Roman"/>
          <w:sz w:val="28"/>
          <w:szCs w:val="28"/>
          <w:highlight w:val="yellow"/>
        </w:rPr>
        <w:t>возведение любых</w:t>
      </w:r>
      <w:r w:rsidRPr="00923EBE">
        <w:rPr>
          <w:rFonts w:ascii="Times New Roman" w:hAnsi="Times New Roman" w:cs="Times New Roman"/>
          <w:sz w:val="28"/>
          <w:szCs w:val="28"/>
        </w:rPr>
        <w:t xml:space="preserve"> видов </w:t>
      </w:r>
      <w:r w:rsidRPr="00E6747B">
        <w:rPr>
          <w:rFonts w:ascii="Times New Roman" w:hAnsi="Times New Roman" w:cs="Times New Roman"/>
          <w:sz w:val="28"/>
          <w:szCs w:val="28"/>
          <w:highlight w:val="yellow"/>
        </w:rPr>
        <w:t>сооружений, в том числе некапитальных</w:t>
      </w:r>
      <w:proofErr w:type="gramEnd"/>
      <w:r w:rsidRPr="00E6747B">
        <w:rPr>
          <w:rFonts w:ascii="Times New Roman" w:hAnsi="Times New Roman" w:cs="Times New Roman"/>
          <w:sz w:val="28"/>
          <w:szCs w:val="28"/>
          <w:highlight w:val="yellow"/>
        </w:rPr>
        <w:t xml:space="preserve"> </w:t>
      </w:r>
      <w:proofErr w:type="gramStart"/>
      <w:r w:rsidRPr="00E6747B">
        <w:rPr>
          <w:rFonts w:ascii="Times New Roman" w:hAnsi="Times New Roman" w:cs="Times New Roman"/>
          <w:sz w:val="28"/>
          <w:szCs w:val="28"/>
          <w:highlight w:val="yellow"/>
        </w:rPr>
        <w:t>нестационарных,</w:t>
      </w:r>
      <w:r w:rsidRPr="00923EBE">
        <w:rPr>
          <w:rFonts w:ascii="Times New Roman" w:hAnsi="Times New Roman" w:cs="Times New Roman"/>
          <w:sz w:val="28"/>
          <w:szCs w:val="28"/>
        </w:rPr>
        <w:t xml:space="preserve"> кроме технических, имеющих отношение к обслуживанию и эксплуатации проходящих в технической зоне коммуникаций.</w:t>
      </w:r>
      <w:proofErr w:type="gramEnd"/>
    </w:p>
    <w:p w:rsidR="00130FDB" w:rsidRPr="00923EBE" w:rsidRDefault="001E0FFC"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8E51ED" w:rsidRPr="00923EBE">
        <w:rPr>
          <w:rFonts w:ascii="Times New Roman" w:hAnsi="Times New Roman" w:cs="Times New Roman"/>
          <w:sz w:val="28"/>
          <w:szCs w:val="28"/>
        </w:rPr>
        <w:t xml:space="preserve">. Проектирование комплексного благоустройства на территориях транспортных </w:t>
      </w:r>
    </w:p>
    <w:p w:rsidR="008E51ED" w:rsidRPr="00923EBE" w:rsidRDefault="008E51ED" w:rsidP="00923EBE">
      <w:pPr>
        <w:pStyle w:val="ConsPlusNormal"/>
        <w:spacing w:line="360" w:lineRule="auto"/>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коммуникаций </w:t>
      </w:r>
      <w:r w:rsidR="006A34BB" w:rsidRPr="00923EBE">
        <w:rPr>
          <w:rFonts w:ascii="Times New Roman" w:hAnsi="Times New Roman" w:cs="Times New Roman"/>
          <w:sz w:val="28"/>
          <w:szCs w:val="28"/>
        </w:rPr>
        <w:t xml:space="preserve">осуществляется при </w:t>
      </w:r>
      <w:r w:rsidRPr="00923EBE">
        <w:rPr>
          <w:rFonts w:ascii="Times New Roman" w:hAnsi="Times New Roman" w:cs="Times New Roman"/>
          <w:sz w:val="28"/>
          <w:szCs w:val="28"/>
        </w:rPr>
        <w:t xml:space="preserve"> услови</w:t>
      </w:r>
      <w:r w:rsidR="006A34BB" w:rsidRPr="00923EBE">
        <w:rPr>
          <w:rFonts w:ascii="Times New Roman" w:hAnsi="Times New Roman" w:cs="Times New Roman"/>
          <w:sz w:val="28"/>
          <w:szCs w:val="28"/>
        </w:rPr>
        <w:t>и обеспечения</w:t>
      </w:r>
      <w:r w:rsidRPr="00923EBE">
        <w:rPr>
          <w:rFonts w:ascii="Times New Roman" w:hAnsi="Times New Roman" w:cs="Times New Roman"/>
          <w:sz w:val="28"/>
          <w:szCs w:val="28"/>
        </w:rPr>
        <w:t xml:space="preserve"> безопасности движения</w:t>
      </w:r>
      <w:r w:rsidR="006A34BB" w:rsidRPr="00923EBE">
        <w:rPr>
          <w:rFonts w:ascii="Times New Roman" w:hAnsi="Times New Roman" w:cs="Times New Roman"/>
          <w:sz w:val="28"/>
          <w:szCs w:val="28"/>
        </w:rPr>
        <w:t xml:space="preserve"> автотранспортных средств</w:t>
      </w:r>
      <w:r w:rsidRPr="00923EBE">
        <w:rPr>
          <w:rFonts w:ascii="Times New Roman" w:hAnsi="Times New Roman" w:cs="Times New Roman"/>
          <w:sz w:val="28"/>
          <w:szCs w:val="28"/>
        </w:rPr>
        <w:t xml:space="preserve"> и безопасности населения, защит</w:t>
      </w:r>
      <w:r w:rsidR="006A34BB" w:rsidRPr="00923EBE">
        <w:rPr>
          <w:rFonts w:ascii="Times New Roman" w:hAnsi="Times New Roman" w:cs="Times New Roman"/>
          <w:sz w:val="28"/>
          <w:szCs w:val="28"/>
        </w:rPr>
        <w:t>ы</w:t>
      </w:r>
      <w:r w:rsidRPr="00923EBE">
        <w:rPr>
          <w:rFonts w:ascii="Times New Roman" w:hAnsi="Times New Roman" w:cs="Times New Roman"/>
          <w:sz w:val="28"/>
          <w:szCs w:val="28"/>
        </w:rPr>
        <w:t xml:space="preserve"> прилегающих территорий от воздействия транспорта с учетом действующих норм и требований.</w:t>
      </w:r>
    </w:p>
    <w:p w:rsidR="00B411C0" w:rsidRPr="00923EBE" w:rsidRDefault="00B411C0" w:rsidP="00923EBE">
      <w:pPr>
        <w:pStyle w:val="ConsPlusNormal"/>
        <w:spacing w:line="360" w:lineRule="auto"/>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            4). Запрещается</w:t>
      </w:r>
      <w:r w:rsidR="003D7893" w:rsidRPr="00923EBE">
        <w:rPr>
          <w:rFonts w:ascii="Times New Roman" w:hAnsi="Times New Roman" w:cs="Times New Roman"/>
          <w:sz w:val="28"/>
          <w:szCs w:val="28"/>
        </w:rPr>
        <w:t>:</w:t>
      </w:r>
    </w:p>
    <w:p w:rsidR="003D7893" w:rsidRPr="00923EBE" w:rsidRDefault="006C0BF2"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а) перевозка грунта, отходов, сыпучих строительных материалов, легкой тары, листвы, отходов, в том числе от спила деревьев</w:t>
      </w:r>
      <w:r w:rsidR="003D7893" w:rsidRPr="00923EBE">
        <w:rPr>
          <w:rFonts w:ascii="Times New Roman" w:hAnsi="Times New Roman" w:cs="Times New Roman"/>
          <w:sz w:val="28"/>
          <w:szCs w:val="28"/>
        </w:rPr>
        <w:t>, без покрытия брезентом или другим материалом, исключающим загрязнение дорог;</w:t>
      </w:r>
    </w:p>
    <w:p w:rsidR="005C6C51" w:rsidRPr="00923EBE" w:rsidRDefault="005C6C5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б) производить погрузочно-разгрузочные работы, а также работы, связанные с разбиванием грунта и дорожных покрытий;</w:t>
      </w:r>
    </w:p>
    <w:p w:rsidR="005C6C51" w:rsidRPr="00923EBE" w:rsidRDefault="005C6C5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в) самовольная установка, уничтожение или повреждение объектов благоустройства  на дорогах, проездах;</w:t>
      </w:r>
    </w:p>
    <w:p w:rsidR="005C6C51" w:rsidRPr="00923EBE" w:rsidRDefault="005C6C5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г) выброс отходов или иных предметов из транспортных средств во время их стоянки, остановки или движения на территориях общего пользования;</w:t>
      </w:r>
    </w:p>
    <w:p w:rsidR="005C6C51" w:rsidRPr="00923EBE" w:rsidRDefault="005C6C51" w:rsidP="00923EBE">
      <w:pPr>
        <w:pStyle w:val="ConsPlusNormal"/>
        <w:spacing w:line="360" w:lineRule="auto"/>
        <w:ind w:firstLine="709"/>
        <w:contextualSpacing/>
        <w:jc w:val="both"/>
        <w:rPr>
          <w:rFonts w:ascii="Times New Roman" w:hAnsi="Times New Roman" w:cs="Times New Roman"/>
          <w:sz w:val="28"/>
          <w:szCs w:val="28"/>
        </w:rPr>
      </w:pPr>
      <w:proofErr w:type="spellStart"/>
      <w:r w:rsidRPr="00923EBE">
        <w:rPr>
          <w:rFonts w:ascii="Times New Roman" w:hAnsi="Times New Roman" w:cs="Times New Roman"/>
          <w:sz w:val="28"/>
          <w:szCs w:val="28"/>
        </w:rPr>
        <w:t>д</w:t>
      </w:r>
      <w:proofErr w:type="spellEnd"/>
      <w:r w:rsidRPr="00923EBE">
        <w:rPr>
          <w:rFonts w:ascii="Times New Roman" w:hAnsi="Times New Roman" w:cs="Times New Roman"/>
          <w:sz w:val="28"/>
          <w:szCs w:val="28"/>
        </w:rPr>
        <w:t>) выбивание струей воды смета и отходов производства и потребления на тротуары и газоны при мойке проезжей части дорог;</w:t>
      </w:r>
    </w:p>
    <w:p w:rsidR="005C6C51" w:rsidRPr="00923EBE" w:rsidRDefault="005C6C5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е) подвоз груза волоком;</w:t>
      </w:r>
    </w:p>
    <w:p w:rsidR="006C0BF2" w:rsidRPr="00923EBE" w:rsidRDefault="005C6C51" w:rsidP="00923EBE">
      <w:pPr>
        <w:pStyle w:val="ConsPlusNormal"/>
        <w:spacing w:line="360" w:lineRule="auto"/>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           ж) сбрасывание при погрузочно-разгрузочных работах на улицах рельсов, бревен, железных балок, труб, кирпича, других тяжелых предметов и </w:t>
      </w:r>
      <w:r w:rsidRPr="00923EBE">
        <w:rPr>
          <w:rFonts w:ascii="Times New Roman" w:hAnsi="Times New Roman" w:cs="Times New Roman"/>
          <w:sz w:val="28"/>
          <w:szCs w:val="28"/>
        </w:rPr>
        <w:lastRenderedPageBreak/>
        <w:t>их складирование;</w:t>
      </w:r>
    </w:p>
    <w:p w:rsidR="005C6C51" w:rsidRPr="00923EBE" w:rsidRDefault="005C6C51" w:rsidP="00923EBE">
      <w:pPr>
        <w:pStyle w:val="ConsPlusNormal"/>
        <w:spacing w:line="360" w:lineRule="auto"/>
        <w:ind w:firstLine="709"/>
        <w:contextualSpacing/>
        <w:jc w:val="both"/>
        <w:rPr>
          <w:rFonts w:ascii="Times New Roman" w:hAnsi="Times New Roman" w:cs="Times New Roman"/>
          <w:sz w:val="28"/>
          <w:szCs w:val="28"/>
        </w:rPr>
      </w:pPr>
      <w:proofErr w:type="spellStart"/>
      <w:r w:rsidRPr="00923EBE">
        <w:rPr>
          <w:rFonts w:ascii="Times New Roman" w:hAnsi="Times New Roman" w:cs="Times New Roman"/>
          <w:sz w:val="28"/>
          <w:szCs w:val="28"/>
        </w:rPr>
        <w:t>з</w:t>
      </w:r>
      <w:proofErr w:type="spellEnd"/>
      <w:r w:rsidRPr="00923EBE">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6C0BF2" w:rsidRPr="00923EBE" w:rsidRDefault="00CF5568"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и</w:t>
      </w:r>
      <w:r w:rsidR="005C6C51" w:rsidRPr="00923EBE">
        <w:rPr>
          <w:rFonts w:ascii="Times New Roman" w:hAnsi="Times New Roman" w:cs="Times New Roman"/>
          <w:sz w:val="28"/>
          <w:szCs w:val="28"/>
        </w:rPr>
        <w:t xml:space="preserve">) движение и стоянка </w:t>
      </w:r>
      <w:r w:rsidRPr="00923EBE">
        <w:rPr>
          <w:rFonts w:ascii="Times New Roman" w:hAnsi="Times New Roman" w:cs="Times New Roman"/>
          <w:sz w:val="28"/>
          <w:szCs w:val="28"/>
        </w:rPr>
        <w:t>автомобильного</w:t>
      </w:r>
      <w:r w:rsidR="005C6C51" w:rsidRPr="00923EBE">
        <w:rPr>
          <w:rFonts w:ascii="Times New Roman" w:hAnsi="Times New Roman" w:cs="Times New Roman"/>
          <w:sz w:val="28"/>
          <w:szCs w:val="28"/>
        </w:rPr>
        <w:t xml:space="preserve"> транспорта на внутриквартальных пешеходных дорожках, тротуарах</w:t>
      </w:r>
      <w:r w:rsidRPr="00923EBE">
        <w:rPr>
          <w:rFonts w:ascii="Times New Roman" w:hAnsi="Times New Roman" w:cs="Times New Roman"/>
          <w:sz w:val="28"/>
          <w:szCs w:val="28"/>
        </w:rPr>
        <w:t>, газонах, детских, спортивно – игровых площадка</w:t>
      </w:r>
      <w:r w:rsidR="004961D2">
        <w:rPr>
          <w:rFonts w:ascii="Times New Roman" w:hAnsi="Times New Roman" w:cs="Times New Roman"/>
          <w:sz w:val="28"/>
          <w:szCs w:val="28"/>
        </w:rPr>
        <w:t>х</w:t>
      </w:r>
      <w:r w:rsidRPr="00923EBE">
        <w:rPr>
          <w:rFonts w:ascii="Times New Roman" w:hAnsi="Times New Roman" w:cs="Times New Roman"/>
          <w:sz w:val="28"/>
          <w:szCs w:val="28"/>
        </w:rPr>
        <w:t xml:space="preserve"> </w:t>
      </w:r>
      <w:proofErr w:type="gramStart"/>
      <w:r w:rsidRPr="00923EBE">
        <w:rPr>
          <w:rFonts w:ascii="Times New Roman" w:hAnsi="Times New Roman" w:cs="Times New Roman"/>
          <w:sz w:val="28"/>
          <w:szCs w:val="28"/>
        </w:rPr>
        <w:t xml:space="preserve">( </w:t>
      </w:r>
      <w:proofErr w:type="gramEnd"/>
      <w:r w:rsidRPr="00923EBE">
        <w:rPr>
          <w:rFonts w:ascii="Times New Roman" w:hAnsi="Times New Roman" w:cs="Times New Roman"/>
          <w:sz w:val="28"/>
          <w:szCs w:val="28"/>
        </w:rPr>
        <w:t>в местах не предназначенных на эти цели)</w:t>
      </w:r>
      <w:r w:rsidR="005C6C51" w:rsidRPr="00923EBE">
        <w:rPr>
          <w:rFonts w:ascii="Times New Roman" w:hAnsi="Times New Roman" w:cs="Times New Roman"/>
          <w:sz w:val="28"/>
          <w:szCs w:val="28"/>
        </w:rPr>
        <w:t>;</w:t>
      </w:r>
    </w:p>
    <w:p w:rsidR="007D7828" w:rsidRPr="00923EBE" w:rsidRDefault="007D7828"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к) самовольное расклеивание объявлений, плакатов и  рекламных материалов на объектах дорожной инфраструктуры (столбы освещения, дорожные знаки, светофоры, указатели и т.д.)</w:t>
      </w:r>
    </w:p>
    <w:p w:rsidR="008E51ED" w:rsidRPr="00923EBE" w:rsidRDefault="00CF5568"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1E0FFC" w:rsidRPr="00923EBE">
        <w:rPr>
          <w:rFonts w:ascii="Times New Roman" w:hAnsi="Times New Roman" w:cs="Times New Roman"/>
          <w:sz w:val="28"/>
          <w:szCs w:val="28"/>
        </w:rPr>
        <w:t>)</w:t>
      </w:r>
      <w:r w:rsidR="008E51ED" w:rsidRPr="00923EBE">
        <w:rPr>
          <w:rFonts w:ascii="Times New Roman" w:hAnsi="Times New Roman" w:cs="Times New Roman"/>
          <w:sz w:val="28"/>
          <w:szCs w:val="28"/>
        </w:rPr>
        <w:t xml:space="preserve"> При проектировании и размещении элементов благоустройства</w:t>
      </w:r>
      <w:r w:rsidR="00906F65" w:rsidRPr="00923EBE">
        <w:rPr>
          <w:rFonts w:ascii="Times New Roman" w:hAnsi="Times New Roman" w:cs="Times New Roman"/>
          <w:sz w:val="28"/>
          <w:szCs w:val="28"/>
        </w:rPr>
        <w:t xml:space="preserve"> в охранной зоне инженерных коммуникаций</w:t>
      </w:r>
      <w:r w:rsidR="008E51ED" w:rsidRPr="00923EBE">
        <w:rPr>
          <w:rFonts w:ascii="Times New Roman" w:hAnsi="Times New Roman" w:cs="Times New Roman"/>
          <w:sz w:val="28"/>
          <w:szCs w:val="28"/>
        </w:rPr>
        <w:t xml:space="preserve"> необходимо  получить письменное согласие от сетевых организаций, без получения которого в пределах территории охранных зон запрещается:</w:t>
      </w:r>
    </w:p>
    <w:p w:rsidR="008E51ED" w:rsidRPr="00923EBE" w:rsidRDefault="001E0FFC"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а</w:t>
      </w:r>
      <w:r w:rsidR="007E6FDF" w:rsidRPr="00923EBE">
        <w:rPr>
          <w:rFonts w:ascii="Times New Roman" w:hAnsi="Times New Roman" w:cs="Times New Roman"/>
          <w:sz w:val="28"/>
          <w:szCs w:val="28"/>
        </w:rPr>
        <w:t xml:space="preserve">) </w:t>
      </w:r>
      <w:r w:rsidR="008E51ED" w:rsidRPr="00923EBE">
        <w:rPr>
          <w:rFonts w:ascii="Times New Roman" w:hAnsi="Times New Roman" w:cs="Times New Roman"/>
          <w:sz w:val="28"/>
          <w:szCs w:val="28"/>
        </w:rPr>
        <w:t>производить строительство, капитальный ремонт, реконструкцию или снос любых зданий и сооружений;</w:t>
      </w:r>
    </w:p>
    <w:p w:rsidR="008E51ED" w:rsidRPr="00923EBE" w:rsidRDefault="001E0FFC"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б</w:t>
      </w:r>
      <w:r w:rsidR="007E6FDF" w:rsidRPr="00923EBE">
        <w:rPr>
          <w:rFonts w:ascii="Times New Roman" w:hAnsi="Times New Roman" w:cs="Times New Roman"/>
          <w:sz w:val="28"/>
          <w:szCs w:val="28"/>
        </w:rPr>
        <w:t xml:space="preserve">) </w:t>
      </w:r>
      <w:r w:rsidR="008E51ED" w:rsidRPr="00923EBE">
        <w:rPr>
          <w:rFonts w:ascii="Times New Roman" w:hAnsi="Times New Roman" w:cs="Times New Roman"/>
          <w:sz w:val="28"/>
          <w:szCs w:val="28"/>
        </w:rPr>
        <w:t>производить земляные работы, планировку грунта</w:t>
      </w:r>
      <w:r w:rsidR="00906F65" w:rsidRPr="00923EBE">
        <w:rPr>
          <w:rFonts w:ascii="Times New Roman" w:hAnsi="Times New Roman" w:cs="Times New Roman"/>
          <w:sz w:val="28"/>
          <w:szCs w:val="28"/>
        </w:rPr>
        <w:t>;</w:t>
      </w:r>
      <w:r w:rsidR="008E51ED" w:rsidRPr="00923EBE">
        <w:rPr>
          <w:rFonts w:ascii="Times New Roman" w:hAnsi="Times New Roman" w:cs="Times New Roman"/>
          <w:sz w:val="28"/>
          <w:szCs w:val="28"/>
        </w:rPr>
        <w:t xml:space="preserve"> </w:t>
      </w:r>
    </w:p>
    <w:p w:rsidR="00AB213D" w:rsidRPr="00923EBE" w:rsidRDefault="00CF5568"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в</w:t>
      </w:r>
      <w:r w:rsidR="007E6FDF" w:rsidRPr="00923EBE">
        <w:rPr>
          <w:rFonts w:ascii="Times New Roman" w:hAnsi="Times New Roman" w:cs="Times New Roman"/>
          <w:sz w:val="28"/>
          <w:szCs w:val="28"/>
        </w:rPr>
        <w:t xml:space="preserve">) </w:t>
      </w:r>
      <w:r w:rsidR="00AB213D" w:rsidRPr="00923EBE">
        <w:rPr>
          <w:rFonts w:ascii="Times New Roman" w:hAnsi="Times New Roman" w:cs="Times New Roman"/>
          <w:sz w:val="28"/>
          <w:szCs w:val="28"/>
        </w:rPr>
        <w:t xml:space="preserve">сжигание отходов, в том числе </w:t>
      </w:r>
      <w:r w:rsidR="00D85FCD" w:rsidRPr="00923EBE">
        <w:rPr>
          <w:rFonts w:ascii="Times New Roman" w:hAnsi="Times New Roman" w:cs="Times New Roman"/>
          <w:sz w:val="28"/>
          <w:szCs w:val="28"/>
        </w:rPr>
        <w:t>твердых коммунальных отходов</w:t>
      </w:r>
      <w:r w:rsidR="00AB213D" w:rsidRPr="00923EBE">
        <w:rPr>
          <w:rFonts w:ascii="Times New Roman" w:hAnsi="Times New Roman" w:cs="Times New Roman"/>
          <w:sz w:val="28"/>
          <w:szCs w:val="28"/>
        </w:rPr>
        <w:t xml:space="preserve">, листвы, тары, разведение костров на всей территории </w:t>
      </w:r>
      <w:r w:rsidR="008A2CE8" w:rsidRPr="00923EBE">
        <w:rPr>
          <w:rFonts w:ascii="Times New Roman" w:hAnsi="Times New Roman" w:cs="Times New Roman"/>
          <w:sz w:val="28"/>
          <w:szCs w:val="28"/>
        </w:rPr>
        <w:t>Партизанского</w:t>
      </w:r>
      <w:r w:rsidR="00AB213D" w:rsidRPr="00923EBE">
        <w:rPr>
          <w:rFonts w:ascii="Times New Roman" w:hAnsi="Times New Roman" w:cs="Times New Roman"/>
          <w:sz w:val="28"/>
          <w:szCs w:val="28"/>
        </w:rPr>
        <w:t xml:space="preserve"> городского округа, включая внутренние территории организаций и жилых домов, охранные зоны инженерных коммуникаций;</w:t>
      </w:r>
    </w:p>
    <w:p w:rsidR="00CF5568" w:rsidRPr="00923EBE" w:rsidRDefault="00CF5568"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г) размещение отдельно стоящих сборно-разборных (складных) </w:t>
      </w:r>
      <w:proofErr w:type="spellStart"/>
      <w:r w:rsidRPr="00923EBE">
        <w:rPr>
          <w:rFonts w:ascii="Times New Roman" w:hAnsi="Times New Roman" w:cs="Times New Roman"/>
          <w:sz w:val="28"/>
          <w:szCs w:val="28"/>
        </w:rPr>
        <w:t>конструкций-штендеров</w:t>
      </w:r>
      <w:proofErr w:type="spellEnd"/>
      <w:r w:rsidRPr="00923EBE">
        <w:rPr>
          <w:rFonts w:ascii="Times New Roman" w:hAnsi="Times New Roman" w:cs="Times New Roman"/>
          <w:sz w:val="28"/>
          <w:szCs w:val="28"/>
        </w:rPr>
        <w:t xml:space="preserve"> с информацией рекламного характера на тротуарах или на газонах, в пределах охранных зон инженерных коммуникаций без  согласования с сетевыми организациями</w:t>
      </w:r>
    </w:p>
    <w:p w:rsidR="00CF5568" w:rsidRPr="00923EBE" w:rsidRDefault="007D7828"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w:t>
      </w:r>
      <w:r w:rsidR="00CF5568" w:rsidRPr="00923EBE">
        <w:rPr>
          <w:rFonts w:ascii="Times New Roman" w:hAnsi="Times New Roman" w:cs="Times New Roman"/>
          <w:sz w:val="28"/>
          <w:szCs w:val="28"/>
        </w:rPr>
        <w:t xml:space="preserve">) 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 </w:t>
      </w:r>
    </w:p>
    <w:p w:rsidR="007D7828" w:rsidRPr="00923EBE" w:rsidRDefault="007D7828" w:rsidP="0014468E">
      <w:pPr>
        <w:pStyle w:val="ConsPlusNormal"/>
        <w:spacing w:after="12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7</w:t>
      </w:r>
      <w:r w:rsidR="0032770D" w:rsidRPr="00923EBE">
        <w:rPr>
          <w:rFonts w:ascii="Times New Roman" w:hAnsi="Times New Roman" w:cs="Times New Roman"/>
          <w:sz w:val="28"/>
          <w:szCs w:val="28"/>
        </w:rPr>
        <w:t>)</w:t>
      </w:r>
      <w:r w:rsidR="00773451" w:rsidRPr="00923EBE">
        <w:rPr>
          <w:rFonts w:ascii="Times New Roman" w:hAnsi="Times New Roman" w:cs="Times New Roman"/>
          <w:sz w:val="28"/>
          <w:szCs w:val="28"/>
        </w:rPr>
        <w:t xml:space="preserve">. Уборка и очистка территорий, отведенных для размещения и эксплуатации линий электропередач, водопроводно-канализационных и тепловых сетей, является обязанностью организаций, эксплуатирующих указанные сети и линии электропередач. В случае если указанные сети </w:t>
      </w:r>
      <w:r w:rsidR="00773451" w:rsidRPr="00923EBE">
        <w:rPr>
          <w:rFonts w:ascii="Times New Roman" w:hAnsi="Times New Roman" w:cs="Times New Roman"/>
          <w:sz w:val="28"/>
          <w:szCs w:val="28"/>
        </w:rPr>
        <w:lastRenderedPageBreak/>
        <w:t>являются бесхозяйными, уборку и очистку территорий осуществлять организациям, с которыми заключен договор об обеспечении сохранности и эксплуатации бесхозяйного имущества.</w:t>
      </w:r>
    </w:p>
    <w:p w:rsidR="00C81F4A" w:rsidRPr="00923EBE" w:rsidRDefault="007D7828" w:rsidP="0014468E">
      <w:pPr>
        <w:pStyle w:val="ConsPlusNormal"/>
        <w:spacing w:after="120" w:line="360" w:lineRule="auto"/>
        <w:ind w:firstLine="709"/>
        <w:jc w:val="both"/>
        <w:rPr>
          <w:rFonts w:ascii="Times New Roman" w:hAnsi="Times New Roman" w:cs="Times New Roman"/>
          <w:sz w:val="28"/>
          <w:szCs w:val="28"/>
        </w:rPr>
      </w:pPr>
      <w:r w:rsidRPr="00923EBE">
        <w:rPr>
          <w:rFonts w:ascii="Times New Roman" w:hAnsi="Times New Roman" w:cs="Times New Roman"/>
          <w:sz w:val="28"/>
          <w:szCs w:val="28"/>
        </w:rPr>
        <w:t>8</w:t>
      </w:r>
      <w:r w:rsidR="00012B34" w:rsidRPr="00923EBE">
        <w:rPr>
          <w:rFonts w:ascii="Times New Roman" w:hAnsi="Times New Roman" w:cs="Times New Roman"/>
          <w:sz w:val="28"/>
          <w:szCs w:val="28"/>
        </w:rPr>
        <w:t>).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34358B" w:rsidRPr="00923EBE" w:rsidRDefault="008A2CE8" w:rsidP="00E57207">
      <w:pPr>
        <w:pStyle w:val="ConsPlusNormal"/>
        <w:ind w:firstLine="567"/>
        <w:contextualSpacing/>
        <w:jc w:val="center"/>
        <w:rPr>
          <w:rFonts w:ascii="Times New Roman" w:hAnsi="Times New Roman" w:cs="Times New Roman"/>
          <w:b/>
          <w:sz w:val="28"/>
          <w:szCs w:val="28"/>
        </w:rPr>
      </w:pPr>
      <w:r w:rsidRPr="00923EBE">
        <w:rPr>
          <w:rFonts w:ascii="Times New Roman" w:hAnsi="Times New Roman" w:cs="Times New Roman"/>
          <w:b/>
          <w:sz w:val="28"/>
          <w:szCs w:val="28"/>
        </w:rPr>
        <w:t xml:space="preserve">Статья </w:t>
      </w:r>
      <w:r w:rsidR="00DC5F25" w:rsidRPr="00923EBE">
        <w:rPr>
          <w:rFonts w:ascii="Times New Roman" w:hAnsi="Times New Roman" w:cs="Times New Roman"/>
          <w:b/>
          <w:sz w:val="28"/>
          <w:szCs w:val="28"/>
        </w:rPr>
        <w:t>5</w:t>
      </w:r>
      <w:r w:rsidR="008E51ED" w:rsidRPr="00923EBE">
        <w:rPr>
          <w:rFonts w:ascii="Times New Roman" w:hAnsi="Times New Roman" w:cs="Times New Roman"/>
          <w:b/>
          <w:sz w:val="28"/>
          <w:szCs w:val="28"/>
        </w:rPr>
        <w:t>. Требования к в</w:t>
      </w:r>
      <w:r w:rsidR="0034358B" w:rsidRPr="00923EBE">
        <w:rPr>
          <w:rFonts w:ascii="Times New Roman" w:hAnsi="Times New Roman" w:cs="Times New Roman"/>
          <w:b/>
          <w:sz w:val="28"/>
          <w:szCs w:val="28"/>
        </w:rPr>
        <w:t>нешн</w:t>
      </w:r>
      <w:r w:rsidR="008E51ED" w:rsidRPr="00923EBE">
        <w:rPr>
          <w:rFonts w:ascii="Times New Roman" w:hAnsi="Times New Roman" w:cs="Times New Roman"/>
          <w:b/>
          <w:sz w:val="28"/>
          <w:szCs w:val="28"/>
        </w:rPr>
        <w:t>ему</w:t>
      </w:r>
      <w:r w:rsidR="0034358B" w:rsidRPr="00923EBE">
        <w:rPr>
          <w:rFonts w:ascii="Times New Roman" w:hAnsi="Times New Roman" w:cs="Times New Roman"/>
          <w:b/>
          <w:sz w:val="28"/>
          <w:szCs w:val="28"/>
        </w:rPr>
        <w:t xml:space="preserve"> вид</w:t>
      </w:r>
      <w:r w:rsidR="008E51ED" w:rsidRPr="00923EBE">
        <w:rPr>
          <w:rFonts w:ascii="Times New Roman" w:hAnsi="Times New Roman" w:cs="Times New Roman"/>
          <w:b/>
          <w:sz w:val="28"/>
          <w:szCs w:val="28"/>
        </w:rPr>
        <w:t>у</w:t>
      </w:r>
      <w:r w:rsidR="0034358B" w:rsidRPr="00923EBE">
        <w:rPr>
          <w:rFonts w:ascii="Times New Roman" w:hAnsi="Times New Roman" w:cs="Times New Roman"/>
          <w:b/>
          <w:sz w:val="28"/>
          <w:szCs w:val="28"/>
        </w:rPr>
        <w:t xml:space="preserve"> фасадов и ограждающих конструкций зданий, строений, сооружений</w:t>
      </w:r>
    </w:p>
    <w:p w:rsidR="009B5562" w:rsidRPr="00E57207" w:rsidRDefault="009B5562" w:rsidP="0014468E">
      <w:pPr>
        <w:pStyle w:val="ConsPlusNormal"/>
        <w:spacing w:line="360" w:lineRule="auto"/>
        <w:ind w:left="-284" w:firstLine="568"/>
        <w:contextualSpacing/>
        <w:jc w:val="center"/>
        <w:rPr>
          <w:rFonts w:ascii="Times New Roman" w:hAnsi="Times New Roman" w:cs="Times New Roman"/>
          <w:sz w:val="16"/>
          <w:szCs w:val="16"/>
        </w:rPr>
      </w:pPr>
    </w:p>
    <w:p w:rsidR="006B0677" w:rsidRPr="00923EBE" w:rsidRDefault="00906F65" w:rsidP="00E57207">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9D362D" w:rsidRPr="00923EBE">
        <w:rPr>
          <w:rFonts w:ascii="Times New Roman" w:hAnsi="Times New Roman" w:cs="Times New Roman"/>
          <w:sz w:val="28"/>
          <w:szCs w:val="28"/>
        </w:rPr>
        <w:t xml:space="preserve"> </w:t>
      </w:r>
      <w:r w:rsidR="006B0677" w:rsidRPr="00923EBE">
        <w:rPr>
          <w:rFonts w:ascii="Times New Roman" w:hAnsi="Times New Roman" w:cs="Times New Roman"/>
          <w:sz w:val="28"/>
          <w:szCs w:val="28"/>
        </w:rPr>
        <w:t xml:space="preserve">Формирование, изменение внешнего облика зданий, строений, сооружений на территории </w:t>
      </w:r>
      <w:r w:rsidR="008A2CE8" w:rsidRPr="00923EBE">
        <w:rPr>
          <w:rFonts w:ascii="Times New Roman" w:hAnsi="Times New Roman" w:cs="Times New Roman"/>
          <w:sz w:val="28"/>
          <w:szCs w:val="28"/>
        </w:rPr>
        <w:t>Партизанского</w:t>
      </w:r>
      <w:r w:rsidR="006B0677" w:rsidRPr="00923EBE">
        <w:rPr>
          <w:rFonts w:ascii="Times New Roman" w:hAnsi="Times New Roman" w:cs="Times New Roman"/>
          <w:sz w:val="28"/>
          <w:szCs w:val="28"/>
        </w:rPr>
        <w:t xml:space="preserve"> городского округа без согласова</w:t>
      </w:r>
      <w:r w:rsidR="008A1590" w:rsidRPr="00923EBE">
        <w:rPr>
          <w:rFonts w:ascii="Times New Roman" w:hAnsi="Times New Roman" w:cs="Times New Roman"/>
          <w:sz w:val="28"/>
          <w:szCs w:val="28"/>
        </w:rPr>
        <w:t>н</w:t>
      </w:r>
      <w:r w:rsidR="006B0677" w:rsidRPr="00923EBE">
        <w:rPr>
          <w:rFonts w:ascii="Times New Roman" w:hAnsi="Times New Roman" w:cs="Times New Roman"/>
          <w:sz w:val="28"/>
          <w:szCs w:val="28"/>
        </w:rPr>
        <w:t>н</w:t>
      </w:r>
      <w:r w:rsidR="008A1590" w:rsidRPr="00923EBE">
        <w:rPr>
          <w:rFonts w:ascii="Times New Roman" w:hAnsi="Times New Roman" w:cs="Times New Roman"/>
          <w:sz w:val="28"/>
          <w:szCs w:val="28"/>
        </w:rPr>
        <w:t>ого</w:t>
      </w:r>
      <w:r w:rsidR="006B0677" w:rsidRPr="00923EBE">
        <w:rPr>
          <w:rFonts w:ascii="Times New Roman" w:hAnsi="Times New Roman" w:cs="Times New Roman"/>
          <w:sz w:val="28"/>
          <w:szCs w:val="28"/>
        </w:rPr>
        <w:t xml:space="preserve"> </w:t>
      </w:r>
      <w:proofErr w:type="gramStart"/>
      <w:r w:rsidR="006B0677" w:rsidRPr="00923EBE">
        <w:rPr>
          <w:rFonts w:ascii="Times New Roman" w:hAnsi="Times New Roman" w:cs="Times New Roman"/>
          <w:sz w:val="28"/>
          <w:szCs w:val="28"/>
        </w:rPr>
        <w:t>архитектурного решения</w:t>
      </w:r>
      <w:proofErr w:type="gramEnd"/>
      <w:r w:rsidR="006B0677" w:rsidRPr="00923EBE">
        <w:rPr>
          <w:rFonts w:ascii="Times New Roman" w:hAnsi="Times New Roman" w:cs="Times New Roman"/>
          <w:sz w:val="28"/>
          <w:szCs w:val="28"/>
        </w:rPr>
        <w:t xml:space="preserve"> запрещается.</w:t>
      </w:r>
    </w:p>
    <w:p w:rsidR="006B0677" w:rsidRPr="00923EBE" w:rsidRDefault="006B0677"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Согласование </w:t>
      </w:r>
      <w:proofErr w:type="gramStart"/>
      <w:r w:rsidRPr="00923EBE">
        <w:rPr>
          <w:rFonts w:ascii="Times New Roman" w:hAnsi="Times New Roman" w:cs="Times New Roman"/>
          <w:sz w:val="28"/>
          <w:szCs w:val="28"/>
        </w:rPr>
        <w:t>архитектурного решения</w:t>
      </w:r>
      <w:proofErr w:type="gramEnd"/>
      <w:r w:rsidR="007D7828" w:rsidRPr="00923EBE">
        <w:rPr>
          <w:rFonts w:ascii="Times New Roman" w:hAnsi="Times New Roman" w:cs="Times New Roman"/>
          <w:sz w:val="28"/>
          <w:szCs w:val="28"/>
        </w:rPr>
        <w:t xml:space="preserve"> внешнего облика зданий, строений</w:t>
      </w:r>
      <w:r w:rsidR="008A1590" w:rsidRPr="00923EBE">
        <w:rPr>
          <w:rFonts w:ascii="Times New Roman" w:hAnsi="Times New Roman" w:cs="Times New Roman"/>
          <w:sz w:val="28"/>
          <w:szCs w:val="28"/>
        </w:rPr>
        <w:t xml:space="preserve"> </w:t>
      </w:r>
      <w:r w:rsidR="007D7828" w:rsidRPr="00923EBE">
        <w:rPr>
          <w:rFonts w:ascii="Times New Roman" w:hAnsi="Times New Roman" w:cs="Times New Roman"/>
          <w:sz w:val="28"/>
          <w:szCs w:val="28"/>
        </w:rPr>
        <w:t xml:space="preserve">осуществляется </w:t>
      </w:r>
      <w:r w:rsidR="00332F32" w:rsidRPr="00923EBE">
        <w:rPr>
          <w:rFonts w:ascii="Times New Roman" w:hAnsi="Times New Roman" w:cs="Times New Roman"/>
          <w:sz w:val="28"/>
          <w:szCs w:val="28"/>
        </w:rPr>
        <w:t>у</w:t>
      </w:r>
      <w:r w:rsidR="008A1590" w:rsidRPr="00923EBE">
        <w:rPr>
          <w:rFonts w:ascii="Times New Roman" w:hAnsi="Times New Roman" w:cs="Times New Roman"/>
          <w:sz w:val="28"/>
          <w:szCs w:val="28"/>
        </w:rPr>
        <w:t>полномоченным</w:t>
      </w:r>
      <w:r w:rsidRPr="00923EBE">
        <w:rPr>
          <w:rFonts w:ascii="Times New Roman" w:hAnsi="Times New Roman" w:cs="Times New Roman"/>
          <w:sz w:val="28"/>
          <w:szCs w:val="28"/>
        </w:rPr>
        <w:t xml:space="preserve"> органом ад</w:t>
      </w:r>
      <w:r w:rsidR="008A1590" w:rsidRPr="00923EBE">
        <w:rPr>
          <w:rFonts w:ascii="Times New Roman" w:hAnsi="Times New Roman" w:cs="Times New Roman"/>
          <w:sz w:val="28"/>
          <w:szCs w:val="28"/>
        </w:rPr>
        <w:t xml:space="preserve">министрации </w:t>
      </w:r>
      <w:r w:rsidR="00332F32" w:rsidRPr="00923EBE">
        <w:rPr>
          <w:rFonts w:ascii="Times New Roman" w:hAnsi="Times New Roman" w:cs="Times New Roman"/>
          <w:sz w:val="28"/>
          <w:szCs w:val="28"/>
        </w:rPr>
        <w:t xml:space="preserve"> Партизанского городского округа</w:t>
      </w:r>
      <w:r w:rsidR="008A1590" w:rsidRPr="00923EBE">
        <w:rPr>
          <w:rFonts w:ascii="Times New Roman" w:hAnsi="Times New Roman" w:cs="Times New Roman"/>
          <w:sz w:val="28"/>
          <w:szCs w:val="28"/>
        </w:rPr>
        <w:t>.</w:t>
      </w:r>
    </w:p>
    <w:p w:rsidR="009D362D" w:rsidRPr="00923EBE" w:rsidRDefault="009D362D"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9D362D" w:rsidRPr="00923EBE" w:rsidRDefault="009D362D"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Внешний вид фасадов зданий, жилых домов, сооружений, внешний вид ограждений соответствующих зданий и сооружений, а также благоустройство прилегающих к ним территорий должны соответствовать </w:t>
      </w:r>
      <w:proofErr w:type="gramStart"/>
      <w:r w:rsidRPr="00923EBE">
        <w:rPr>
          <w:rFonts w:ascii="Times New Roman" w:hAnsi="Times New Roman" w:cs="Times New Roman"/>
          <w:sz w:val="28"/>
          <w:szCs w:val="28"/>
        </w:rPr>
        <w:t>архитектурному решению</w:t>
      </w:r>
      <w:proofErr w:type="gramEnd"/>
      <w:r w:rsidRPr="00923EBE">
        <w:rPr>
          <w:rFonts w:ascii="Times New Roman" w:hAnsi="Times New Roman" w:cs="Times New Roman"/>
          <w:sz w:val="28"/>
          <w:szCs w:val="28"/>
        </w:rPr>
        <w:t xml:space="preserve">, согласованному уполномоченным органом администрации </w:t>
      </w:r>
      <w:r w:rsidR="006233FF" w:rsidRPr="00923EBE">
        <w:rPr>
          <w:rFonts w:ascii="Times New Roman" w:hAnsi="Times New Roman" w:cs="Times New Roman"/>
          <w:sz w:val="28"/>
          <w:szCs w:val="28"/>
        </w:rPr>
        <w:t>Партизанского городского округа</w:t>
      </w:r>
      <w:r w:rsidRPr="00923EBE">
        <w:rPr>
          <w:rFonts w:ascii="Times New Roman" w:hAnsi="Times New Roman" w:cs="Times New Roman"/>
          <w:sz w:val="28"/>
          <w:szCs w:val="28"/>
        </w:rPr>
        <w:t>.</w:t>
      </w:r>
    </w:p>
    <w:p w:rsidR="009D362D" w:rsidRPr="00923EBE" w:rsidRDefault="009D362D"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Выполнение работ по окраске, облицовке, изменению внешнего вида фасада здания, сооружения и ограждения производится также в соответствии с данным архитектурным решением.</w:t>
      </w:r>
    </w:p>
    <w:p w:rsidR="009D362D" w:rsidRPr="00923EBE" w:rsidRDefault="00906F65"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2.</w:t>
      </w:r>
      <w:r w:rsidR="009D362D" w:rsidRPr="00923EBE">
        <w:rPr>
          <w:rFonts w:ascii="Times New Roman" w:eastAsia="Times New Roman" w:hAnsi="Times New Roman" w:cs="Times New Roman"/>
          <w:sz w:val="28"/>
          <w:szCs w:val="28"/>
        </w:rPr>
        <w:t xml:space="preserve"> </w:t>
      </w:r>
      <w:proofErr w:type="gramStart"/>
      <w:r w:rsidR="009D362D" w:rsidRPr="00923EBE">
        <w:rPr>
          <w:rFonts w:ascii="Times New Roman" w:eastAsia="Times New Roman" w:hAnsi="Times New Roman" w:cs="Times New Roman"/>
          <w:sz w:val="28"/>
          <w:szCs w:val="28"/>
        </w:rPr>
        <w:t xml:space="preserve">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w:t>
      </w:r>
      <w:r w:rsidR="009D362D" w:rsidRPr="00923EBE">
        <w:rPr>
          <w:rFonts w:ascii="Times New Roman" w:eastAsia="Times New Roman" w:hAnsi="Times New Roman" w:cs="Times New Roman"/>
          <w:sz w:val="28"/>
          <w:szCs w:val="28"/>
        </w:rPr>
        <w:lastRenderedPageBreak/>
        <w:t>другие аналогичные объекты</w:t>
      </w:r>
      <w:r w:rsidR="00461991" w:rsidRPr="00923EBE">
        <w:rPr>
          <w:rFonts w:ascii="Times New Roman" w:eastAsia="Times New Roman" w:hAnsi="Times New Roman" w:cs="Times New Roman"/>
          <w:sz w:val="28"/>
          <w:szCs w:val="28"/>
        </w:rPr>
        <w:t>,</w:t>
      </w:r>
      <w:r w:rsidR="009D362D" w:rsidRPr="00923EBE">
        <w:rPr>
          <w:rFonts w:ascii="Times New Roman" w:eastAsia="Times New Roman" w:hAnsi="Times New Roman" w:cs="Times New Roman"/>
          <w:sz w:val="28"/>
          <w:szCs w:val="28"/>
        </w:rPr>
        <w:t xml:space="preserve"> должны содержаться в чистоте, порядке и исправном состоянии.</w:t>
      </w:r>
      <w:proofErr w:type="gramEnd"/>
    </w:p>
    <w:p w:rsidR="009D362D" w:rsidRPr="00923EBE" w:rsidRDefault="00387870"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3.</w:t>
      </w:r>
      <w:r w:rsidR="009D362D" w:rsidRPr="00923EBE">
        <w:rPr>
          <w:rFonts w:ascii="Times New Roman" w:eastAsia="Times New Roman" w:hAnsi="Times New Roman" w:cs="Times New Roman"/>
          <w:sz w:val="28"/>
          <w:szCs w:val="28"/>
        </w:rPr>
        <w:t xml:space="preserve"> Витрины и окна должны быть остеклены.</w:t>
      </w:r>
    </w:p>
    <w:p w:rsidR="009D362D" w:rsidRPr="00923EBE" w:rsidRDefault="00387870"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4</w:t>
      </w:r>
      <w:r w:rsidR="009D362D" w:rsidRPr="00923EBE">
        <w:rPr>
          <w:rFonts w:ascii="Times New Roman" w:eastAsia="Times New Roman" w:hAnsi="Times New Roman" w:cs="Times New Roman"/>
          <w:sz w:val="28"/>
          <w:szCs w:val="28"/>
        </w:rPr>
        <w:t>. Металлические элементы должны защищаться от коррозии и окрашиваться по мере необходимости, но не реже одного раза в три года.</w:t>
      </w:r>
    </w:p>
    <w:p w:rsidR="009D362D" w:rsidRPr="00923EBE" w:rsidRDefault="00387870"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5</w:t>
      </w:r>
      <w:r w:rsidR="009D362D" w:rsidRPr="00923EBE">
        <w:rPr>
          <w:rFonts w:ascii="Times New Roman" w:eastAsia="Times New Roman" w:hAnsi="Times New Roman" w:cs="Times New Roman"/>
          <w:sz w:val="28"/>
          <w:szCs w:val="28"/>
        </w:rPr>
        <w:t>. Козырьки подъездов, а также кровли должны быть очищены от загрязнений, древесно-кустарниковой и сорной растительности.</w:t>
      </w:r>
    </w:p>
    <w:p w:rsidR="009D362D" w:rsidRPr="00923EBE" w:rsidRDefault="00387870"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6</w:t>
      </w:r>
      <w:r w:rsidR="009D362D" w:rsidRPr="00923EBE">
        <w:rPr>
          <w:rFonts w:ascii="Times New Roman" w:eastAsia="Times New Roman" w:hAnsi="Times New Roman" w:cs="Times New Roman"/>
          <w:sz w:val="28"/>
          <w:szCs w:val="28"/>
        </w:rPr>
        <w:t>.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9D362D" w:rsidRPr="00923EBE" w:rsidRDefault="00387870"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7</w:t>
      </w:r>
      <w:r w:rsidR="009D362D" w:rsidRPr="00923EBE">
        <w:rPr>
          <w:rFonts w:ascii="Times New Roman" w:eastAsia="Times New Roman" w:hAnsi="Times New Roman" w:cs="Times New Roman"/>
          <w:sz w:val="28"/>
          <w:szCs w:val="28"/>
        </w:rPr>
        <w:t>. При окрашивании оконных переплетов их цвет с наружной стороны должен соответствовать единому или преобладающему цвету оконных переплетов.</w:t>
      </w:r>
    </w:p>
    <w:p w:rsidR="009D362D" w:rsidRPr="00923EBE" w:rsidRDefault="009D362D"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 xml:space="preserve">При установке новых оконных блоков конфигурация оконных переплетов и их цвет с наружной стороны должны соответствовать </w:t>
      </w:r>
      <w:proofErr w:type="gramStart"/>
      <w:r w:rsidRPr="00923EBE">
        <w:rPr>
          <w:rFonts w:ascii="Times New Roman" w:eastAsia="Times New Roman" w:hAnsi="Times New Roman" w:cs="Times New Roman"/>
          <w:sz w:val="28"/>
          <w:szCs w:val="28"/>
        </w:rPr>
        <w:t>единым</w:t>
      </w:r>
      <w:proofErr w:type="gramEnd"/>
      <w:r w:rsidRPr="00923EBE">
        <w:rPr>
          <w:rFonts w:ascii="Times New Roman" w:eastAsia="Times New Roman" w:hAnsi="Times New Roman" w:cs="Times New Roman"/>
          <w:sz w:val="28"/>
          <w:szCs w:val="28"/>
        </w:rPr>
        <w:t xml:space="preserve"> или преобладающим конфигурации и цвету оконных переплетов.</w:t>
      </w:r>
    </w:p>
    <w:p w:rsidR="009D362D" w:rsidRPr="00923EBE" w:rsidRDefault="00387870"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 xml:space="preserve">8. </w:t>
      </w:r>
      <w:r w:rsidR="009D362D" w:rsidRPr="00923EBE">
        <w:rPr>
          <w:rFonts w:ascii="Times New Roman" w:eastAsia="Times New Roman" w:hAnsi="Times New Roman" w:cs="Times New Roman"/>
          <w:sz w:val="28"/>
          <w:szCs w:val="28"/>
        </w:rPr>
        <w:t xml:space="preserve"> Переоборудование фасадов зданий, сооружений (проведение работ по реконструкции) и их конструктивных элементов (кроме объектов дачного строительства) осуществляется после согласования с уполномоченным органом администрации </w:t>
      </w:r>
      <w:r w:rsidR="00AE4081" w:rsidRPr="00923EBE">
        <w:rPr>
          <w:rFonts w:ascii="Times New Roman" w:eastAsia="Times New Roman" w:hAnsi="Times New Roman" w:cs="Times New Roman"/>
          <w:sz w:val="28"/>
          <w:szCs w:val="28"/>
        </w:rPr>
        <w:t>Партизанского городского округа</w:t>
      </w:r>
      <w:r w:rsidR="009D362D" w:rsidRPr="00923EBE">
        <w:rPr>
          <w:rFonts w:ascii="Times New Roman" w:eastAsia="Times New Roman" w:hAnsi="Times New Roman" w:cs="Times New Roman"/>
          <w:sz w:val="28"/>
          <w:szCs w:val="28"/>
        </w:rPr>
        <w:t>.</w:t>
      </w:r>
    </w:p>
    <w:p w:rsidR="00E57207" w:rsidRDefault="009D362D" w:rsidP="0014468E">
      <w:pPr>
        <w:spacing w:after="0" w:line="360" w:lineRule="auto"/>
        <w:ind w:firstLine="709"/>
        <w:contextualSpacing/>
        <w:jc w:val="both"/>
        <w:rPr>
          <w:rFonts w:ascii="Times New Roman" w:eastAsia="Times New Roman" w:hAnsi="Times New Roman" w:cs="Times New Roman"/>
          <w:sz w:val="28"/>
          <w:szCs w:val="28"/>
        </w:rPr>
      </w:pPr>
      <w:proofErr w:type="gramStart"/>
      <w:r w:rsidRPr="00923EBE">
        <w:rPr>
          <w:rFonts w:ascii="Times New Roman" w:eastAsia="Times New Roman" w:hAnsi="Times New Roman" w:cs="Times New Roman"/>
          <w:sz w:val="28"/>
          <w:szCs w:val="28"/>
        </w:rPr>
        <w:t xml:space="preserve">Под реконструктивными работами понимаются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w:t>
      </w:r>
      <w:r w:rsidR="00461991" w:rsidRPr="00923EBE">
        <w:rPr>
          <w:rFonts w:ascii="Times New Roman" w:eastAsia="Times New Roman" w:hAnsi="Times New Roman" w:cs="Times New Roman"/>
          <w:sz w:val="28"/>
          <w:szCs w:val="28"/>
        </w:rPr>
        <w:t xml:space="preserve"> </w:t>
      </w:r>
      <w:r w:rsidRPr="00923EBE">
        <w:rPr>
          <w:rFonts w:ascii="Times New Roman" w:eastAsia="Times New Roman" w:hAnsi="Times New Roman" w:cs="Times New Roman"/>
          <w:sz w:val="28"/>
          <w:szCs w:val="28"/>
        </w:rPr>
        <w:t>характеристики их надежности и безопасности и не превышают предельные параметры разрешенного строительств</w:t>
      </w:r>
      <w:r w:rsidR="00461991" w:rsidRPr="00923EBE">
        <w:rPr>
          <w:rFonts w:ascii="Times New Roman" w:eastAsia="Times New Roman" w:hAnsi="Times New Roman" w:cs="Times New Roman"/>
          <w:sz w:val="28"/>
          <w:szCs w:val="28"/>
        </w:rPr>
        <w:t xml:space="preserve">а, реконструкции, установленные </w:t>
      </w:r>
      <w:proofErr w:type="spellStart"/>
      <w:r w:rsidRPr="00923EBE">
        <w:rPr>
          <w:rFonts w:ascii="Times New Roman" w:eastAsia="Times New Roman" w:hAnsi="Times New Roman" w:cs="Times New Roman"/>
          <w:sz w:val="28"/>
          <w:szCs w:val="28"/>
        </w:rPr>
        <w:t>Градо</w:t>
      </w:r>
      <w:r w:rsidR="00E57207">
        <w:rPr>
          <w:rFonts w:ascii="Times New Roman" w:eastAsia="Times New Roman" w:hAnsi="Times New Roman" w:cs="Times New Roman"/>
          <w:sz w:val="28"/>
          <w:szCs w:val="28"/>
        </w:rPr>
        <w:t>-</w:t>
      </w:r>
      <w:r w:rsidRPr="00923EBE">
        <w:rPr>
          <w:rFonts w:ascii="Times New Roman" w:eastAsia="Times New Roman" w:hAnsi="Times New Roman" w:cs="Times New Roman"/>
          <w:sz w:val="28"/>
          <w:szCs w:val="28"/>
        </w:rPr>
        <w:t>строительным</w:t>
      </w:r>
      <w:proofErr w:type="spellEnd"/>
      <w:r w:rsidRPr="00923EBE">
        <w:rPr>
          <w:rFonts w:ascii="Times New Roman" w:eastAsia="Times New Roman" w:hAnsi="Times New Roman" w:cs="Times New Roman"/>
          <w:sz w:val="28"/>
          <w:szCs w:val="28"/>
        </w:rPr>
        <w:t xml:space="preserve"> кодексом Российской Федерации</w:t>
      </w:r>
      <w:r w:rsidR="00C81F4A" w:rsidRPr="00923EBE">
        <w:rPr>
          <w:rFonts w:ascii="Times New Roman" w:eastAsia="Times New Roman" w:hAnsi="Times New Roman" w:cs="Times New Roman"/>
          <w:sz w:val="28"/>
          <w:szCs w:val="28"/>
        </w:rPr>
        <w:t xml:space="preserve">. </w:t>
      </w:r>
      <w:proofErr w:type="gramEnd"/>
    </w:p>
    <w:p w:rsidR="009D362D" w:rsidRPr="00923EBE" w:rsidRDefault="009D362D" w:rsidP="00E57207">
      <w:pPr>
        <w:spacing w:after="0" w:line="360" w:lineRule="auto"/>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Самовольное переоборудование фасадов не допускается.</w:t>
      </w:r>
    </w:p>
    <w:p w:rsidR="009D362D" w:rsidRPr="00923EBE" w:rsidRDefault="00387870"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9.</w:t>
      </w:r>
      <w:r w:rsidR="009D362D" w:rsidRPr="00923EBE">
        <w:rPr>
          <w:rFonts w:ascii="Times New Roman" w:eastAsia="Times New Roman" w:hAnsi="Times New Roman" w:cs="Times New Roman"/>
          <w:sz w:val="28"/>
          <w:szCs w:val="28"/>
        </w:rPr>
        <w:t xml:space="preserve"> Не допускается:</w:t>
      </w:r>
    </w:p>
    <w:p w:rsidR="009D362D" w:rsidRPr="00923EBE" w:rsidRDefault="0081089E"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lastRenderedPageBreak/>
        <w:t>1</w:t>
      </w:r>
      <w:r w:rsidR="004C5EA9" w:rsidRPr="00923EBE">
        <w:rPr>
          <w:rFonts w:ascii="Times New Roman" w:eastAsia="Times New Roman" w:hAnsi="Times New Roman" w:cs="Times New Roman"/>
          <w:sz w:val="28"/>
          <w:szCs w:val="28"/>
        </w:rPr>
        <w:t>)</w:t>
      </w:r>
      <w:r w:rsidR="009D362D" w:rsidRPr="00923EBE">
        <w:rPr>
          <w:rFonts w:ascii="Times New Roman" w:eastAsia="Times New Roman" w:hAnsi="Times New Roman" w:cs="Times New Roman"/>
          <w:sz w:val="28"/>
          <w:szCs w:val="28"/>
        </w:rPr>
        <w:t xml:space="preserve"> производить окраску фасадов зданий, сооружений без предварительного восстановления архитектурных деталей;</w:t>
      </w:r>
    </w:p>
    <w:p w:rsidR="009D362D" w:rsidRPr="00923EBE" w:rsidRDefault="0081089E" w:rsidP="0014468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2</w:t>
      </w:r>
      <w:r w:rsidR="004C5EA9" w:rsidRPr="00923EBE">
        <w:rPr>
          <w:rFonts w:ascii="Times New Roman" w:eastAsia="Times New Roman" w:hAnsi="Times New Roman" w:cs="Times New Roman"/>
          <w:sz w:val="28"/>
          <w:szCs w:val="28"/>
        </w:rPr>
        <w:t>)</w:t>
      </w:r>
      <w:r w:rsidR="009D362D" w:rsidRPr="00923EBE">
        <w:rPr>
          <w:rFonts w:ascii="Times New Roman" w:eastAsia="Times New Roman" w:hAnsi="Times New Roman" w:cs="Times New Roman"/>
          <w:sz w:val="28"/>
          <w:szCs w:val="28"/>
        </w:rPr>
        <w:t xml:space="preserve"> устан</w:t>
      </w:r>
      <w:r w:rsidR="00573052" w:rsidRPr="00923EBE">
        <w:rPr>
          <w:rFonts w:ascii="Times New Roman" w:eastAsia="Times New Roman" w:hAnsi="Times New Roman" w:cs="Times New Roman"/>
          <w:sz w:val="28"/>
          <w:szCs w:val="28"/>
        </w:rPr>
        <w:t>авливать</w:t>
      </w:r>
      <w:r w:rsidR="009D362D" w:rsidRPr="00923EBE">
        <w:rPr>
          <w:rFonts w:ascii="Times New Roman" w:eastAsia="Times New Roman" w:hAnsi="Times New Roman" w:cs="Times New Roman"/>
          <w:sz w:val="28"/>
          <w:szCs w:val="28"/>
        </w:rPr>
        <w:t xml:space="preserve"> на зданиях, сооружениях объект</w:t>
      </w:r>
      <w:r w:rsidR="00573052" w:rsidRPr="00923EBE">
        <w:rPr>
          <w:rFonts w:ascii="Times New Roman" w:eastAsia="Times New Roman" w:hAnsi="Times New Roman" w:cs="Times New Roman"/>
          <w:sz w:val="28"/>
          <w:szCs w:val="28"/>
        </w:rPr>
        <w:t>ы</w:t>
      </w:r>
      <w:r w:rsidR="009D362D" w:rsidRPr="00923EBE">
        <w:rPr>
          <w:rFonts w:ascii="Times New Roman" w:eastAsia="Times New Roman" w:hAnsi="Times New Roman" w:cs="Times New Roman"/>
          <w:sz w:val="28"/>
          <w:szCs w:val="28"/>
        </w:rPr>
        <w:t>, ставящи</w:t>
      </w:r>
      <w:r w:rsidR="00573052" w:rsidRPr="00923EBE">
        <w:rPr>
          <w:rFonts w:ascii="Times New Roman" w:eastAsia="Times New Roman" w:hAnsi="Times New Roman" w:cs="Times New Roman"/>
          <w:sz w:val="28"/>
          <w:szCs w:val="28"/>
        </w:rPr>
        <w:t>е</w:t>
      </w:r>
      <w:r w:rsidR="009D362D" w:rsidRPr="00923EBE">
        <w:rPr>
          <w:rFonts w:ascii="Times New Roman" w:eastAsia="Times New Roman" w:hAnsi="Times New Roman" w:cs="Times New Roman"/>
          <w:sz w:val="28"/>
          <w:szCs w:val="28"/>
        </w:rPr>
        <w:t xml:space="preserve"> под угрозу обеспечение безопасности в случае их падения.</w:t>
      </w:r>
    </w:p>
    <w:p w:rsidR="00977C4B" w:rsidRPr="00923EBE" w:rsidRDefault="00977C4B" w:rsidP="00134256">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 самовольное расклеивание объявлений, плакатов и  рекламных материалов на фасадах зданий и ограждениях.</w:t>
      </w:r>
    </w:p>
    <w:p w:rsidR="009D362D" w:rsidRPr="00923EBE" w:rsidRDefault="009D362D"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387870" w:rsidRPr="00923EBE">
        <w:rPr>
          <w:rFonts w:ascii="Times New Roman" w:hAnsi="Times New Roman" w:cs="Times New Roman"/>
          <w:sz w:val="28"/>
          <w:szCs w:val="28"/>
        </w:rPr>
        <w:t>10</w:t>
      </w:r>
      <w:r w:rsidRPr="00923EBE">
        <w:rPr>
          <w:rFonts w:ascii="Times New Roman" w:hAnsi="Times New Roman" w:cs="Times New Roman"/>
          <w:sz w:val="28"/>
          <w:szCs w:val="28"/>
        </w:rPr>
        <w:t xml:space="preserve">. </w:t>
      </w:r>
      <w:proofErr w:type="gramStart"/>
      <w:r w:rsidRPr="00923EBE">
        <w:rPr>
          <w:rFonts w:ascii="Times New Roman" w:hAnsi="Times New Roman" w:cs="Times New Roman"/>
          <w:sz w:val="28"/>
          <w:szCs w:val="28"/>
        </w:rPr>
        <w:t xml:space="preserve">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923EBE">
        <w:rPr>
          <w:rFonts w:ascii="Times New Roman" w:hAnsi="Times New Roman" w:cs="Times New Roman"/>
          <w:sz w:val="28"/>
          <w:szCs w:val="28"/>
        </w:rPr>
        <w:t>пожаробезопасным</w:t>
      </w:r>
      <w:proofErr w:type="spellEnd"/>
      <w:r w:rsidRPr="00923EBE">
        <w:rPr>
          <w:rFonts w:ascii="Times New Roman" w:hAnsi="Times New Roman" w:cs="Times New Roman"/>
          <w:sz w:val="28"/>
          <w:szCs w:val="28"/>
        </w:rPr>
        <w:t xml:space="preserve"> качествам, сохраняющим свои первоначальные свойства не менее одного года и препятствующи</w:t>
      </w:r>
      <w:r w:rsidR="00311F0E" w:rsidRPr="00923EBE">
        <w:rPr>
          <w:rFonts w:ascii="Times New Roman" w:hAnsi="Times New Roman" w:cs="Times New Roman"/>
          <w:sz w:val="28"/>
          <w:szCs w:val="28"/>
        </w:rPr>
        <w:t>м</w:t>
      </w:r>
      <w:r w:rsidRPr="00923EBE">
        <w:rPr>
          <w:rFonts w:ascii="Times New Roman" w:hAnsi="Times New Roman" w:cs="Times New Roman"/>
          <w:sz w:val="28"/>
          <w:szCs w:val="28"/>
        </w:rPr>
        <w:t xml:space="preserve"> проникновению наружу песчано-цементной смеси и мелкого строительного мусора. </w:t>
      </w:r>
      <w:proofErr w:type="gramEnd"/>
    </w:p>
    <w:p w:rsidR="00E57207" w:rsidRDefault="009D362D" w:rsidP="0014468E">
      <w:pPr>
        <w:pStyle w:val="ConsPlusNormal"/>
        <w:spacing w:line="360" w:lineRule="auto"/>
        <w:ind w:firstLine="709"/>
        <w:contextualSpacing/>
        <w:jc w:val="both"/>
        <w:rPr>
          <w:rFonts w:ascii="Times New Roman" w:hAnsi="Times New Roman" w:cs="Times New Roman"/>
          <w:b/>
          <w:sz w:val="28"/>
          <w:szCs w:val="28"/>
        </w:rPr>
      </w:pPr>
      <w:r w:rsidRPr="00923EBE">
        <w:rPr>
          <w:rFonts w:ascii="Times New Roman" w:hAnsi="Times New Roman" w:cs="Times New Roman"/>
          <w:sz w:val="28"/>
          <w:szCs w:val="28"/>
        </w:rPr>
        <w:t xml:space="preserve">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 </w:t>
      </w:r>
    </w:p>
    <w:p w:rsidR="00977C4B" w:rsidRPr="00923EBE" w:rsidRDefault="009F07A8" w:rsidP="0014468E">
      <w:pPr>
        <w:pStyle w:val="ConsPlusNormal"/>
        <w:spacing w:line="360" w:lineRule="auto"/>
        <w:ind w:firstLine="709"/>
        <w:contextualSpacing/>
        <w:jc w:val="both"/>
        <w:rPr>
          <w:rFonts w:ascii="Times New Roman" w:hAnsi="Times New Roman" w:cs="Times New Roman"/>
          <w:b/>
          <w:sz w:val="28"/>
          <w:szCs w:val="28"/>
        </w:rPr>
      </w:pPr>
      <w:r w:rsidRPr="00923EBE">
        <w:rPr>
          <w:rFonts w:ascii="Times New Roman" w:hAnsi="Times New Roman" w:cs="Times New Roman"/>
          <w:b/>
          <w:sz w:val="28"/>
          <w:szCs w:val="28"/>
        </w:rPr>
        <w:t>1</w:t>
      </w:r>
      <w:r w:rsidR="00977C4B" w:rsidRPr="00923EBE">
        <w:rPr>
          <w:rFonts w:ascii="Times New Roman" w:hAnsi="Times New Roman" w:cs="Times New Roman"/>
          <w:b/>
          <w:sz w:val="28"/>
          <w:szCs w:val="28"/>
        </w:rPr>
        <w:t>1</w:t>
      </w:r>
      <w:r w:rsidR="0083567A" w:rsidRPr="00923EBE">
        <w:rPr>
          <w:rFonts w:ascii="Times New Roman" w:hAnsi="Times New Roman" w:cs="Times New Roman"/>
          <w:b/>
          <w:sz w:val="28"/>
          <w:szCs w:val="28"/>
        </w:rPr>
        <w:t>. Содержание ограждений</w:t>
      </w:r>
    </w:p>
    <w:p w:rsidR="0083567A" w:rsidRPr="00923EBE" w:rsidRDefault="00977C4B"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1) содержание ограждений </w:t>
      </w:r>
      <w:r w:rsidR="0083567A" w:rsidRPr="00923EBE">
        <w:rPr>
          <w:rFonts w:ascii="Times New Roman" w:hAnsi="Times New Roman" w:cs="Times New Roman"/>
          <w:sz w:val="28"/>
          <w:szCs w:val="28"/>
        </w:rPr>
        <w:t>зданий, сооружений (в том числе временных), расположенны</w:t>
      </w:r>
      <w:r w:rsidR="00D03B88" w:rsidRPr="00923EBE">
        <w:rPr>
          <w:rFonts w:ascii="Times New Roman" w:hAnsi="Times New Roman" w:cs="Times New Roman"/>
          <w:sz w:val="28"/>
          <w:szCs w:val="28"/>
        </w:rPr>
        <w:t>х</w:t>
      </w:r>
      <w:r w:rsidR="0083567A" w:rsidRPr="00923EBE">
        <w:rPr>
          <w:rFonts w:ascii="Times New Roman" w:hAnsi="Times New Roman" w:cs="Times New Roman"/>
          <w:sz w:val="28"/>
          <w:szCs w:val="28"/>
        </w:rPr>
        <w:t xml:space="preserve"> на прилегающих и (или) отведенных территориях, содержатся собственниками, владельцами и пользователями указанных объектов.</w:t>
      </w:r>
    </w:p>
    <w:p w:rsidR="0083567A" w:rsidRPr="00923EBE" w:rsidRDefault="00977C4B"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 о</w:t>
      </w:r>
      <w:r w:rsidR="0083567A" w:rsidRPr="00923EBE">
        <w:rPr>
          <w:rFonts w:ascii="Times New Roman" w:hAnsi="Times New Roman" w:cs="Times New Roman"/>
          <w:sz w:val="28"/>
          <w:szCs w:val="28"/>
        </w:rPr>
        <w:t>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83567A" w:rsidRPr="00923EBE" w:rsidRDefault="00977C4B"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 в</w:t>
      </w:r>
      <w:r w:rsidR="0083567A" w:rsidRPr="00923EBE">
        <w:rPr>
          <w:rFonts w:ascii="Times New Roman" w:hAnsi="Times New Roman" w:cs="Times New Roman"/>
          <w:sz w:val="28"/>
          <w:szCs w:val="28"/>
        </w:rPr>
        <w:t>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83567A" w:rsidRPr="00923EBE" w:rsidRDefault="00977C4B"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lastRenderedPageBreak/>
        <w:t>4) д</w:t>
      </w:r>
      <w:r w:rsidR="0083567A" w:rsidRPr="00923EBE">
        <w:rPr>
          <w:rFonts w:ascii="Times New Roman" w:hAnsi="Times New Roman" w:cs="Times New Roman"/>
          <w:sz w:val="28"/>
          <w:szCs w:val="28"/>
        </w:rPr>
        <w:t>орожные ограждения содержатся специализированной организацией, осуществляющей содержание и уборку дорог.</w:t>
      </w:r>
    </w:p>
    <w:p w:rsidR="0083567A" w:rsidRPr="00923EBE" w:rsidRDefault="00977C4B"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5) </w:t>
      </w:r>
      <w:r w:rsidR="0083567A" w:rsidRPr="00923EBE">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83567A" w:rsidRPr="00923EBE" w:rsidRDefault="00977C4B" w:rsidP="0014468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 о</w:t>
      </w:r>
      <w:r w:rsidR="0083567A" w:rsidRPr="00923EBE">
        <w:rPr>
          <w:rFonts w:ascii="Times New Roman" w:hAnsi="Times New Roman" w:cs="Times New Roman"/>
          <w:sz w:val="28"/>
          <w:szCs w:val="28"/>
        </w:rPr>
        <w:t>граждения подлежат влажной уборке в летний период не реже одного раз</w:t>
      </w:r>
      <w:r w:rsidR="009F07A8" w:rsidRPr="00923EBE">
        <w:rPr>
          <w:rFonts w:ascii="Times New Roman" w:hAnsi="Times New Roman" w:cs="Times New Roman"/>
          <w:sz w:val="28"/>
          <w:szCs w:val="28"/>
        </w:rPr>
        <w:t xml:space="preserve">а в месяц. Покраска ограждений </w:t>
      </w:r>
      <w:r w:rsidR="0083567A" w:rsidRPr="00923EBE">
        <w:rPr>
          <w:rFonts w:ascii="Times New Roman" w:hAnsi="Times New Roman" w:cs="Times New Roman"/>
          <w:sz w:val="28"/>
          <w:szCs w:val="28"/>
        </w:rPr>
        <w:t>осуществляется два раза в год (весной, осенью).</w:t>
      </w:r>
    </w:p>
    <w:p w:rsidR="001C5741" w:rsidRPr="00923EBE" w:rsidRDefault="001C5741" w:rsidP="0014468E">
      <w:pPr>
        <w:pStyle w:val="ConsPlusNormal"/>
        <w:spacing w:after="120" w:line="360" w:lineRule="auto"/>
        <w:ind w:firstLine="540"/>
        <w:jc w:val="both"/>
        <w:outlineLvl w:val="1"/>
        <w:rPr>
          <w:rFonts w:ascii="Times New Roman" w:hAnsi="Times New Roman" w:cs="Times New Roman"/>
          <w:sz w:val="28"/>
          <w:szCs w:val="28"/>
        </w:rPr>
      </w:pPr>
      <w:r w:rsidRPr="00923EBE">
        <w:rPr>
          <w:rFonts w:ascii="Times New Roman" w:hAnsi="Times New Roman" w:cs="Times New Roman"/>
          <w:b/>
          <w:sz w:val="28"/>
          <w:szCs w:val="28"/>
        </w:rPr>
        <w:t xml:space="preserve">  </w:t>
      </w:r>
      <w:r w:rsidR="00D03B88" w:rsidRPr="00923EBE">
        <w:rPr>
          <w:rFonts w:ascii="Times New Roman" w:hAnsi="Times New Roman" w:cs="Times New Roman"/>
          <w:b/>
          <w:sz w:val="28"/>
          <w:szCs w:val="28"/>
        </w:rPr>
        <w:t>1</w:t>
      </w:r>
      <w:r w:rsidR="00977C4B" w:rsidRPr="00923EBE">
        <w:rPr>
          <w:rFonts w:ascii="Times New Roman" w:hAnsi="Times New Roman" w:cs="Times New Roman"/>
          <w:b/>
          <w:sz w:val="28"/>
          <w:szCs w:val="28"/>
        </w:rPr>
        <w:t>2</w:t>
      </w:r>
      <w:r w:rsidR="00D03B88" w:rsidRPr="00923EBE">
        <w:rPr>
          <w:rFonts w:ascii="Times New Roman" w:hAnsi="Times New Roman" w:cs="Times New Roman"/>
          <w:b/>
          <w:sz w:val="28"/>
          <w:szCs w:val="28"/>
        </w:rPr>
        <w:t>.</w:t>
      </w:r>
      <w:r w:rsidR="00130FDB" w:rsidRPr="00923EBE">
        <w:rPr>
          <w:rFonts w:ascii="Times New Roman" w:hAnsi="Times New Roman" w:cs="Times New Roman"/>
          <w:b/>
          <w:sz w:val="28"/>
          <w:szCs w:val="28"/>
        </w:rPr>
        <w:t>Установка кондиционеров</w:t>
      </w:r>
      <w:r w:rsidR="00130FDB" w:rsidRPr="00923EBE">
        <w:rPr>
          <w:rFonts w:ascii="Times New Roman" w:hAnsi="Times New Roman" w:cs="Times New Roman"/>
          <w:sz w:val="28"/>
          <w:szCs w:val="28"/>
        </w:rPr>
        <w:t xml:space="preserve"> </w:t>
      </w:r>
    </w:p>
    <w:p w:rsidR="008A4768" w:rsidRPr="00923EBE" w:rsidRDefault="00977C4B" w:rsidP="00E57207">
      <w:pPr>
        <w:pStyle w:val="ConsPlusNormal"/>
        <w:spacing w:line="360" w:lineRule="auto"/>
        <w:ind w:firstLine="539"/>
        <w:jc w:val="both"/>
        <w:outlineLvl w:val="1"/>
        <w:rPr>
          <w:rFonts w:ascii="Times New Roman" w:hAnsi="Times New Roman" w:cs="Times New Roman"/>
          <w:sz w:val="28"/>
          <w:szCs w:val="28"/>
        </w:rPr>
      </w:pPr>
      <w:r w:rsidRPr="00923EBE">
        <w:rPr>
          <w:rFonts w:ascii="Times New Roman" w:hAnsi="Times New Roman" w:cs="Times New Roman"/>
          <w:sz w:val="28"/>
          <w:szCs w:val="28"/>
        </w:rPr>
        <w:t xml:space="preserve">1) Установка кондиционеров </w:t>
      </w:r>
      <w:r w:rsidR="00130FDB" w:rsidRPr="00923EBE">
        <w:rPr>
          <w:rFonts w:ascii="Times New Roman" w:hAnsi="Times New Roman" w:cs="Times New Roman"/>
          <w:sz w:val="28"/>
          <w:szCs w:val="28"/>
        </w:rPr>
        <w:t>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стены, козырьки, окна и оконные сливы.</w:t>
      </w:r>
    </w:p>
    <w:p w:rsidR="00977C4B" w:rsidRPr="00923EBE" w:rsidRDefault="00977C4B" w:rsidP="00E57207">
      <w:pPr>
        <w:pStyle w:val="ConsPlusNormal"/>
        <w:spacing w:line="360" w:lineRule="auto"/>
        <w:ind w:firstLine="539"/>
        <w:jc w:val="both"/>
        <w:outlineLvl w:val="1"/>
        <w:rPr>
          <w:rFonts w:ascii="Times New Roman" w:hAnsi="Times New Roman" w:cs="Times New Roman"/>
          <w:sz w:val="28"/>
          <w:szCs w:val="28"/>
        </w:rPr>
      </w:pPr>
      <w:r w:rsidRPr="00923EBE">
        <w:rPr>
          <w:rFonts w:ascii="Times New Roman" w:hAnsi="Times New Roman" w:cs="Times New Roman"/>
          <w:sz w:val="28"/>
          <w:szCs w:val="28"/>
        </w:rPr>
        <w:t xml:space="preserve">2) </w:t>
      </w:r>
      <w:r w:rsidR="00CD4226" w:rsidRPr="00923EBE">
        <w:rPr>
          <w:rFonts w:ascii="Times New Roman" w:hAnsi="Times New Roman" w:cs="Times New Roman"/>
          <w:sz w:val="28"/>
          <w:szCs w:val="28"/>
        </w:rPr>
        <w:t>Запрещается</w:t>
      </w:r>
      <w:r w:rsidRPr="00923EBE">
        <w:rPr>
          <w:rFonts w:ascii="Times New Roman" w:hAnsi="Times New Roman" w:cs="Times New Roman"/>
          <w:sz w:val="28"/>
          <w:szCs w:val="28"/>
        </w:rPr>
        <w:t>:</w:t>
      </w:r>
    </w:p>
    <w:p w:rsidR="00130FDB" w:rsidRPr="00923EBE" w:rsidRDefault="00977C4B" w:rsidP="00E57207">
      <w:pPr>
        <w:pStyle w:val="ConsPlusNormal"/>
        <w:spacing w:line="360" w:lineRule="auto"/>
        <w:ind w:firstLine="539"/>
        <w:jc w:val="both"/>
        <w:outlineLvl w:val="1"/>
        <w:rPr>
          <w:rFonts w:ascii="Times New Roman" w:hAnsi="Times New Roman" w:cs="Times New Roman"/>
          <w:sz w:val="28"/>
          <w:szCs w:val="28"/>
        </w:rPr>
      </w:pPr>
      <w:r w:rsidRPr="00923EBE">
        <w:rPr>
          <w:rFonts w:ascii="Times New Roman" w:hAnsi="Times New Roman" w:cs="Times New Roman"/>
          <w:sz w:val="28"/>
          <w:szCs w:val="28"/>
        </w:rPr>
        <w:t>а)</w:t>
      </w:r>
      <w:r w:rsidR="00130FDB" w:rsidRPr="00923EBE">
        <w:rPr>
          <w:rFonts w:ascii="Times New Roman" w:hAnsi="Times New Roman" w:cs="Times New Roman"/>
          <w:sz w:val="28"/>
          <w:szCs w:val="28"/>
        </w:rPr>
        <w:t xml:space="preserve">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0FDB" w:rsidRPr="00923EBE" w:rsidRDefault="00977C4B" w:rsidP="00E57207">
      <w:pPr>
        <w:spacing w:after="0" w:line="360" w:lineRule="auto"/>
        <w:ind w:firstLine="709"/>
        <w:jc w:val="both"/>
        <w:rPr>
          <w:rFonts w:ascii="Times New Roman" w:hAnsi="Times New Roman" w:cs="Times New Roman"/>
          <w:color w:val="000000"/>
          <w:sz w:val="28"/>
          <w:szCs w:val="28"/>
        </w:rPr>
      </w:pPr>
      <w:r w:rsidRPr="00923EBE">
        <w:rPr>
          <w:rFonts w:ascii="Times New Roman" w:hAnsi="Times New Roman" w:cs="Times New Roman"/>
          <w:color w:val="000000"/>
          <w:sz w:val="28"/>
          <w:szCs w:val="28"/>
        </w:rPr>
        <w:t>б)</w:t>
      </w:r>
      <w:r w:rsidR="00130FDB" w:rsidRPr="00923EBE">
        <w:rPr>
          <w:rFonts w:ascii="Times New Roman" w:hAnsi="Times New Roman" w:cs="Times New Roman"/>
          <w:color w:val="000000"/>
          <w:sz w:val="28"/>
          <w:szCs w:val="28"/>
        </w:rPr>
        <w:t xml:space="preserve"> отведение конденсатной воды на ограждающие конструкции оконных заполнений и площадки перед входом в жилые здания.</w:t>
      </w:r>
    </w:p>
    <w:p w:rsidR="00130FDB" w:rsidRPr="00923EBE" w:rsidRDefault="00977C4B" w:rsidP="00E57207">
      <w:pPr>
        <w:pStyle w:val="ConsPlusNormal"/>
        <w:spacing w:line="360" w:lineRule="auto"/>
        <w:ind w:firstLine="540"/>
        <w:jc w:val="both"/>
        <w:rPr>
          <w:sz w:val="28"/>
          <w:szCs w:val="28"/>
        </w:rPr>
      </w:pPr>
      <w:r w:rsidRPr="00923EBE">
        <w:rPr>
          <w:rFonts w:ascii="Times New Roman" w:hAnsi="Times New Roman" w:cs="Times New Roman"/>
          <w:color w:val="000000"/>
          <w:sz w:val="28"/>
          <w:szCs w:val="28"/>
        </w:rPr>
        <w:t xml:space="preserve">   в) </w:t>
      </w:r>
      <w:r w:rsidR="00130FDB" w:rsidRPr="00923EBE">
        <w:rPr>
          <w:rFonts w:ascii="Times New Roman" w:hAnsi="Times New Roman" w:cs="Times New Roman"/>
          <w:color w:val="000000"/>
          <w:sz w:val="28"/>
          <w:szCs w:val="28"/>
        </w:rPr>
        <w:t xml:space="preserve"> установк</w:t>
      </w:r>
      <w:r w:rsidRPr="00923EBE">
        <w:rPr>
          <w:rFonts w:ascii="Times New Roman" w:hAnsi="Times New Roman" w:cs="Times New Roman"/>
          <w:color w:val="000000"/>
          <w:sz w:val="28"/>
          <w:szCs w:val="28"/>
        </w:rPr>
        <w:t>а</w:t>
      </w:r>
      <w:r w:rsidR="00130FDB" w:rsidRPr="00923EBE">
        <w:rPr>
          <w:rFonts w:ascii="Times New Roman" w:hAnsi="Times New Roman" w:cs="Times New Roman"/>
          <w:color w:val="000000"/>
          <w:sz w:val="28"/>
          <w:szCs w:val="28"/>
        </w:rPr>
        <w:t xml:space="preserve"> наружных блоков систем кондиционирования и вентиляции над пешеходными тротуарами</w:t>
      </w:r>
      <w:r w:rsidR="00130FDB" w:rsidRPr="00923EBE">
        <w:rPr>
          <w:color w:val="000000"/>
          <w:sz w:val="28"/>
          <w:szCs w:val="28"/>
        </w:rPr>
        <w:t>.</w:t>
      </w:r>
    </w:p>
    <w:p w:rsidR="00130FDB" w:rsidRPr="00923EBE" w:rsidRDefault="008A4768"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b/>
          <w:color w:val="000000"/>
          <w:sz w:val="28"/>
          <w:szCs w:val="28"/>
        </w:rPr>
        <w:t>1</w:t>
      </w:r>
      <w:r w:rsidR="001C5741" w:rsidRPr="00923EBE">
        <w:rPr>
          <w:rFonts w:ascii="Times New Roman" w:hAnsi="Times New Roman"/>
          <w:b/>
          <w:color w:val="000000"/>
          <w:sz w:val="28"/>
          <w:szCs w:val="28"/>
        </w:rPr>
        <w:t>3</w:t>
      </w:r>
      <w:r w:rsidRPr="00923EBE">
        <w:rPr>
          <w:rFonts w:ascii="Times New Roman" w:hAnsi="Times New Roman"/>
          <w:b/>
          <w:color w:val="000000"/>
          <w:sz w:val="28"/>
          <w:szCs w:val="28"/>
        </w:rPr>
        <w:t>.</w:t>
      </w:r>
      <w:r w:rsidR="00130FDB" w:rsidRPr="00923EBE">
        <w:rPr>
          <w:rFonts w:ascii="Times New Roman" w:hAnsi="Times New Roman"/>
          <w:b/>
          <w:color w:val="000000"/>
          <w:sz w:val="28"/>
          <w:szCs w:val="28"/>
        </w:rPr>
        <w:t>Установка антенн</w:t>
      </w:r>
      <w:r w:rsidR="00130FDB" w:rsidRPr="00923EBE">
        <w:rPr>
          <w:rFonts w:ascii="Times New Roman" w:hAnsi="Times New Roman"/>
          <w:color w:val="000000"/>
          <w:sz w:val="28"/>
          <w:szCs w:val="28"/>
        </w:rPr>
        <w:t xml:space="preserve"> </w:t>
      </w:r>
    </w:p>
    <w:p w:rsidR="00ED210B" w:rsidRPr="00923EBE" w:rsidRDefault="00ED210B"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1. Установка антенн допускается:</w:t>
      </w:r>
    </w:p>
    <w:p w:rsidR="00130FDB" w:rsidRPr="00923EBE" w:rsidRDefault="008A4768"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 xml:space="preserve">1) </w:t>
      </w:r>
      <w:r w:rsidR="001C5741" w:rsidRPr="00923EBE">
        <w:rPr>
          <w:rFonts w:ascii="Times New Roman" w:hAnsi="Times New Roman"/>
          <w:color w:val="000000"/>
          <w:sz w:val="28"/>
          <w:szCs w:val="28"/>
        </w:rPr>
        <w:t>На</w:t>
      </w:r>
      <w:r w:rsidR="00130FDB" w:rsidRPr="00923EBE">
        <w:rPr>
          <w:rFonts w:ascii="Times New Roman" w:hAnsi="Times New Roman"/>
          <w:color w:val="000000"/>
          <w:sz w:val="28"/>
          <w:szCs w:val="28"/>
        </w:rPr>
        <w:t xml:space="preserve">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130FDB" w:rsidRPr="00923EBE" w:rsidRDefault="008A4768"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 xml:space="preserve">2) </w:t>
      </w:r>
      <w:r w:rsidR="00130FDB" w:rsidRPr="00923EBE">
        <w:rPr>
          <w:rFonts w:ascii="Times New Roman" w:hAnsi="Times New Roman"/>
          <w:color w:val="000000"/>
          <w:sz w:val="28"/>
          <w:szCs w:val="28"/>
        </w:rPr>
        <w:t xml:space="preserve"> </w:t>
      </w:r>
      <w:r w:rsidR="001C5741" w:rsidRPr="00923EBE">
        <w:rPr>
          <w:rFonts w:ascii="Times New Roman" w:hAnsi="Times New Roman"/>
          <w:color w:val="000000"/>
          <w:sz w:val="28"/>
          <w:szCs w:val="28"/>
        </w:rPr>
        <w:t>Н</w:t>
      </w:r>
      <w:r w:rsidR="00130FDB" w:rsidRPr="00923EBE">
        <w:rPr>
          <w:rFonts w:ascii="Times New Roman" w:hAnsi="Times New Roman"/>
          <w:color w:val="000000"/>
          <w:sz w:val="28"/>
          <w:szCs w:val="28"/>
        </w:rPr>
        <w:t>а дворовых фасадах, глухих стенах, не просматривающихся с улицы;</w:t>
      </w:r>
    </w:p>
    <w:p w:rsidR="00130FDB" w:rsidRPr="00923EBE" w:rsidRDefault="008A4768"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lastRenderedPageBreak/>
        <w:t>3)</w:t>
      </w:r>
      <w:r w:rsidR="00130FDB" w:rsidRPr="00923EBE">
        <w:rPr>
          <w:rFonts w:ascii="Times New Roman" w:hAnsi="Times New Roman"/>
          <w:color w:val="000000"/>
          <w:sz w:val="28"/>
          <w:szCs w:val="28"/>
        </w:rPr>
        <w:t xml:space="preserve"> </w:t>
      </w:r>
      <w:r w:rsidR="001C5741" w:rsidRPr="00923EBE">
        <w:rPr>
          <w:rFonts w:ascii="Times New Roman" w:hAnsi="Times New Roman"/>
          <w:color w:val="000000"/>
          <w:sz w:val="28"/>
          <w:szCs w:val="28"/>
        </w:rPr>
        <w:t>Н</w:t>
      </w:r>
      <w:r w:rsidR="00130FDB" w:rsidRPr="00923EBE">
        <w:rPr>
          <w:rFonts w:ascii="Times New Roman" w:hAnsi="Times New Roman"/>
          <w:color w:val="000000"/>
          <w:sz w:val="28"/>
          <w:szCs w:val="28"/>
        </w:rPr>
        <w:t>а дворовых фасадах - в простенках между окнами на пересечении вертикальной оси простенка и оси, соответствующей верхней границе проема;</w:t>
      </w:r>
    </w:p>
    <w:p w:rsidR="00130FDB" w:rsidRPr="00923EBE" w:rsidRDefault="008A4768"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4)</w:t>
      </w:r>
      <w:r w:rsidR="00130FDB" w:rsidRPr="00923EBE">
        <w:rPr>
          <w:rFonts w:ascii="Times New Roman" w:hAnsi="Times New Roman"/>
          <w:color w:val="000000"/>
          <w:sz w:val="28"/>
          <w:szCs w:val="28"/>
        </w:rPr>
        <w:t xml:space="preserve"> </w:t>
      </w:r>
      <w:r w:rsidR="001C5741" w:rsidRPr="00923EBE">
        <w:rPr>
          <w:rFonts w:ascii="Times New Roman" w:hAnsi="Times New Roman"/>
          <w:color w:val="000000"/>
          <w:sz w:val="28"/>
          <w:szCs w:val="28"/>
        </w:rPr>
        <w:t>Н</w:t>
      </w:r>
      <w:r w:rsidR="00130FDB" w:rsidRPr="00923EBE">
        <w:rPr>
          <w:rFonts w:ascii="Times New Roman" w:hAnsi="Times New Roman"/>
          <w:color w:val="000000"/>
          <w:sz w:val="28"/>
          <w:szCs w:val="28"/>
        </w:rPr>
        <w:t>а зданиях малоэтажной застройки - в наиболее незаметных местах, без ущерба объемным и силуэтным характеристикам зданий и сооружений.</w:t>
      </w:r>
    </w:p>
    <w:p w:rsidR="00130FDB" w:rsidRPr="00923EBE" w:rsidRDefault="00ED210B"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 xml:space="preserve">2. </w:t>
      </w:r>
      <w:r w:rsidR="00130FDB" w:rsidRPr="00923EBE">
        <w:rPr>
          <w:rFonts w:ascii="Times New Roman" w:hAnsi="Times New Roman"/>
          <w:color w:val="000000"/>
          <w:sz w:val="28"/>
          <w:szCs w:val="28"/>
        </w:rPr>
        <w:t xml:space="preserve">Установка антенн не допускается: </w:t>
      </w:r>
    </w:p>
    <w:p w:rsidR="00130FDB" w:rsidRPr="00923EBE" w:rsidRDefault="00ED210B"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1</w:t>
      </w:r>
      <w:r w:rsidR="008A4768" w:rsidRPr="00923EBE">
        <w:rPr>
          <w:rFonts w:ascii="Times New Roman" w:hAnsi="Times New Roman"/>
          <w:color w:val="000000"/>
          <w:sz w:val="28"/>
          <w:szCs w:val="28"/>
        </w:rPr>
        <w:t>) на</w:t>
      </w:r>
      <w:r w:rsidR="00130FDB" w:rsidRPr="00923EBE">
        <w:rPr>
          <w:rFonts w:ascii="Times New Roman" w:hAnsi="Times New Roman"/>
          <w:color w:val="000000"/>
          <w:sz w:val="28"/>
          <w:szCs w:val="28"/>
        </w:rPr>
        <w:t xml:space="preserve"> главных фасадах;</w:t>
      </w:r>
    </w:p>
    <w:p w:rsidR="00130FDB" w:rsidRPr="00923EBE" w:rsidRDefault="00ED210B"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2</w:t>
      </w:r>
      <w:r w:rsidR="008A4768" w:rsidRPr="00923EBE">
        <w:rPr>
          <w:rFonts w:ascii="Times New Roman" w:hAnsi="Times New Roman"/>
          <w:color w:val="000000"/>
          <w:sz w:val="28"/>
          <w:szCs w:val="28"/>
        </w:rPr>
        <w:t>)</w:t>
      </w:r>
      <w:r w:rsidR="00130FDB" w:rsidRPr="00923EBE">
        <w:rPr>
          <w:rFonts w:ascii="Times New Roman" w:hAnsi="Times New Roman"/>
          <w:color w:val="000000"/>
          <w:sz w:val="28"/>
          <w:szCs w:val="28"/>
        </w:rPr>
        <w:t xml:space="preserve"> на крышах, дворовых фасадах, просматривающихся с улицы;</w:t>
      </w:r>
    </w:p>
    <w:p w:rsidR="00130FDB" w:rsidRPr="00923EBE" w:rsidRDefault="008A4768"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в)</w:t>
      </w:r>
      <w:r w:rsidR="00130FDB" w:rsidRPr="00923EBE">
        <w:rPr>
          <w:rFonts w:ascii="Times New Roman" w:hAnsi="Times New Roman"/>
          <w:color w:val="000000"/>
          <w:sz w:val="28"/>
          <w:szCs w:val="28"/>
        </w:rPr>
        <w:t xml:space="preserve"> на крышах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130FDB" w:rsidRPr="00923EBE" w:rsidRDefault="008A4768"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г)</w:t>
      </w:r>
      <w:r w:rsidR="00130FDB" w:rsidRPr="00923EBE">
        <w:rPr>
          <w:rFonts w:ascii="Times New Roman" w:hAnsi="Times New Roman"/>
          <w:color w:val="000000"/>
          <w:sz w:val="28"/>
          <w:szCs w:val="28"/>
        </w:rPr>
        <w:t xml:space="preserve"> на угловой части фасада;</w:t>
      </w:r>
    </w:p>
    <w:p w:rsidR="00130FDB" w:rsidRPr="00923EBE" w:rsidRDefault="008A4768" w:rsidP="0014468E">
      <w:pPr>
        <w:spacing w:after="0" w:line="360" w:lineRule="auto"/>
        <w:ind w:firstLine="426"/>
        <w:jc w:val="both"/>
        <w:rPr>
          <w:rFonts w:ascii="Times New Roman" w:hAnsi="Times New Roman"/>
          <w:color w:val="000000"/>
          <w:sz w:val="28"/>
          <w:szCs w:val="28"/>
        </w:rPr>
      </w:pPr>
      <w:proofErr w:type="spellStart"/>
      <w:r w:rsidRPr="00923EBE">
        <w:rPr>
          <w:rFonts w:ascii="Times New Roman" w:hAnsi="Times New Roman"/>
          <w:color w:val="000000"/>
          <w:sz w:val="28"/>
          <w:szCs w:val="28"/>
        </w:rPr>
        <w:t>д</w:t>
      </w:r>
      <w:proofErr w:type="spellEnd"/>
      <w:r w:rsidRPr="00923EBE">
        <w:rPr>
          <w:rFonts w:ascii="Times New Roman" w:hAnsi="Times New Roman"/>
          <w:color w:val="000000"/>
          <w:sz w:val="28"/>
          <w:szCs w:val="28"/>
        </w:rPr>
        <w:t>)</w:t>
      </w:r>
      <w:r w:rsidR="00130FDB" w:rsidRPr="00923EBE">
        <w:rPr>
          <w:rFonts w:ascii="Times New Roman" w:hAnsi="Times New Roman"/>
          <w:color w:val="000000"/>
          <w:sz w:val="28"/>
          <w:szCs w:val="28"/>
        </w:rPr>
        <w:t xml:space="preserve"> на ограждениях балконов, лоджий.</w:t>
      </w:r>
    </w:p>
    <w:p w:rsidR="00130FDB" w:rsidRPr="00923EBE" w:rsidRDefault="008A4768" w:rsidP="0014468E">
      <w:pPr>
        <w:spacing w:after="0" w:line="360" w:lineRule="auto"/>
        <w:ind w:firstLine="426"/>
        <w:jc w:val="both"/>
        <w:rPr>
          <w:rFonts w:ascii="Times New Roman" w:hAnsi="Times New Roman"/>
          <w:color w:val="000000"/>
          <w:sz w:val="28"/>
          <w:szCs w:val="28"/>
        </w:rPr>
      </w:pPr>
      <w:r w:rsidRPr="00923EBE">
        <w:rPr>
          <w:rFonts w:ascii="Times New Roman" w:hAnsi="Times New Roman"/>
          <w:color w:val="000000"/>
          <w:sz w:val="28"/>
          <w:szCs w:val="28"/>
        </w:rPr>
        <w:t xml:space="preserve">6) </w:t>
      </w:r>
      <w:r w:rsidR="00130FDB" w:rsidRPr="00923EBE">
        <w:rPr>
          <w:rFonts w:ascii="Times New Roman" w:hAnsi="Times New Roman"/>
          <w:color w:val="000000"/>
          <w:sz w:val="28"/>
          <w:szCs w:val="28"/>
        </w:rPr>
        <w:t xml:space="preserve">Наружные блоки систем кондиционирования и вентиляции, антенны размещать упорядоченно, с привязкой к </w:t>
      </w:r>
      <w:proofErr w:type="gramStart"/>
      <w:r w:rsidR="00130FDB" w:rsidRPr="00923EBE">
        <w:rPr>
          <w:rFonts w:ascii="Times New Roman" w:hAnsi="Times New Roman"/>
          <w:color w:val="000000"/>
          <w:sz w:val="28"/>
          <w:szCs w:val="28"/>
        </w:rPr>
        <w:t>архитектурному решению</w:t>
      </w:r>
      <w:proofErr w:type="gramEnd"/>
      <w:r w:rsidR="00130FDB" w:rsidRPr="00923EBE">
        <w:rPr>
          <w:rFonts w:ascii="Times New Roman" w:hAnsi="Times New Roman"/>
          <w:color w:val="000000"/>
          <w:sz w:val="28"/>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130FDB" w:rsidRPr="00E57207" w:rsidRDefault="00C81F4A" w:rsidP="0014468E">
      <w:pPr>
        <w:autoSpaceDE w:val="0"/>
        <w:autoSpaceDN w:val="0"/>
        <w:adjustRightInd w:val="0"/>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1</w:t>
      </w:r>
      <w:r w:rsidR="001C5741" w:rsidRPr="00923EBE">
        <w:rPr>
          <w:rFonts w:ascii="Times New Roman" w:hAnsi="Times New Roman" w:cs="Times New Roman"/>
          <w:sz w:val="28"/>
          <w:szCs w:val="28"/>
        </w:rPr>
        <w:t>4</w:t>
      </w:r>
      <w:r w:rsidRPr="00923EBE">
        <w:rPr>
          <w:rFonts w:ascii="Times New Roman" w:hAnsi="Times New Roman" w:cs="Times New Roman"/>
          <w:sz w:val="28"/>
          <w:szCs w:val="28"/>
        </w:rPr>
        <w:t>.</w:t>
      </w:r>
      <w:r w:rsidR="00130FDB" w:rsidRPr="00923EBE">
        <w:rPr>
          <w:rFonts w:ascii="Times New Roman" w:hAnsi="Times New Roman" w:cs="Times New Roman"/>
          <w:sz w:val="28"/>
          <w:szCs w:val="28"/>
        </w:rPr>
        <w:t>Разработка проектных решений балконов и лоджий в части размещения конструкций остекления, ограждения осуществля</w:t>
      </w:r>
      <w:r w:rsidR="00BE2879" w:rsidRPr="00923EBE">
        <w:rPr>
          <w:rFonts w:ascii="Times New Roman" w:hAnsi="Times New Roman" w:cs="Times New Roman"/>
          <w:sz w:val="28"/>
          <w:szCs w:val="28"/>
        </w:rPr>
        <w:t>ется</w:t>
      </w:r>
      <w:r w:rsidR="00130FDB" w:rsidRPr="00923EBE">
        <w:rPr>
          <w:rFonts w:ascii="Times New Roman" w:hAnsi="Times New Roman" w:cs="Times New Roman"/>
          <w:sz w:val="28"/>
          <w:szCs w:val="28"/>
        </w:rPr>
        <w:t xml:space="preserve"> с учетом назначения здания, сооружения.</w:t>
      </w:r>
      <w:r w:rsidR="002F57EA" w:rsidRPr="00923EBE">
        <w:rPr>
          <w:rFonts w:ascii="Times New Roman" w:hAnsi="Times New Roman" w:cs="Times New Roman"/>
          <w:sz w:val="28"/>
          <w:szCs w:val="28"/>
        </w:rPr>
        <w:t xml:space="preserve"> </w:t>
      </w:r>
      <w:r w:rsidR="00130FDB" w:rsidRPr="00923EBE">
        <w:rPr>
          <w:rFonts w:ascii="Times New Roman" w:hAnsi="Times New Roman" w:cs="Times New Roman"/>
          <w:sz w:val="28"/>
          <w:szCs w:val="28"/>
        </w:rPr>
        <w:t xml:space="preserve">Цветовое решение балконов и лоджий и их элементов </w:t>
      </w:r>
      <w:r w:rsidR="00BE2879" w:rsidRPr="00923EBE">
        <w:rPr>
          <w:rFonts w:ascii="Times New Roman" w:hAnsi="Times New Roman" w:cs="Times New Roman"/>
          <w:sz w:val="28"/>
          <w:szCs w:val="28"/>
        </w:rPr>
        <w:t xml:space="preserve"> должно </w:t>
      </w:r>
      <w:r w:rsidR="00130FDB" w:rsidRPr="00923EBE">
        <w:rPr>
          <w:rFonts w:ascii="Times New Roman" w:hAnsi="Times New Roman" w:cs="Times New Roman"/>
          <w:sz w:val="28"/>
          <w:szCs w:val="28"/>
        </w:rPr>
        <w:t>соответств</w:t>
      </w:r>
      <w:r w:rsidR="00BE2879" w:rsidRPr="00923EBE">
        <w:rPr>
          <w:rFonts w:ascii="Times New Roman" w:hAnsi="Times New Roman" w:cs="Times New Roman"/>
          <w:sz w:val="28"/>
          <w:szCs w:val="28"/>
        </w:rPr>
        <w:t>овать</w:t>
      </w:r>
      <w:r w:rsidR="00130FDB" w:rsidRPr="00923EBE">
        <w:rPr>
          <w:rFonts w:ascii="Times New Roman" w:hAnsi="Times New Roman" w:cs="Times New Roman"/>
          <w:sz w:val="28"/>
          <w:szCs w:val="28"/>
        </w:rPr>
        <w:t xml:space="preserve"> общему цветовому решению здания, сооружения, а также застройки территорий города.</w:t>
      </w:r>
      <w:r w:rsidR="002F57EA" w:rsidRPr="00923EBE">
        <w:rPr>
          <w:rFonts w:ascii="Times New Roman" w:hAnsi="Times New Roman" w:cs="Times New Roman"/>
          <w:sz w:val="28"/>
          <w:szCs w:val="28"/>
        </w:rPr>
        <w:t xml:space="preserve"> </w:t>
      </w:r>
      <w:r w:rsidR="00130FDB" w:rsidRPr="00923EBE">
        <w:rPr>
          <w:rFonts w:ascii="Times New Roman" w:hAnsi="Times New Roman" w:cs="Times New Roman"/>
          <w:sz w:val="28"/>
          <w:szCs w:val="28"/>
        </w:rPr>
        <w:t>Расположение балконов и лоджий и их элементов на фасаде и внешний вид, в том числе при установке и замене конструкций остекления, ограждения</w:t>
      </w:r>
      <w:r w:rsidR="00BE2879" w:rsidRPr="00923EBE">
        <w:rPr>
          <w:rFonts w:ascii="Times New Roman" w:hAnsi="Times New Roman" w:cs="Times New Roman"/>
          <w:sz w:val="28"/>
          <w:szCs w:val="28"/>
        </w:rPr>
        <w:t xml:space="preserve"> должны</w:t>
      </w:r>
      <w:r w:rsidR="00130FDB" w:rsidRPr="00923EBE">
        <w:rPr>
          <w:rFonts w:ascii="Times New Roman" w:hAnsi="Times New Roman" w:cs="Times New Roman"/>
          <w:sz w:val="28"/>
          <w:szCs w:val="28"/>
        </w:rPr>
        <w:t xml:space="preserve"> име</w:t>
      </w:r>
      <w:r w:rsidR="00BE2879" w:rsidRPr="00923EBE">
        <w:rPr>
          <w:rFonts w:ascii="Times New Roman" w:hAnsi="Times New Roman" w:cs="Times New Roman"/>
          <w:sz w:val="28"/>
          <w:szCs w:val="28"/>
        </w:rPr>
        <w:t>ть</w:t>
      </w:r>
      <w:r w:rsidR="00130FDB" w:rsidRPr="00923EBE">
        <w:rPr>
          <w:rFonts w:ascii="Times New Roman" w:hAnsi="Times New Roman" w:cs="Times New Roman"/>
          <w:sz w:val="28"/>
          <w:szCs w:val="28"/>
        </w:rPr>
        <w:t xml:space="preserve"> единый характер </w:t>
      </w:r>
      <w:proofErr w:type="gramStart"/>
      <w:r w:rsidR="00130FDB" w:rsidRPr="00923EBE">
        <w:rPr>
          <w:rFonts w:ascii="Times New Roman" w:hAnsi="Times New Roman" w:cs="Times New Roman"/>
          <w:sz w:val="28"/>
          <w:szCs w:val="28"/>
        </w:rPr>
        <w:t>в</w:t>
      </w:r>
      <w:proofErr w:type="gramEnd"/>
      <w:r w:rsidR="00130FDB" w:rsidRPr="00923EBE">
        <w:rPr>
          <w:rFonts w:ascii="Times New Roman" w:hAnsi="Times New Roman" w:cs="Times New Roman"/>
          <w:sz w:val="28"/>
          <w:szCs w:val="28"/>
        </w:rPr>
        <w:t xml:space="preserve"> соответств</w:t>
      </w:r>
      <w:r w:rsidR="00BE2879" w:rsidRPr="00923EBE">
        <w:rPr>
          <w:rFonts w:ascii="Times New Roman" w:hAnsi="Times New Roman" w:cs="Times New Roman"/>
          <w:sz w:val="28"/>
          <w:szCs w:val="28"/>
        </w:rPr>
        <w:t>овать</w:t>
      </w:r>
      <w:r w:rsidR="00130FDB" w:rsidRPr="00923EBE">
        <w:rPr>
          <w:rFonts w:ascii="Times New Roman" w:hAnsi="Times New Roman" w:cs="Times New Roman"/>
          <w:sz w:val="28"/>
          <w:szCs w:val="28"/>
        </w:rPr>
        <w:t xml:space="preserve"> </w:t>
      </w:r>
      <w:proofErr w:type="gramStart"/>
      <w:r w:rsidR="00130FDB" w:rsidRPr="00923EBE">
        <w:rPr>
          <w:rFonts w:ascii="Times New Roman" w:hAnsi="Times New Roman" w:cs="Times New Roman"/>
          <w:sz w:val="28"/>
          <w:szCs w:val="28"/>
        </w:rPr>
        <w:t>с</w:t>
      </w:r>
      <w:proofErr w:type="gramEnd"/>
      <w:r w:rsidR="00130FDB" w:rsidRPr="00923EBE">
        <w:rPr>
          <w:rFonts w:ascii="Times New Roman" w:hAnsi="Times New Roman" w:cs="Times New Roman"/>
          <w:sz w:val="28"/>
          <w:szCs w:val="28"/>
        </w:rPr>
        <w:t xml:space="preserve"> поэтажными членениями фасадов и соответств</w:t>
      </w:r>
      <w:r w:rsidR="00BE2879" w:rsidRPr="00923EBE">
        <w:rPr>
          <w:rFonts w:ascii="Times New Roman" w:hAnsi="Times New Roman" w:cs="Times New Roman"/>
          <w:sz w:val="28"/>
          <w:szCs w:val="28"/>
        </w:rPr>
        <w:t>овать</w:t>
      </w:r>
      <w:r w:rsidR="00130FDB" w:rsidRPr="00923EBE">
        <w:rPr>
          <w:rFonts w:ascii="Times New Roman" w:hAnsi="Times New Roman" w:cs="Times New Roman"/>
          <w:sz w:val="28"/>
          <w:szCs w:val="28"/>
        </w:rPr>
        <w:t xml:space="preserve"> фасадным решениям и композиционным приемам здания, сооружения.</w:t>
      </w:r>
      <w:r w:rsidR="002F57EA" w:rsidRPr="00923EBE">
        <w:rPr>
          <w:rFonts w:ascii="Times New Roman" w:hAnsi="Times New Roman" w:cs="Times New Roman"/>
          <w:sz w:val="28"/>
          <w:szCs w:val="28"/>
        </w:rPr>
        <w:t xml:space="preserve"> </w:t>
      </w:r>
      <w:r w:rsidR="00130FDB" w:rsidRPr="00923EBE">
        <w:rPr>
          <w:rFonts w:ascii="Times New Roman" w:hAnsi="Times New Roman" w:cs="Times New Roman"/>
          <w:sz w:val="28"/>
          <w:szCs w:val="28"/>
        </w:rPr>
        <w:t xml:space="preserve">Разработка проектных решений балконов и лоджий, затрагивающих конструктивные элементы фасада, разрешается только </w:t>
      </w:r>
      <w:r w:rsidR="00130FDB" w:rsidRPr="00E57207">
        <w:rPr>
          <w:rFonts w:ascii="Times New Roman" w:hAnsi="Times New Roman" w:cs="Times New Roman"/>
          <w:sz w:val="28"/>
          <w:szCs w:val="28"/>
        </w:rPr>
        <w:t xml:space="preserve">на основании </w:t>
      </w:r>
      <w:r w:rsidR="00130FDB" w:rsidRPr="00E57207">
        <w:rPr>
          <w:rFonts w:ascii="Times New Roman" w:hAnsi="Times New Roman" w:cs="Times New Roman"/>
          <w:sz w:val="28"/>
          <w:szCs w:val="28"/>
        </w:rPr>
        <w:lastRenderedPageBreak/>
        <w:t>заключения о техническом состоянии несущих конструкций здания, сооружения</w:t>
      </w:r>
      <w:r w:rsidR="005D47B8" w:rsidRPr="00E57207">
        <w:rPr>
          <w:rFonts w:ascii="Times New Roman" w:hAnsi="Times New Roman" w:cs="Times New Roman"/>
          <w:sz w:val="28"/>
          <w:szCs w:val="28"/>
        </w:rPr>
        <w:t>, согласия собственников многоквартирного дома</w:t>
      </w:r>
      <w:r w:rsidR="00130FDB" w:rsidRPr="00E57207">
        <w:rPr>
          <w:rFonts w:ascii="Times New Roman" w:hAnsi="Times New Roman" w:cs="Times New Roman"/>
          <w:sz w:val="28"/>
          <w:szCs w:val="28"/>
        </w:rPr>
        <w:t>.</w:t>
      </w:r>
    </w:p>
    <w:p w:rsidR="00C3177D" w:rsidRPr="00923EBE" w:rsidRDefault="00C3177D" w:rsidP="00E57207">
      <w:pPr>
        <w:autoSpaceDE w:val="0"/>
        <w:autoSpaceDN w:val="0"/>
        <w:adjustRightInd w:val="0"/>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1) Запрещается:</w:t>
      </w:r>
    </w:p>
    <w:p w:rsidR="00130FDB" w:rsidRPr="00923EBE" w:rsidRDefault="00C3177D" w:rsidP="00E57207">
      <w:pPr>
        <w:pStyle w:val="ConsPlusNormal"/>
        <w:spacing w:line="360" w:lineRule="auto"/>
        <w:jc w:val="both"/>
        <w:rPr>
          <w:rFonts w:ascii="Times New Roman" w:hAnsi="Times New Roman" w:cs="Times New Roman"/>
          <w:sz w:val="28"/>
          <w:szCs w:val="28"/>
          <w:highlight w:val="cyan"/>
        </w:rPr>
      </w:pPr>
      <w:r w:rsidRPr="00923EBE">
        <w:rPr>
          <w:rFonts w:ascii="Times New Roman" w:hAnsi="Times New Roman" w:cs="Times New Roman"/>
          <w:sz w:val="28"/>
          <w:szCs w:val="28"/>
        </w:rPr>
        <w:t xml:space="preserve">      </w:t>
      </w:r>
      <w:r w:rsidR="002F57EA" w:rsidRPr="00923EBE">
        <w:rPr>
          <w:rFonts w:ascii="Times New Roman" w:hAnsi="Times New Roman" w:cs="Times New Roman"/>
          <w:sz w:val="28"/>
          <w:szCs w:val="28"/>
        </w:rPr>
        <w:t xml:space="preserve">    </w:t>
      </w:r>
      <w:r w:rsidR="00130FDB" w:rsidRPr="00923EBE">
        <w:rPr>
          <w:rFonts w:ascii="Times New Roman" w:hAnsi="Times New Roman" w:cs="Times New Roman"/>
          <w:sz w:val="28"/>
          <w:szCs w:val="28"/>
        </w:rPr>
        <w:t>а) самовольное переоборудование балконов и лоджий без соответствующего разрешения;</w:t>
      </w:r>
    </w:p>
    <w:p w:rsidR="00130FDB" w:rsidRPr="00923EBE" w:rsidRDefault="002F57EA" w:rsidP="00E57207">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130FDB" w:rsidRPr="00923EBE">
        <w:rPr>
          <w:rFonts w:ascii="Times New Roman" w:hAnsi="Times New Roman" w:cs="Times New Roman"/>
          <w:sz w:val="28"/>
          <w:szCs w:val="28"/>
        </w:rPr>
        <w:t>б) загромождение балконов предметами домашнего обихода (мебелью, тарой и т.п.);</w:t>
      </w:r>
    </w:p>
    <w:p w:rsidR="00130FDB" w:rsidRPr="00923EBE" w:rsidRDefault="002F57EA" w:rsidP="00E57207">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1C5741"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 </w:t>
      </w:r>
      <w:r w:rsidR="00130FDB" w:rsidRPr="00923EBE">
        <w:rPr>
          <w:rFonts w:ascii="Times New Roman" w:hAnsi="Times New Roman" w:cs="Times New Roman"/>
          <w:sz w:val="28"/>
          <w:szCs w:val="28"/>
        </w:rPr>
        <w:t>в) установка на элементах объектов капитального строительства, объектов, ставящих под угрозу обеспечение безопасности в случае их падения.</w:t>
      </w:r>
      <w:r w:rsidR="00C3177D" w:rsidRPr="00923EBE">
        <w:rPr>
          <w:rFonts w:ascii="Times New Roman" w:hAnsi="Times New Roman" w:cs="Times New Roman"/>
          <w:sz w:val="28"/>
          <w:szCs w:val="28"/>
        </w:rPr>
        <w:t xml:space="preserve"> </w:t>
      </w:r>
    </w:p>
    <w:p w:rsidR="00BE2879" w:rsidRPr="00923EBE" w:rsidRDefault="00C3177D" w:rsidP="00E57207">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2)</w:t>
      </w:r>
      <w:r w:rsidR="00BE2879" w:rsidRPr="00923EBE">
        <w:rPr>
          <w:rFonts w:ascii="Times New Roman" w:hAnsi="Times New Roman" w:cs="Times New Roman"/>
          <w:sz w:val="28"/>
          <w:szCs w:val="28"/>
        </w:rPr>
        <w:t xml:space="preserve"> Разрешение не требуется на остекление балконов и лоджий.</w:t>
      </w:r>
    </w:p>
    <w:p w:rsidR="00130FDB" w:rsidRPr="00923EBE" w:rsidRDefault="00BE2879" w:rsidP="00E57207">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75550" w:rsidRPr="00923EBE">
        <w:rPr>
          <w:rFonts w:ascii="Times New Roman" w:hAnsi="Times New Roman" w:cs="Times New Roman"/>
          <w:sz w:val="28"/>
          <w:szCs w:val="28"/>
        </w:rPr>
        <w:t xml:space="preserve">    </w:t>
      </w:r>
      <w:r w:rsidRPr="00923EBE">
        <w:rPr>
          <w:rFonts w:ascii="Times New Roman" w:hAnsi="Times New Roman" w:cs="Times New Roman"/>
          <w:sz w:val="28"/>
          <w:szCs w:val="28"/>
        </w:rPr>
        <w:t>3)  Получение разрешения обязательно:</w:t>
      </w:r>
    </w:p>
    <w:p w:rsidR="00BE2879" w:rsidRPr="00923EBE" w:rsidRDefault="00BE2879" w:rsidP="00E57207">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а)   при увеличении нагрузки на несущую плиту или другие несущие конструкции;</w:t>
      </w:r>
    </w:p>
    <w:p w:rsidR="00130FDB" w:rsidRPr="00923EBE" w:rsidRDefault="005D47B8" w:rsidP="00E57207">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б</w:t>
      </w:r>
      <w:r w:rsidR="00875550"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 на о</w:t>
      </w:r>
      <w:r w:rsidR="00130FDB" w:rsidRPr="00923EBE">
        <w:rPr>
          <w:rFonts w:ascii="Times New Roman" w:hAnsi="Times New Roman" w:cs="Times New Roman"/>
          <w:sz w:val="28"/>
          <w:szCs w:val="28"/>
        </w:rPr>
        <w:t>стекление балкона с выносом</w:t>
      </w:r>
      <w:r w:rsidRPr="00923EBE">
        <w:rPr>
          <w:rFonts w:ascii="Times New Roman" w:hAnsi="Times New Roman" w:cs="Times New Roman"/>
          <w:sz w:val="28"/>
          <w:szCs w:val="28"/>
        </w:rPr>
        <w:t>, е</w:t>
      </w:r>
      <w:r w:rsidR="00130FDB" w:rsidRPr="00923EBE">
        <w:rPr>
          <w:rFonts w:ascii="Times New Roman" w:hAnsi="Times New Roman" w:cs="Times New Roman"/>
          <w:sz w:val="28"/>
          <w:szCs w:val="28"/>
        </w:rPr>
        <w:t>сли вынос (расширение) осуществляется по плите или более чем на 300 мм по парапету (вынос по подоконнику);</w:t>
      </w:r>
    </w:p>
    <w:p w:rsidR="00130FDB" w:rsidRPr="00923EBE" w:rsidRDefault="005D47B8" w:rsidP="00E57207">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75550" w:rsidRPr="00923EBE">
        <w:rPr>
          <w:rFonts w:ascii="Times New Roman" w:hAnsi="Times New Roman" w:cs="Times New Roman"/>
          <w:sz w:val="28"/>
          <w:szCs w:val="28"/>
        </w:rPr>
        <w:t xml:space="preserve">в) при </w:t>
      </w:r>
      <w:r w:rsidR="00130FDB" w:rsidRPr="00923EBE">
        <w:rPr>
          <w:rFonts w:ascii="Times New Roman" w:hAnsi="Times New Roman" w:cs="Times New Roman"/>
          <w:sz w:val="28"/>
          <w:szCs w:val="28"/>
        </w:rPr>
        <w:t>блокировке доступа к пожарным лестницам, которые устанавливали на балконах в постройках образца 80-90-х годов;</w:t>
      </w:r>
    </w:p>
    <w:p w:rsidR="005D47B8" w:rsidRPr="00923EBE" w:rsidRDefault="005D47B8" w:rsidP="00E57207">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75550" w:rsidRPr="00923EBE">
        <w:rPr>
          <w:rFonts w:ascii="Times New Roman" w:hAnsi="Times New Roman" w:cs="Times New Roman"/>
          <w:sz w:val="28"/>
          <w:szCs w:val="28"/>
        </w:rPr>
        <w:t>г</w:t>
      </w:r>
      <w:proofErr w:type="gramStart"/>
      <w:r w:rsidR="00875550" w:rsidRPr="00923EBE">
        <w:rPr>
          <w:rFonts w:ascii="Times New Roman" w:hAnsi="Times New Roman" w:cs="Times New Roman"/>
          <w:sz w:val="28"/>
          <w:szCs w:val="28"/>
        </w:rPr>
        <w:t xml:space="preserve"> )</w:t>
      </w:r>
      <w:proofErr w:type="gramEnd"/>
      <w:r w:rsidR="00875550" w:rsidRPr="00923EBE">
        <w:rPr>
          <w:rFonts w:ascii="Times New Roman" w:hAnsi="Times New Roman" w:cs="Times New Roman"/>
          <w:sz w:val="28"/>
          <w:szCs w:val="28"/>
        </w:rPr>
        <w:t xml:space="preserve"> </w:t>
      </w:r>
      <w:r w:rsidR="00130FDB" w:rsidRPr="00923EBE">
        <w:rPr>
          <w:rFonts w:ascii="Times New Roman" w:hAnsi="Times New Roman" w:cs="Times New Roman"/>
          <w:sz w:val="28"/>
          <w:szCs w:val="28"/>
        </w:rPr>
        <w:t xml:space="preserve">при существенном изменении степени освещенности в помещении. </w:t>
      </w:r>
    </w:p>
    <w:p w:rsidR="005D47B8" w:rsidRPr="00923EBE" w:rsidRDefault="005D47B8" w:rsidP="00E57207">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proofErr w:type="spellStart"/>
      <w:r w:rsidR="00875550" w:rsidRPr="00923EBE">
        <w:rPr>
          <w:rFonts w:ascii="Times New Roman" w:hAnsi="Times New Roman" w:cs="Times New Roman"/>
          <w:sz w:val="28"/>
          <w:szCs w:val="28"/>
        </w:rPr>
        <w:t>д</w:t>
      </w:r>
      <w:proofErr w:type="spellEnd"/>
      <w:r w:rsidR="00875550"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при </w:t>
      </w:r>
      <w:r w:rsidR="00130FDB" w:rsidRPr="00923EBE">
        <w:rPr>
          <w:rFonts w:ascii="Times New Roman" w:hAnsi="Times New Roman" w:cs="Times New Roman"/>
          <w:sz w:val="28"/>
          <w:szCs w:val="28"/>
        </w:rPr>
        <w:t>изменени</w:t>
      </w:r>
      <w:r w:rsidRPr="00923EBE">
        <w:rPr>
          <w:rFonts w:ascii="Times New Roman" w:hAnsi="Times New Roman" w:cs="Times New Roman"/>
          <w:sz w:val="28"/>
          <w:szCs w:val="28"/>
        </w:rPr>
        <w:t>и</w:t>
      </w:r>
      <w:r w:rsidR="00130FDB" w:rsidRPr="00923EBE">
        <w:rPr>
          <w:rFonts w:ascii="Times New Roman" w:hAnsi="Times New Roman" w:cs="Times New Roman"/>
          <w:sz w:val="28"/>
          <w:szCs w:val="28"/>
        </w:rPr>
        <w:t xml:space="preserve"> фасада здания</w:t>
      </w:r>
      <w:r w:rsidRPr="00923EBE">
        <w:rPr>
          <w:rFonts w:ascii="Times New Roman" w:hAnsi="Times New Roman" w:cs="Times New Roman"/>
          <w:sz w:val="28"/>
          <w:szCs w:val="28"/>
        </w:rPr>
        <w:t xml:space="preserve">, которое </w:t>
      </w:r>
      <w:r w:rsidR="00130FDB" w:rsidRPr="00923EBE">
        <w:rPr>
          <w:rFonts w:ascii="Times New Roman" w:hAnsi="Times New Roman" w:cs="Times New Roman"/>
          <w:sz w:val="28"/>
          <w:szCs w:val="28"/>
        </w:rPr>
        <w:t xml:space="preserve"> затрагивает интересы соседей </w:t>
      </w:r>
    </w:p>
    <w:p w:rsidR="00130FDB" w:rsidRPr="00923EBE" w:rsidRDefault="005D47B8" w:rsidP="00E57207">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75550" w:rsidRPr="00923EBE">
        <w:rPr>
          <w:rFonts w:ascii="Times New Roman" w:hAnsi="Times New Roman" w:cs="Times New Roman"/>
          <w:sz w:val="28"/>
          <w:szCs w:val="28"/>
        </w:rPr>
        <w:t xml:space="preserve">е) </w:t>
      </w:r>
      <w:r w:rsidR="003304D9" w:rsidRPr="00923EBE">
        <w:rPr>
          <w:rFonts w:ascii="Times New Roman" w:hAnsi="Times New Roman" w:cs="Times New Roman"/>
          <w:sz w:val="28"/>
          <w:szCs w:val="28"/>
        </w:rPr>
        <w:t xml:space="preserve">при </w:t>
      </w:r>
      <w:r w:rsidR="00130FDB" w:rsidRPr="00923EBE">
        <w:rPr>
          <w:rFonts w:ascii="Times New Roman" w:hAnsi="Times New Roman" w:cs="Times New Roman"/>
          <w:sz w:val="28"/>
          <w:szCs w:val="28"/>
        </w:rPr>
        <w:t xml:space="preserve"> продаж</w:t>
      </w:r>
      <w:r w:rsidR="003304D9" w:rsidRPr="00923EBE">
        <w:rPr>
          <w:rFonts w:ascii="Times New Roman" w:hAnsi="Times New Roman" w:cs="Times New Roman"/>
          <w:sz w:val="28"/>
          <w:szCs w:val="28"/>
        </w:rPr>
        <w:t>е</w:t>
      </w:r>
      <w:r w:rsidR="00130FDB" w:rsidRPr="00923EBE">
        <w:rPr>
          <w:rFonts w:ascii="Times New Roman" w:hAnsi="Times New Roman" w:cs="Times New Roman"/>
          <w:sz w:val="28"/>
          <w:szCs w:val="28"/>
        </w:rPr>
        <w:t xml:space="preserve"> недвижимости</w:t>
      </w:r>
      <w:r w:rsidR="003304D9" w:rsidRPr="00923EBE">
        <w:rPr>
          <w:rFonts w:ascii="Times New Roman" w:hAnsi="Times New Roman" w:cs="Times New Roman"/>
          <w:sz w:val="28"/>
          <w:szCs w:val="28"/>
        </w:rPr>
        <w:t xml:space="preserve">, так как </w:t>
      </w:r>
      <w:r w:rsidR="00130FDB" w:rsidRPr="00923EBE">
        <w:rPr>
          <w:rFonts w:ascii="Times New Roman" w:hAnsi="Times New Roman" w:cs="Times New Roman"/>
          <w:sz w:val="28"/>
          <w:szCs w:val="28"/>
        </w:rPr>
        <w:t>будут сопоставляться данные из технического паспорта и фактическое состояние жилья;</w:t>
      </w:r>
    </w:p>
    <w:p w:rsidR="00130FDB" w:rsidRPr="00923EBE" w:rsidRDefault="005D47B8" w:rsidP="00E57207">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875550" w:rsidRPr="00923EBE">
        <w:rPr>
          <w:rFonts w:ascii="Times New Roman" w:hAnsi="Times New Roman" w:cs="Times New Roman"/>
          <w:sz w:val="28"/>
          <w:szCs w:val="28"/>
        </w:rPr>
        <w:t>ж</w:t>
      </w:r>
      <w:proofErr w:type="gramStart"/>
      <w:r w:rsidR="00875550" w:rsidRPr="00923EBE">
        <w:rPr>
          <w:rFonts w:ascii="Times New Roman" w:hAnsi="Times New Roman" w:cs="Times New Roman"/>
          <w:sz w:val="28"/>
          <w:szCs w:val="28"/>
        </w:rPr>
        <w:t xml:space="preserve"> )</w:t>
      </w:r>
      <w:proofErr w:type="gramEnd"/>
      <w:r w:rsidR="00875550" w:rsidRPr="00923EBE">
        <w:rPr>
          <w:rFonts w:ascii="Times New Roman" w:hAnsi="Times New Roman" w:cs="Times New Roman"/>
          <w:sz w:val="28"/>
          <w:szCs w:val="28"/>
        </w:rPr>
        <w:t xml:space="preserve"> </w:t>
      </w:r>
      <w:r w:rsidR="003304D9" w:rsidRPr="00923EBE">
        <w:rPr>
          <w:rFonts w:ascii="Times New Roman" w:hAnsi="Times New Roman" w:cs="Times New Roman"/>
          <w:sz w:val="28"/>
          <w:szCs w:val="28"/>
        </w:rPr>
        <w:t xml:space="preserve">при </w:t>
      </w:r>
      <w:r w:rsidR="00130FDB" w:rsidRPr="00923EBE">
        <w:rPr>
          <w:rFonts w:ascii="Times New Roman" w:hAnsi="Times New Roman" w:cs="Times New Roman"/>
          <w:sz w:val="28"/>
          <w:szCs w:val="28"/>
        </w:rPr>
        <w:t xml:space="preserve"> использова</w:t>
      </w:r>
      <w:r w:rsidR="003304D9" w:rsidRPr="00923EBE">
        <w:rPr>
          <w:rFonts w:ascii="Times New Roman" w:hAnsi="Times New Roman" w:cs="Times New Roman"/>
          <w:sz w:val="28"/>
          <w:szCs w:val="28"/>
        </w:rPr>
        <w:t>нии</w:t>
      </w:r>
      <w:r w:rsidR="00130FDB" w:rsidRPr="00923EBE">
        <w:rPr>
          <w:rFonts w:ascii="Times New Roman" w:hAnsi="Times New Roman" w:cs="Times New Roman"/>
          <w:sz w:val="28"/>
          <w:szCs w:val="28"/>
        </w:rPr>
        <w:t xml:space="preserve"> недвижимост</w:t>
      </w:r>
      <w:r w:rsidR="003304D9" w:rsidRPr="00923EBE">
        <w:rPr>
          <w:rFonts w:ascii="Times New Roman" w:hAnsi="Times New Roman" w:cs="Times New Roman"/>
          <w:sz w:val="28"/>
          <w:szCs w:val="28"/>
        </w:rPr>
        <w:t>и</w:t>
      </w:r>
      <w:r w:rsidR="00130FDB" w:rsidRPr="00923EBE">
        <w:rPr>
          <w:rFonts w:ascii="Times New Roman" w:hAnsi="Times New Roman" w:cs="Times New Roman"/>
          <w:sz w:val="28"/>
          <w:szCs w:val="28"/>
        </w:rPr>
        <w:t xml:space="preserve"> в качестве залога при получении кредита.</w:t>
      </w:r>
    </w:p>
    <w:p w:rsidR="00E3588E" w:rsidRPr="00923EBE" w:rsidRDefault="008A2CE8" w:rsidP="00E57207">
      <w:pPr>
        <w:pStyle w:val="ConsPlusNormal"/>
        <w:ind w:firstLine="567"/>
        <w:contextualSpacing/>
        <w:jc w:val="center"/>
        <w:outlineLvl w:val="1"/>
        <w:rPr>
          <w:rFonts w:ascii="Times New Roman" w:hAnsi="Times New Roman" w:cs="Times New Roman"/>
          <w:b/>
          <w:sz w:val="28"/>
          <w:szCs w:val="28"/>
        </w:rPr>
      </w:pPr>
      <w:r w:rsidRPr="00923EBE">
        <w:rPr>
          <w:rFonts w:ascii="Times New Roman" w:hAnsi="Times New Roman" w:cs="Times New Roman"/>
          <w:b/>
          <w:sz w:val="28"/>
          <w:szCs w:val="28"/>
        </w:rPr>
        <w:t xml:space="preserve">Статья </w:t>
      </w:r>
      <w:r w:rsidR="004C5EA9" w:rsidRPr="00923EBE">
        <w:rPr>
          <w:rFonts w:ascii="Times New Roman" w:hAnsi="Times New Roman" w:cs="Times New Roman"/>
          <w:b/>
          <w:sz w:val="28"/>
          <w:szCs w:val="28"/>
        </w:rPr>
        <w:t>6</w:t>
      </w:r>
      <w:r w:rsidR="00E3588E" w:rsidRPr="00923EBE">
        <w:rPr>
          <w:rFonts w:ascii="Times New Roman" w:hAnsi="Times New Roman" w:cs="Times New Roman"/>
          <w:b/>
          <w:sz w:val="28"/>
          <w:szCs w:val="28"/>
        </w:rPr>
        <w:t xml:space="preserve">. Проектирование, размещение, содержание и восстановление  элементов благоустройства </w:t>
      </w:r>
    </w:p>
    <w:p w:rsidR="00E3588E" w:rsidRPr="00D1350E" w:rsidRDefault="00E3588E" w:rsidP="00923EBE">
      <w:pPr>
        <w:pStyle w:val="ConsPlusNormal"/>
        <w:spacing w:line="360" w:lineRule="auto"/>
        <w:ind w:left="-284" w:firstLine="568"/>
        <w:contextualSpacing/>
        <w:jc w:val="both"/>
        <w:rPr>
          <w:rFonts w:ascii="Times New Roman" w:hAnsi="Times New Roman" w:cs="Times New Roman"/>
          <w:b/>
          <w:sz w:val="16"/>
          <w:szCs w:val="16"/>
        </w:rPr>
      </w:pPr>
    </w:p>
    <w:p w:rsidR="00E3588E" w:rsidRPr="00923EBE" w:rsidRDefault="00E3588E"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 Элементы уличного технического оборудования, в том числе инженерного оборудования</w:t>
      </w:r>
      <w:r w:rsidR="004C5EA9" w:rsidRPr="00923EBE">
        <w:rPr>
          <w:rFonts w:ascii="Times New Roman" w:hAnsi="Times New Roman" w:cs="Times New Roman"/>
          <w:sz w:val="28"/>
          <w:szCs w:val="28"/>
        </w:rPr>
        <w:t>:</w:t>
      </w:r>
    </w:p>
    <w:p w:rsidR="00E3588E" w:rsidRPr="00923EBE" w:rsidRDefault="00CA35F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4C5EA9"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К уличному техническому оборудованию относятся: укрытия таксофонов, почтовые ящики, элементы инженерного оборудования (смотровые люки, решетки </w:t>
      </w:r>
      <w:proofErr w:type="spellStart"/>
      <w:r w:rsidR="00E3588E" w:rsidRPr="00923EBE">
        <w:rPr>
          <w:rFonts w:ascii="Times New Roman" w:hAnsi="Times New Roman" w:cs="Times New Roman"/>
          <w:sz w:val="28"/>
          <w:szCs w:val="28"/>
        </w:rPr>
        <w:t>дождеприемных</w:t>
      </w:r>
      <w:proofErr w:type="spellEnd"/>
      <w:r w:rsidR="00E3588E" w:rsidRPr="00923EBE">
        <w:rPr>
          <w:rFonts w:ascii="Times New Roman" w:hAnsi="Times New Roman" w:cs="Times New Roman"/>
          <w:sz w:val="28"/>
          <w:szCs w:val="28"/>
        </w:rPr>
        <w:t xml:space="preserve"> колодцев, вентиляционные шахты </w:t>
      </w:r>
      <w:r w:rsidR="00E3588E" w:rsidRPr="00923EBE">
        <w:rPr>
          <w:rFonts w:ascii="Times New Roman" w:hAnsi="Times New Roman" w:cs="Times New Roman"/>
          <w:sz w:val="28"/>
          <w:szCs w:val="28"/>
        </w:rPr>
        <w:lastRenderedPageBreak/>
        <w:t>подземных коммуникаций, шкафы телефонной связи, остановочные павильоны, наземные туалетные кабины, крышки люков и т.п.).</w:t>
      </w:r>
    </w:p>
    <w:p w:rsidR="00E3588E" w:rsidRPr="00923EBE" w:rsidRDefault="00CA35F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4C5EA9" w:rsidRPr="00923EBE">
        <w:rPr>
          <w:rFonts w:ascii="Times New Roman" w:hAnsi="Times New Roman" w:cs="Times New Roman"/>
          <w:sz w:val="28"/>
          <w:szCs w:val="28"/>
        </w:rPr>
        <w:t>)</w:t>
      </w:r>
      <w:r w:rsidR="00E3588E" w:rsidRPr="00923EBE">
        <w:rPr>
          <w:rFonts w:ascii="Times New Roman" w:hAnsi="Times New Roman" w:cs="Times New Roman"/>
          <w:sz w:val="28"/>
          <w:szCs w:val="28"/>
        </w:rPr>
        <w:t>.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E3588E" w:rsidRPr="00923EBE" w:rsidRDefault="00CA35F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4427EB" w:rsidRPr="00923EBE">
        <w:rPr>
          <w:rFonts w:ascii="Times New Roman" w:hAnsi="Times New Roman" w:cs="Times New Roman"/>
          <w:sz w:val="28"/>
          <w:szCs w:val="28"/>
        </w:rPr>
        <w:t>)</w:t>
      </w:r>
      <w:r w:rsidR="00E3588E" w:rsidRPr="00923EBE">
        <w:rPr>
          <w:rFonts w:ascii="Times New Roman" w:hAnsi="Times New Roman" w:cs="Times New Roman"/>
          <w:sz w:val="28"/>
          <w:szCs w:val="28"/>
        </w:rPr>
        <w:t>.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r w:rsidR="007D7318" w:rsidRPr="00923EBE">
        <w:rPr>
          <w:rFonts w:ascii="Times New Roman" w:hAnsi="Times New Roman" w:cs="Times New Roman"/>
          <w:sz w:val="28"/>
          <w:szCs w:val="28"/>
        </w:rPr>
        <w:t xml:space="preserve"> Собственникам жилых домов на территориях индивидуальной жилой застройки запрещено самовольно устанавливать объекты (шлагбаумы, «лежачие полицейские»</w:t>
      </w:r>
      <w:r w:rsidR="00633062" w:rsidRPr="00923EBE">
        <w:rPr>
          <w:rFonts w:ascii="Times New Roman" w:hAnsi="Times New Roman" w:cs="Times New Roman"/>
          <w:sz w:val="28"/>
          <w:szCs w:val="28"/>
        </w:rPr>
        <w:t xml:space="preserve"> и др.) на территориях и дорогах общего пользования, препятствующие передвижению пешеходов, автотранспорта, в том числе автомашин скорой помощи, пожарных, аварийных служб, специализированной технике по вывозу отходов и др.</w:t>
      </w:r>
      <w:proofErr w:type="gramStart"/>
      <w:r w:rsidR="00633062" w:rsidRPr="00923EBE">
        <w:rPr>
          <w:rFonts w:ascii="Times New Roman" w:hAnsi="Times New Roman" w:cs="Times New Roman"/>
          <w:sz w:val="28"/>
          <w:szCs w:val="28"/>
        </w:rPr>
        <w:t>)</w:t>
      </w:r>
      <w:r w:rsidR="00E3588E" w:rsidRPr="00923EBE">
        <w:rPr>
          <w:rFonts w:ascii="Times New Roman" w:hAnsi="Times New Roman" w:cs="Times New Roman"/>
          <w:sz w:val="28"/>
          <w:szCs w:val="28"/>
        </w:rPr>
        <w:t>и</w:t>
      </w:r>
      <w:proofErr w:type="gramEnd"/>
      <w:r w:rsidR="00E3588E" w:rsidRPr="00923EBE">
        <w:rPr>
          <w:rFonts w:ascii="Times New Roman" w:hAnsi="Times New Roman" w:cs="Times New Roman"/>
          <w:sz w:val="28"/>
          <w:szCs w:val="28"/>
        </w:rPr>
        <w:t xml:space="preserve"> проектировании крышки люков смотровых колодцев следует размещать вне зоны движения пешеходов.</w:t>
      </w:r>
    </w:p>
    <w:p w:rsidR="00E3588E" w:rsidRPr="00923EBE" w:rsidRDefault="00E3588E"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E3588E" w:rsidRPr="00923EBE" w:rsidRDefault="009F07A8"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794163"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E3588E" w:rsidRPr="00923EBE" w:rsidRDefault="00CA35F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794163"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w:t>
      </w:r>
      <w:r w:rsidR="00E3588E" w:rsidRPr="00923EBE">
        <w:rPr>
          <w:rFonts w:ascii="Times New Roman" w:hAnsi="Times New Roman" w:cs="Times New Roman"/>
          <w:sz w:val="28"/>
          <w:szCs w:val="28"/>
        </w:rPr>
        <w:lastRenderedPageBreak/>
        <w:t>условий существующего поверхностного водоотвода, использование вытесняемых грунтов на площадке строительства.</w:t>
      </w:r>
      <w:r w:rsidR="007D7318" w:rsidRPr="00923EBE">
        <w:rPr>
          <w:rFonts w:ascii="Times New Roman" w:hAnsi="Times New Roman" w:cs="Times New Roman"/>
          <w:sz w:val="28"/>
          <w:szCs w:val="28"/>
        </w:rPr>
        <w:t xml:space="preserve"> </w:t>
      </w:r>
      <w:r w:rsidR="00477B5A" w:rsidRPr="00923EBE">
        <w:rPr>
          <w:rFonts w:ascii="Times New Roman" w:hAnsi="Times New Roman" w:cs="Times New Roman"/>
          <w:sz w:val="28"/>
          <w:szCs w:val="28"/>
        </w:rPr>
        <w:t>Собственникам, арендаторам пользователям земельных участков</w:t>
      </w:r>
      <w:r w:rsidR="007D7318" w:rsidRPr="00923EBE">
        <w:rPr>
          <w:rFonts w:ascii="Times New Roman" w:hAnsi="Times New Roman" w:cs="Times New Roman"/>
          <w:sz w:val="28"/>
          <w:szCs w:val="28"/>
        </w:rPr>
        <w:t xml:space="preserve"> запрещается менять уровень рельефа путем отсыпки площадей и прилегающих территорий для исключения </w:t>
      </w:r>
      <w:proofErr w:type="spellStart"/>
      <w:r w:rsidR="007D7318" w:rsidRPr="00923EBE">
        <w:rPr>
          <w:rFonts w:ascii="Times New Roman" w:hAnsi="Times New Roman" w:cs="Times New Roman"/>
          <w:sz w:val="28"/>
          <w:szCs w:val="28"/>
        </w:rPr>
        <w:t>поддопления</w:t>
      </w:r>
      <w:proofErr w:type="spellEnd"/>
      <w:r w:rsidR="007D7318" w:rsidRPr="00923EBE">
        <w:rPr>
          <w:rFonts w:ascii="Times New Roman" w:hAnsi="Times New Roman" w:cs="Times New Roman"/>
          <w:sz w:val="28"/>
          <w:szCs w:val="28"/>
        </w:rPr>
        <w:t xml:space="preserve"> соседних территорий.</w:t>
      </w:r>
    </w:p>
    <w:p w:rsidR="00E3588E" w:rsidRPr="00923EBE" w:rsidRDefault="00CA35F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w:t>
      </w:r>
      <w:r w:rsidR="00794163" w:rsidRPr="00923EBE">
        <w:rPr>
          <w:rFonts w:ascii="Times New Roman" w:hAnsi="Times New Roman" w:cs="Times New Roman"/>
          <w:sz w:val="28"/>
          <w:szCs w:val="28"/>
        </w:rPr>
        <w:t>)</w:t>
      </w:r>
      <w:r w:rsidR="00E3588E" w:rsidRPr="00923EBE">
        <w:rPr>
          <w:rFonts w:ascii="Times New Roman" w:hAnsi="Times New Roman" w:cs="Times New Roman"/>
          <w:sz w:val="28"/>
          <w:szCs w:val="28"/>
        </w:rPr>
        <w:t>.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E3588E" w:rsidRPr="00923EBE" w:rsidRDefault="00CA35F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7</w:t>
      </w:r>
      <w:r w:rsidR="00794163"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При террасировании рельефа на территории </w:t>
      </w:r>
      <w:r w:rsidR="007D7318" w:rsidRPr="00923EBE">
        <w:rPr>
          <w:rFonts w:ascii="Times New Roman" w:hAnsi="Times New Roman" w:cs="Times New Roman"/>
          <w:sz w:val="28"/>
          <w:szCs w:val="28"/>
        </w:rPr>
        <w:t xml:space="preserve">Партизанского </w:t>
      </w:r>
      <w:r w:rsidR="00E3588E" w:rsidRPr="00923EBE">
        <w:rPr>
          <w:rFonts w:ascii="Times New Roman" w:hAnsi="Times New Roman" w:cs="Times New Roman"/>
          <w:sz w:val="28"/>
          <w:szCs w:val="28"/>
        </w:rPr>
        <w:t xml:space="preserve"> городского округа следует проектировать подпорные стенки и откосы.</w:t>
      </w:r>
    </w:p>
    <w:p w:rsidR="00E3588E" w:rsidRPr="00923EBE" w:rsidRDefault="00E3588E"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Подпорные стенки следует проектировать с учетом разницы высот сопрягаемых террас. </w:t>
      </w:r>
      <w:proofErr w:type="gramStart"/>
      <w:r w:rsidRPr="00923EBE">
        <w:rPr>
          <w:rFonts w:ascii="Times New Roman" w:hAnsi="Times New Roman" w:cs="Times New Roman"/>
          <w:sz w:val="28"/>
          <w:szCs w:val="28"/>
        </w:rPr>
        <w:t>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E3588E" w:rsidRPr="00923EBE" w:rsidRDefault="00E3588E"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E3588E" w:rsidRPr="00923EBE" w:rsidRDefault="00CA35F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8</w:t>
      </w:r>
      <w:r w:rsidR="0045488C" w:rsidRPr="00923EBE">
        <w:rPr>
          <w:rFonts w:ascii="Times New Roman" w:hAnsi="Times New Roman" w:cs="Times New Roman"/>
          <w:sz w:val="28"/>
          <w:szCs w:val="28"/>
        </w:rPr>
        <w:t>)</w:t>
      </w:r>
      <w:r w:rsidR="00E3588E" w:rsidRPr="00923EBE">
        <w:rPr>
          <w:rFonts w:ascii="Times New Roman" w:hAnsi="Times New Roman" w:cs="Times New Roman"/>
          <w:sz w:val="28"/>
          <w:szCs w:val="28"/>
        </w:rPr>
        <w:t>. Ограждение подпорных стенок и верхних бровок откосов при размещении на них транспортных коммуникаций: при высоте подпорной стенки более 1 м, а откоса - более 2 м высота ограждений пешеходных дорожек, размещаемых вдоль этих сооружений, должна составлять не менее 0,9 м.</w:t>
      </w:r>
    </w:p>
    <w:p w:rsidR="00E3588E" w:rsidRPr="00923EBE" w:rsidRDefault="00CA35F3" w:rsidP="00923EB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9</w:t>
      </w:r>
      <w:r w:rsidR="0045488C"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w:t>
      </w:r>
      <w:proofErr w:type="gramStart"/>
      <w:r w:rsidR="00A603C5" w:rsidRPr="00923EBE">
        <w:rPr>
          <w:rFonts w:ascii="Times New Roman" w:hAnsi="Times New Roman" w:cs="Times New Roman"/>
          <w:sz w:val="28"/>
          <w:szCs w:val="28"/>
        </w:rPr>
        <w:t>Запрещается устройство подпорных стен без</w:t>
      </w:r>
      <w:r w:rsidR="007D7318" w:rsidRPr="00923EBE">
        <w:rPr>
          <w:rFonts w:ascii="Times New Roman" w:hAnsi="Times New Roman" w:cs="Times New Roman"/>
          <w:sz w:val="28"/>
          <w:szCs w:val="28"/>
        </w:rPr>
        <w:t xml:space="preserve"> согласования уполномоченным органом Партизанского городского округа</w:t>
      </w:r>
      <w:r w:rsidR="00A603C5" w:rsidRPr="00923EBE">
        <w:rPr>
          <w:rFonts w:ascii="Times New Roman" w:hAnsi="Times New Roman" w:cs="Times New Roman"/>
          <w:sz w:val="28"/>
          <w:szCs w:val="28"/>
        </w:rPr>
        <w:t xml:space="preserve">, и проекта (проектной документации) и сетевыми организациями, а также при несоответствии видам разрешенного использования земельного участка, на котором планируется размещение такого объекта, целевому назначению земельного участка, а также с нарушением иных требований к размещению </w:t>
      </w:r>
      <w:r w:rsidR="00A603C5" w:rsidRPr="00923EBE">
        <w:rPr>
          <w:rFonts w:ascii="Times New Roman" w:hAnsi="Times New Roman" w:cs="Times New Roman"/>
          <w:sz w:val="28"/>
          <w:szCs w:val="28"/>
        </w:rPr>
        <w:lastRenderedPageBreak/>
        <w:t>таких объектов, установленных действующим законодательством Российской Федерации.</w:t>
      </w:r>
      <w:r w:rsidR="00E3588E" w:rsidRPr="00923EBE">
        <w:rPr>
          <w:rFonts w:ascii="Times New Roman" w:hAnsi="Times New Roman" w:cs="Times New Roman"/>
          <w:sz w:val="28"/>
          <w:szCs w:val="28"/>
        </w:rPr>
        <w:t xml:space="preserve"> </w:t>
      </w:r>
      <w:proofErr w:type="gramEnd"/>
    </w:p>
    <w:p w:rsidR="00E3588E" w:rsidRPr="00923EBE" w:rsidRDefault="00E3588E" w:rsidP="00923EB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Проектная документация должна быть выполнена в соответствии с требованиями действующего законодательства Российской Федерации, предъявляемыми к проектам инженерных сооружений, и оформлена в соответствии с действующей нормативной документацией в области проектирования.</w:t>
      </w:r>
    </w:p>
    <w:p w:rsidR="00E3588E" w:rsidRPr="00923EBE" w:rsidRDefault="00E3588E" w:rsidP="00923EBE">
      <w:pPr>
        <w:pStyle w:val="ADM-3-"/>
        <w:numPr>
          <w:ilvl w:val="0"/>
          <w:numId w:val="0"/>
        </w:numPr>
        <w:tabs>
          <w:tab w:val="clear" w:pos="1134"/>
          <w:tab w:val="left" w:pos="851"/>
        </w:tabs>
        <w:spacing w:line="360" w:lineRule="auto"/>
        <w:ind w:firstLine="709"/>
        <w:contextualSpacing/>
        <w:outlineLvl w:val="9"/>
        <w:rPr>
          <w:szCs w:val="28"/>
        </w:rPr>
      </w:pPr>
      <w:r w:rsidRPr="00923EBE">
        <w:rPr>
          <w:szCs w:val="28"/>
        </w:rPr>
        <w:t>В состав проекта включается пояснительная записка. Текст пояснительной записки должен содержать сведения, характеризующие участок застройки</w:t>
      </w:r>
      <w:r w:rsidR="00B3732A" w:rsidRPr="00923EBE">
        <w:rPr>
          <w:szCs w:val="28"/>
        </w:rPr>
        <w:t>,</w:t>
      </w:r>
      <w:r w:rsidRPr="00923EBE">
        <w:rPr>
          <w:szCs w:val="28"/>
        </w:rPr>
        <w:t xml:space="preserve"> и сведения о проектируемом инженерном сооружении (его конструктивном решении, используемых материалах).</w:t>
      </w:r>
    </w:p>
    <w:p w:rsidR="00E3588E" w:rsidRPr="00923EBE" w:rsidRDefault="00E3588E" w:rsidP="00923EBE">
      <w:pPr>
        <w:spacing w:after="0" w:line="360" w:lineRule="auto"/>
        <w:ind w:firstLine="709"/>
        <w:contextualSpacing/>
        <w:jc w:val="both"/>
        <w:rPr>
          <w:rFonts w:ascii="Times New Roman" w:eastAsia="Times New Roman" w:hAnsi="Times New Roman" w:cs="Times New Roman"/>
          <w:sz w:val="28"/>
          <w:szCs w:val="28"/>
        </w:rPr>
      </w:pPr>
      <w:proofErr w:type="gramStart"/>
      <w:r w:rsidRPr="00923EBE">
        <w:rPr>
          <w:rFonts w:ascii="Times New Roman" w:eastAsia="Times New Roman" w:hAnsi="Times New Roman" w:cs="Times New Roman"/>
          <w:sz w:val="28"/>
          <w:szCs w:val="28"/>
        </w:rPr>
        <w:t xml:space="preserve">В составе чертежей должны быть представлены: ситуационный план, генплан, планы, разрезы, фасады, и развёртки, поясняющие архитектурно-пространственное и конструктивное решение проектируемого инженерного сооружения, а также узлы, фрагменты, детали, крепления, по необходимости. </w:t>
      </w:r>
      <w:proofErr w:type="gramEnd"/>
    </w:p>
    <w:p w:rsidR="00E3588E" w:rsidRPr="00923EBE" w:rsidRDefault="00E3588E" w:rsidP="00923EBE">
      <w:pPr>
        <w:pStyle w:val="ADM-3-"/>
        <w:numPr>
          <w:ilvl w:val="0"/>
          <w:numId w:val="0"/>
        </w:numPr>
        <w:tabs>
          <w:tab w:val="clear" w:pos="1134"/>
          <w:tab w:val="left" w:pos="851"/>
        </w:tabs>
        <w:spacing w:line="360" w:lineRule="auto"/>
        <w:ind w:firstLine="709"/>
        <w:contextualSpacing/>
        <w:outlineLvl w:val="9"/>
        <w:rPr>
          <w:szCs w:val="28"/>
        </w:rPr>
      </w:pPr>
      <w:r w:rsidRPr="00923EBE">
        <w:rPr>
          <w:szCs w:val="28"/>
        </w:rPr>
        <w:t>Вместе с чертежами проекты должны содержать цветные иллюстративные материалы, дающие полное представление об оформлении проектируемой подпорной стены (</w:t>
      </w:r>
      <w:r w:rsidR="00D1350E">
        <w:rPr>
          <w:szCs w:val="28"/>
        </w:rPr>
        <w:t>3</w:t>
      </w:r>
      <w:r w:rsidRPr="00923EBE">
        <w:rPr>
          <w:szCs w:val="28"/>
        </w:rPr>
        <w:t xml:space="preserve">d-модели, эскизы, </w:t>
      </w:r>
      <w:proofErr w:type="spellStart"/>
      <w:r w:rsidRPr="00923EBE">
        <w:rPr>
          <w:szCs w:val="28"/>
        </w:rPr>
        <w:t>фотоколлажи</w:t>
      </w:r>
      <w:proofErr w:type="spellEnd"/>
      <w:r w:rsidRPr="00923EBE">
        <w:rPr>
          <w:szCs w:val="28"/>
        </w:rPr>
        <w:t>), в том числе иллюстрации, изображающие вид проектируемого сооружения в существующей застройке.</w:t>
      </w:r>
    </w:p>
    <w:p w:rsidR="00E3588E" w:rsidRPr="00923EBE" w:rsidRDefault="00E3588E" w:rsidP="00923EBE">
      <w:pPr>
        <w:pStyle w:val="ADM-3-"/>
        <w:numPr>
          <w:ilvl w:val="0"/>
          <w:numId w:val="0"/>
        </w:numPr>
        <w:tabs>
          <w:tab w:val="clear" w:pos="1134"/>
          <w:tab w:val="left" w:pos="851"/>
        </w:tabs>
        <w:spacing w:line="360" w:lineRule="auto"/>
        <w:ind w:firstLine="709"/>
        <w:contextualSpacing/>
        <w:outlineLvl w:val="9"/>
        <w:rPr>
          <w:szCs w:val="28"/>
        </w:rPr>
      </w:pPr>
      <w:r w:rsidRPr="00923EBE">
        <w:rPr>
          <w:szCs w:val="28"/>
        </w:rPr>
        <w:t>Одновременно в проекте должны быть представлены фотоматериалы, отражающие существующий облик прилегающей застройки.</w:t>
      </w:r>
    </w:p>
    <w:p w:rsidR="00E3588E" w:rsidRPr="00923EBE" w:rsidRDefault="00E3588E" w:rsidP="00923EBE">
      <w:pPr>
        <w:pStyle w:val="ADM-3-"/>
        <w:numPr>
          <w:ilvl w:val="0"/>
          <w:numId w:val="0"/>
        </w:numPr>
        <w:tabs>
          <w:tab w:val="clear" w:pos="1134"/>
          <w:tab w:val="left" w:pos="851"/>
        </w:tabs>
        <w:spacing w:line="360" w:lineRule="auto"/>
        <w:ind w:firstLine="709"/>
        <w:contextualSpacing/>
        <w:outlineLvl w:val="9"/>
        <w:rPr>
          <w:szCs w:val="28"/>
        </w:rPr>
      </w:pPr>
      <w:r w:rsidRPr="00923EBE">
        <w:rPr>
          <w:szCs w:val="28"/>
        </w:rPr>
        <w:t xml:space="preserve">К проекту должны быть приложены копии правоустанавливающих документов на земельный участок. </w:t>
      </w:r>
    </w:p>
    <w:p w:rsidR="00E3588E" w:rsidRPr="00923EBE" w:rsidRDefault="00E3588E" w:rsidP="00923EBE">
      <w:pPr>
        <w:pStyle w:val="ADM-3-"/>
        <w:numPr>
          <w:ilvl w:val="0"/>
          <w:numId w:val="0"/>
        </w:numPr>
        <w:tabs>
          <w:tab w:val="clear" w:pos="1134"/>
          <w:tab w:val="left" w:pos="851"/>
        </w:tabs>
        <w:spacing w:line="360" w:lineRule="auto"/>
        <w:ind w:firstLine="709"/>
        <w:contextualSpacing/>
        <w:outlineLvl w:val="9"/>
        <w:rPr>
          <w:szCs w:val="28"/>
        </w:rPr>
      </w:pPr>
      <w:r w:rsidRPr="00923EBE">
        <w:rPr>
          <w:szCs w:val="28"/>
        </w:rPr>
        <w:t xml:space="preserve">В случае реконструкции существующей подпорной стены к проекту должны быть приложены копии правоустанавливающих документов на земельный участок и реконструируемый объект (подпорную стену). </w:t>
      </w:r>
    </w:p>
    <w:p w:rsidR="00AD37B0" w:rsidRPr="00923EBE" w:rsidRDefault="00C23CB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b/>
          <w:sz w:val="28"/>
          <w:szCs w:val="28"/>
        </w:rPr>
        <w:t>2</w:t>
      </w:r>
      <w:r w:rsidR="00E3588E" w:rsidRPr="00923EBE">
        <w:rPr>
          <w:rFonts w:ascii="Times New Roman" w:hAnsi="Times New Roman" w:cs="Times New Roman"/>
          <w:b/>
          <w:sz w:val="28"/>
          <w:szCs w:val="28"/>
        </w:rPr>
        <w:t>. Городская мебель</w:t>
      </w:r>
      <w:r w:rsidR="00E3588E" w:rsidRPr="00923EBE">
        <w:rPr>
          <w:rFonts w:ascii="Times New Roman" w:hAnsi="Times New Roman" w:cs="Times New Roman"/>
          <w:sz w:val="28"/>
          <w:szCs w:val="28"/>
        </w:rPr>
        <w:t>.</w:t>
      </w:r>
    </w:p>
    <w:p w:rsidR="00E3588E" w:rsidRPr="00923EBE" w:rsidRDefault="00E3588E"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w:t>
      </w:r>
      <w:r w:rsidRPr="00923EBE">
        <w:rPr>
          <w:rFonts w:ascii="Times New Roman" w:hAnsi="Times New Roman" w:cs="Times New Roman"/>
          <w:sz w:val="28"/>
          <w:szCs w:val="28"/>
        </w:rPr>
        <w:lastRenderedPageBreak/>
        <w:t>отдыха, если указанные объекты относятся к муниципальной собственности.</w:t>
      </w:r>
    </w:p>
    <w:p w:rsidR="00E3588E" w:rsidRPr="00923EBE" w:rsidRDefault="00C23CB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E3588E" w:rsidRPr="00923EBE">
        <w:rPr>
          <w:rFonts w:ascii="Times New Roman" w:hAnsi="Times New Roman" w:cs="Times New Roman"/>
          <w:sz w:val="28"/>
          <w:szCs w:val="28"/>
        </w:rPr>
        <w:t>.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E3588E" w:rsidRPr="00923EBE" w:rsidRDefault="00C23CB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E3588E" w:rsidRPr="00923EBE">
        <w:rPr>
          <w:rFonts w:ascii="Times New Roman" w:hAnsi="Times New Roman" w:cs="Times New Roman"/>
          <w:sz w:val="28"/>
          <w:szCs w:val="28"/>
        </w:rPr>
        <w:t>.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C965F0" w:rsidRPr="00923EBE" w:rsidRDefault="00E3588E" w:rsidP="00923EBE">
      <w:pPr>
        <w:pStyle w:val="ConsPlusNormal"/>
        <w:spacing w:line="360" w:lineRule="auto"/>
        <w:ind w:firstLine="709"/>
        <w:contextualSpacing/>
        <w:jc w:val="both"/>
        <w:rPr>
          <w:rFonts w:ascii="Times New Roman" w:hAnsi="Times New Roman" w:cs="Times New Roman"/>
          <w:b/>
          <w:sz w:val="28"/>
          <w:szCs w:val="28"/>
        </w:rPr>
      </w:pPr>
      <w:r w:rsidRPr="00923EBE">
        <w:rPr>
          <w:rFonts w:ascii="Times New Roman" w:hAnsi="Times New Roman" w:cs="Times New Roman"/>
          <w:sz w:val="28"/>
          <w:szCs w:val="28"/>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E3588E" w:rsidRPr="00923EBE" w:rsidRDefault="00C23CB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b/>
          <w:sz w:val="28"/>
          <w:szCs w:val="28"/>
        </w:rPr>
        <w:t>3</w:t>
      </w:r>
      <w:r w:rsidR="00E3588E" w:rsidRPr="00923EBE">
        <w:rPr>
          <w:rFonts w:ascii="Times New Roman" w:hAnsi="Times New Roman" w:cs="Times New Roman"/>
          <w:b/>
          <w:sz w:val="28"/>
          <w:szCs w:val="28"/>
        </w:rPr>
        <w:t>. Уличное коммунально-бытовое оборудование</w:t>
      </w:r>
      <w:r w:rsidR="00E3588E" w:rsidRPr="00923EBE">
        <w:rPr>
          <w:rFonts w:ascii="Times New Roman" w:hAnsi="Times New Roman" w:cs="Times New Roman"/>
          <w:sz w:val="28"/>
          <w:szCs w:val="28"/>
        </w:rPr>
        <w:t>.</w:t>
      </w:r>
    </w:p>
    <w:p w:rsidR="00E3588E" w:rsidRPr="00923EBE" w:rsidRDefault="00C23CB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E3588E" w:rsidRPr="00923EBE">
        <w:rPr>
          <w:rFonts w:ascii="Times New Roman" w:hAnsi="Times New Roman" w:cs="Times New Roman"/>
          <w:sz w:val="28"/>
          <w:szCs w:val="28"/>
        </w:rPr>
        <w:t xml:space="preserve">.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00E3588E" w:rsidRPr="00923EBE">
        <w:rPr>
          <w:rFonts w:ascii="Times New Roman" w:hAnsi="Times New Roman" w:cs="Times New Roman"/>
          <w:sz w:val="28"/>
          <w:szCs w:val="28"/>
        </w:rPr>
        <w:t>экологичность</w:t>
      </w:r>
      <w:proofErr w:type="spellEnd"/>
      <w:r w:rsidR="00E3588E" w:rsidRPr="00923EBE">
        <w:rPr>
          <w:rFonts w:ascii="Times New Roman" w:hAnsi="Times New Roman" w:cs="Times New Roman"/>
          <w:sz w:val="28"/>
          <w:szCs w:val="28"/>
        </w:rPr>
        <w:t>, безопасность (отсутствие острых углов), доступность в пользовании.</w:t>
      </w:r>
    </w:p>
    <w:p w:rsidR="00E3588E" w:rsidRPr="00923EBE" w:rsidRDefault="00E3588E"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C23CB3" w:rsidRPr="00923EBE">
        <w:rPr>
          <w:rFonts w:ascii="Times New Roman" w:hAnsi="Times New Roman" w:cs="Times New Roman"/>
          <w:sz w:val="28"/>
          <w:szCs w:val="28"/>
        </w:rPr>
        <w:t>)</w:t>
      </w:r>
      <w:r w:rsidRPr="00923EBE">
        <w:rPr>
          <w:rFonts w:ascii="Times New Roman" w:hAnsi="Times New Roman" w:cs="Times New Roman"/>
          <w:sz w:val="28"/>
          <w:szCs w:val="28"/>
        </w:rPr>
        <w:t>. Для сбора мусора на улицах, площадях, объектах рекреации применяются малогабаритные (малые) контейнеры и (или) урны в необходимых количествах.</w:t>
      </w:r>
    </w:p>
    <w:p w:rsidR="00E3588E" w:rsidRPr="00923EBE" w:rsidRDefault="00E3588E"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roofErr w:type="gramStart"/>
      <w:r w:rsidRPr="00923EBE">
        <w:rPr>
          <w:rFonts w:ascii="Times New Roman" w:hAnsi="Times New Roman" w:cs="Times New Roman"/>
          <w:sz w:val="28"/>
          <w:szCs w:val="28"/>
        </w:rPr>
        <w:t xml:space="preserve">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w:t>
      </w:r>
      <w:r w:rsidR="002C0546" w:rsidRPr="00923EBE">
        <w:rPr>
          <w:rFonts w:ascii="Times New Roman" w:hAnsi="Times New Roman" w:cs="Times New Roman"/>
          <w:sz w:val="28"/>
          <w:szCs w:val="28"/>
        </w:rPr>
        <w:t xml:space="preserve">в </w:t>
      </w:r>
      <w:r w:rsidRPr="00923EBE">
        <w:rPr>
          <w:rFonts w:ascii="Times New Roman" w:hAnsi="Times New Roman" w:cs="Times New Roman"/>
          <w:sz w:val="28"/>
          <w:szCs w:val="28"/>
        </w:rPr>
        <w:t xml:space="preserve">скверах </w:t>
      </w:r>
      <w:r w:rsidR="002C0546" w:rsidRPr="00923EBE">
        <w:rPr>
          <w:rFonts w:ascii="Times New Roman" w:hAnsi="Times New Roman" w:cs="Times New Roman"/>
          <w:sz w:val="28"/>
          <w:szCs w:val="28"/>
        </w:rPr>
        <w:t xml:space="preserve">и </w:t>
      </w:r>
      <w:r w:rsidRPr="00923EBE">
        <w:rPr>
          <w:rFonts w:ascii="Times New Roman" w:hAnsi="Times New Roman" w:cs="Times New Roman"/>
          <w:sz w:val="28"/>
          <w:szCs w:val="28"/>
        </w:rPr>
        <w:t>иных местах, предусмотренных настоящими Правилами и иными нормативными правовыми актами.</w:t>
      </w:r>
      <w:proofErr w:type="gramEnd"/>
      <w:r w:rsidRPr="00923EBE">
        <w:rPr>
          <w:rFonts w:ascii="Times New Roman" w:hAnsi="Times New Roman" w:cs="Times New Roman"/>
          <w:sz w:val="28"/>
          <w:szCs w:val="28"/>
        </w:rPr>
        <w:t xml:space="preserve"> Урны устанавливаются лицами, осуществляющими содержание </w:t>
      </w:r>
      <w:r w:rsidRPr="00923EBE">
        <w:rPr>
          <w:rFonts w:ascii="Times New Roman" w:hAnsi="Times New Roman" w:cs="Times New Roman"/>
          <w:sz w:val="28"/>
          <w:szCs w:val="28"/>
        </w:rPr>
        <w:lastRenderedPageBreak/>
        <w:t>(обслуживание)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E3588E" w:rsidRPr="00923EBE" w:rsidRDefault="00E3588E"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23CB3" w:rsidRPr="00923EBE">
        <w:rPr>
          <w:rFonts w:ascii="Times New Roman" w:hAnsi="Times New Roman" w:cs="Times New Roman"/>
          <w:sz w:val="28"/>
          <w:szCs w:val="28"/>
        </w:rPr>
        <w:t>)</w:t>
      </w:r>
      <w:r w:rsidRPr="00923EBE">
        <w:rPr>
          <w:rFonts w:ascii="Times New Roman" w:hAnsi="Times New Roman" w:cs="Times New Roman"/>
          <w:sz w:val="28"/>
          <w:szCs w:val="28"/>
        </w:rPr>
        <w:t>.</w:t>
      </w:r>
      <w:r w:rsidRPr="00923EBE">
        <w:rPr>
          <w:rFonts w:ascii="Times New Roman" w:hAnsi="Times New Roman" w:cs="Times New Roman"/>
          <w:b/>
          <w:sz w:val="28"/>
          <w:szCs w:val="28"/>
        </w:rPr>
        <w:t xml:space="preserve"> </w:t>
      </w:r>
      <w:r w:rsidRPr="00923EBE">
        <w:rPr>
          <w:rFonts w:ascii="Times New Roman" w:hAnsi="Times New Roman" w:cs="Times New Roman"/>
          <w:sz w:val="28"/>
          <w:szCs w:val="28"/>
        </w:rPr>
        <w:t xml:space="preserve"> Запрещается установка в качестве урн приспособленной тары (коробки, ведра и тому подобное).</w:t>
      </w:r>
    </w:p>
    <w:p w:rsidR="00E3588E" w:rsidRPr="00923EBE" w:rsidRDefault="00C965F0"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C23CB3" w:rsidRPr="00923EBE">
        <w:rPr>
          <w:rFonts w:ascii="Times New Roman" w:hAnsi="Times New Roman" w:cs="Times New Roman"/>
          <w:sz w:val="28"/>
          <w:szCs w:val="28"/>
        </w:rPr>
        <w:t>)</w:t>
      </w:r>
      <w:r w:rsidR="00E3588E" w:rsidRPr="00923EBE">
        <w:rPr>
          <w:rFonts w:ascii="Times New Roman" w:hAnsi="Times New Roman" w:cs="Times New Roman"/>
          <w:sz w:val="28"/>
          <w:szCs w:val="28"/>
        </w:rPr>
        <w:t>. Очистка урн должна производиться систематически, по мере их накопления, но не реже одного раза в сутки, а урн, установленных на спортивных площадках</w:t>
      </w:r>
      <w:r w:rsidR="002C0546"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E57207" w:rsidRDefault="00F852A0"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b/>
          <w:sz w:val="28"/>
          <w:szCs w:val="28"/>
        </w:rPr>
        <w:t>5. Некапитальные нестационарные объекты</w:t>
      </w:r>
      <w:r w:rsidRPr="00923EBE">
        <w:rPr>
          <w:rFonts w:ascii="Times New Roman" w:eastAsia="Times New Roman" w:hAnsi="Times New Roman" w:cs="Times New Roman"/>
          <w:sz w:val="28"/>
          <w:szCs w:val="28"/>
        </w:rPr>
        <w:t xml:space="preserve">. </w:t>
      </w:r>
    </w:p>
    <w:p w:rsidR="00F852A0" w:rsidRPr="00923EBE" w:rsidRDefault="00F852A0" w:rsidP="00E57207">
      <w:pPr>
        <w:shd w:val="clear" w:color="auto" w:fill="FFFFFF"/>
        <w:spacing w:after="0" w:line="360" w:lineRule="auto"/>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К некапитальным нестационарным объектам относятся</w:t>
      </w:r>
      <w:r w:rsidR="0081089E" w:rsidRPr="00923EBE">
        <w:rPr>
          <w:rFonts w:ascii="Times New Roman" w:eastAsia="Times New Roman" w:hAnsi="Times New Roman" w:cs="Times New Roman"/>
          <w:sz w:val="28"/>
          <w:szCs w:val="28"/>
        </w:rPr>
        <w:t>:</w:t>
      </w:r>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1</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нестационарные торговые объекты;</w:t>
      </w:r>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2</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передвижные сооружения;</w:t>
      </w:r>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3</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объекты автосервиса;</w:t>
      </w:r>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4</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открытые и крытые площадки для складирования материалов;</w:t>
      </w:r>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5</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спортивные и тренировочные площадки;</w:t>
      </w:r>
    </w:p>
    <w:p w:rsidR="00F852A0" w:rsidRPr="00923EBE" w:rsidRDefault="00FC5CCB"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6</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гаражи; </w:t>
      </w:r>
    </w:p>
    <w:p w:rsidR="00F852A0" w:rsidRPr="00923EBE" w:rsidRDefault="00FC5CCB"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7</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некапитальные туалеты (наземные туалетные кабины - </w:t>
      </w:r>
      <w:proofErr w:type="spellStart"/>
      <w:r w:rsidR="00F852A0" w:rsidRPr="00923EBE">
        <w:rPr>
          <w:rFonts w:ascii="Times New Roman" w:eastAsia="Times New Roman" w:hAnsi="Times New Roman" w:cs="Times New Roman"/>
          <w:sz w:val="28"/>
          <w:szCs w:val="28"/>
        </w:rPr>
        <w:t>биотуалеты</w:t>
      </w:r>
      <w:proofErr w:type="spellEnd"/>
      <w:r w:rsidR="00F852A0" w:rsidRPr="00923EBE">
        <w:rPr>
          <w:rFonts w:ascii="Times New Roman" w:eastAsia="Times New Roman" w:hAnsi="Times New Roman" w:cs="Times New Roman"/>
          <w:sz w:val="28"/>
          <w:szCs w:val="28"/>
        </w:rPr>
        <w:t>);</w:t>
      </w:r>
    </w:p>
    <w:p w:rsidR="00F852A0" w:rsidRPr="00923EBE" w:rsidRDefault="00FC5CCB"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8</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летние кафе;</w:t>
      </w:r>
    </w:p>
    <w:p w:rsidR="00F852A0" w:rsidRPr="00923EBE" w:rsidRDefault="00FC5CCB"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9</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остановочные комплексы, транспортные павильоны;</w:t>
      </w:r>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1</w:t>
      </w:r>
      <w:r w:rsidR="00FC5CCB" w:rsidRPr="00923EBE">
        <w:rPr>
          <w:rFonts w:ascii="Times New Roman" w:eastAsia="Times New Roman" w:hAnsi="Times New Roman" w:cs="Times New Roman"/>
          <w:sz w:val="28"/>
          <w:szCs w:val="28"/>
        </w:rPr>
        <w:t>0</w:t>
      </w:r>
      <w:r w:rsidR="00C23CB3" w:rsidRPr="00923EBE">
        <w:rPr>
          <w:rFonts w:ascii="Times New Roman" w:eastAsia="Times New Roman" w:hAnsi="Times New Roman" w:cs="Times New Roman"/>
          <w:sz w:val="28"/>
          <w:szCs w:val="28"/>
        </w:rPr>
        <w:t xml:space="preserve">) </w:t>
      </w:r>
      <w:r w:rsidR="00F852A0" w:rsidRPr="00923EBE">
        <w:rPr>
          <w:rFonts w:ascii="Times New Roman" w:eastAsia="Times New Roman" w:hAnsi="Times New Roman" w:cs="Times New Roman"/>
          <w:sz w:val="28"/>
          <w:szCs w:val="28"/>
        </w:rPr>
        <w:t xml:space="preserve"> аттракционы, шапито;</w:t>
      </w:r>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proofErr w:type="gramStart"/>
      <w:r w:rsidRPr="00923EBE">
        <w:rPr>
          <w:rFonts w:ascii="Times New Roman" w:eastAsia="Times New Roman" w:hAnsi="Times New Roman" w:cs="Times New Roman"/>
          <w:sz w:val="28"/>
          <w:szCs w:val="28"/>
        </w:rPr>
        <w:t>1</w:t>
      </w:r>
      <w:r w:rsidR="00FC5CCB" w:rsidRPr="00923EBE">
        <w:rPr>
          <w:rFonts w:ascii="Times New Roman" w:eastAsia="Times New Roman" w:hAnsi="Times New Roman" w:cs="Times New Roman"/>
          <w:sz w:val="28"/>
          <w:szCs w:val="28"/>
        </w:rPr>
        <w:t>1</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roofErr w:type="gramEnd"/>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1</w:t>
      </w:r>
      <w:r w:rsidR="00FC5CCB" w:rsidRPr="00923EBE">
        <w:rPr>
          <w:rFonts w:ascii="Times New Roman" w:eastAsia="Times New Roman" w:hAnsi="Times New Roman" w:cs="Times New Roman"/>
          <w:sz w:val="28"/>
          <w:szCs w:val="28"/>
        </w:rPr>
        <w:t>2</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отдельно стоящее торговое и иное оборудование (в том числе платежные терминалы, банкоматы), торговые автоматы как самостоятельные объекты, за исключением торгового оборудования как самостоятельного </w:t>
      </w:r>
      <w:r w:rsidR="00F852A0" w:rsidRPr="00923EBE">
        <w:rPr>
          <w:rFonts w:ascii="Times New Roman" w:eastAsia="Times New Roman" w:hAnsi="Times New Roman" w:cs="Times New Roman"/>
          <w:sz w:val="28"/>
          <w:szCs w:val="28"/>
        </w:rPr>
        <w:lastRenderedPageBreak/>
        <w:t>объекта, не являющегося частью нестационарного торгового объекта, в том числе холодильных установок;</w:t>
      </w:r>
    </w:p>
    <w:p w:rsidR="00F852A0"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proofErr w:type="gramStart"/>
      <w:r w:rsidRPr="00923EBE">
        <w:rPr>
          <w:rFonts w:ascii="Times New Roman" w:eastAsia="Times New Roman" w:hAnsi="Times New Roman" w:cs="Times New Roman"/>
          <w:sz w:val="28"/>
          <w:szCs w:val="28"/>
        </w:rPr>
        <w:t>1</w:t>
      </w:r>
      <w:r w:rsidR="00FC5CCB" w:rsidRPr="00923EBE">
        <w:rPr>
          <w:rFonts w:ascii="Times New Roman" w:eastAsia="Times New Roman" w:hAnsi="Times New Roman" w:cs="Times New Roman"/>
          <w:sz w:val="28"/>
          <w:szCs w:val="28"/>
        </w:rPr>
        <w:t>3</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фонари уличного освещения, опорные столбы, антенно-мачтовые сооружения и иные объекты, для размещения которых в соответствии с действующим законодательством Российской Федерации не требуется выдачи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утвержденному Постановлением Правительства Российской Федерации от 03.12.2014 № 1300</w:t>
      </w:r>
      <w:proofErr w:type="gramEnd"/>
      <w:r w:rsidR="00F852A0" w:rsidRPr="00923EBE">
        <w:rPr>
          <w:rFonts w:ascii="Times New Roman" w:eastAsia="Times New Roman" w:hAnsi="Times New Roman" w:cs="Times New Roman"/>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3588E" w:rsidRPr="00923EBE" w:rsidRDefault="0081089E" w:rsidP="00923EBE">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1</w:t>
      </w:r>
      <w:r w:rsidR="00FC5CCB" w:rsidRPr="00923EBE">
        <w:rPr>
          <w:rFonts w:ascii="Times New Roman" w:eastAsia="Times New Roman" w:hAnsi="Times New Roman" w:cs="Times New Roman"/>
          <w:sz w:val="28"/>
          <w:szCs w:val="28"/>
        </w:rPr>
        <w:t>4</w:t>
      </w:r>
      <w:r w:rsidR="00C23CB3" w:rsidRPr="00923EBE">
        <w:rPr>
          <w:rFonts w:ascii="Times New Roman" w:eastAsia="Times New Roman" w:hAnsi="Times New Roman" w:cs="Times New Roman"/>
          <w:sz w:val="28"/>
          <w:szCs w:val="28"/>
        </w:rPr>
        <w:t>)</w:t>
      </w:r>
      <w:r w:rsidR="00F852A0" w:rsidRPr="00923EBE">
        <w:rPr>
          <w:rFonts w:ascii="Times New Roman" w:eastAsia="Times New Roman" w:hAnsi="Times New Roman" w:cs="Times New Roman"/>
          <w:sz w:val="28"/>
          <w:szCs w:val="28"/>
        </w:rPr>
        <w:t xml:space="preserve"> другие объекты некапитального характера.</w:t>
      </w:r>
    </w:p>
    <w:p w:rsidR="002E00E3" w:rsidRPr="00923EBE" w:rsidRDefault="00C965F0" w:rsidP="00923EBE">
      <w:pPr>
        <w:pStyle w:val="ConsPlusNormal"/>
        <w:spacing w:line="360" w:lineRule="auto"/>
        <w:ind w:firstLine="539"/>
        <w:jc w:val="both"/>
        <w:rPr>
          <w:rFonts w:ascii="Times New Roman" w:hAnsi="Times New Roman" w:cs="Times New Roman"/>
          <w:sz w:val="28"/>
          <w:szCs w:val="28"/>
        </w:rPr>
      </w:pPr>
      <w:r w:rsidRPr="00923EBE">
        <w:rPr>
          <w:rFonts w:ascii="Times New Roman" w:hAnsi="Times New Roman" w:cs="Times New Roman"/>
          <w:b/>
          <w:sz w:val="28"/>
          <w:szCs w:val="28"/>
        </w:rPr>
        <w:t>6</w:t>
      </w:r>
      <w:r w:rsidR="002E00E3" w:rsidRPr="00923EBE">
        <w:rPr>
          <w:rFonts w:ascii="Times New Roman" w:hAnsi="Times New Roman" w:cs="Times New Roman"/>
          <w:b/>
          <w:sz w:val="28"/>
          <w:szCs w:val="28"/>
        </w:rPr>
        <w:t>.</w:t>
      </w:r>
      <w:r w:rsidRPr="00923EBE">
        <w:rPr>
          <w:rFonts w:ascii="Times New Roman" w:hAnsi="Times New Roman" w:cs="Times New Roman"/>
          <w:b/>
          <w:sz w:val="28"/>
          <w:szCs w:val="28"/>
        </w:rPr>
        <w:t>Размещение не</w:t>
      </w:r>
      <w:r w:rsidR="002E00E3" w:rsidRPr="00923EBE">
        <w:rPr>
          <w:rFonts w:ascii="Times New Roman" w:hAnsi="Times New Roman" w:cs="Times New Roman"/>
          <w:b/>
          <w:sz w:val="28"/>
          <w:szCs w:val="28"/>
        </w:rPr>
        <w:t>капитальны</w:t>
      </w:r>
      <w:r w:rsidR="009B4E42" w:rsidRPr="00923EBE">
        <w:rPr>
          <w:rFonts w:ascii="Times New Roman" w:hAnsi="Times New Roman" w:cs="Times New Roman"/>
          <w:b/>
          <w:sz w:val="28"/>
          <w:szCs w:val="28"/>
        </w:rPr>
        <w:t>х</w:t>
      </w:r>
      <w:r w:rsidR="002E00E3" w:rsidRPr="00923EBE">
        <w:rPr>
          <w:rFonts w:ascii="Times New Roman" w:hAnsi="Times New Roman" w:cs="Times New Roman"/>
          <w:b/>
          <w:sz w:val="28"/>
          <w:szCs w:val="28"/>
        </w:rPr>
        <w:t xml:space="preserve"> нестационарны</w:t>
      </w:r>
      <w:r w:rsidR="009B4E42" w:rsidRPr="00923EBE">
        <w:rPr>
          <w:rFonts w:ascii="Times New Roman" w:hAnsi="Times New Roman" w:cs="Times New Roman"/>
          <w:b/>
          <w:sz w:val="28"/>
          <w:szCs w:val="28"/>
        </w:rPr>
        <w:t>х</w:t>
      </w:r>
      <w:r w:rsidR="002E00E3" w:rsidRPr="00923EBE">
        <w:rPr>
          <w:rFonts w:ascii="Times New Roman" w:hAnsi="Times New Roman" w:cs="Times New Roman"/>
          <w:b/>
          <w:sz w:val="28"/>
          <w:szCs w:val="28"/>
        </w:rPr>
        <w:t xml:space="preserve"> сооружени</w:t>
      </w:r>
      <w:r w:rsidRPr="00923EBE">
        <w:rPr>
          <w:rFonts w:ascii="Times New Roman" w:hAnsi="Times New Roman" w:cs="Times New Roman"/>
          <w:b/>
          <w:sz w:val="28"/>
          <w:szCs w:val="28"/>
        </w:rPr>
        <w:t>й.</w:t>
      </w:r>
    </w:p>
    <w:p w:rsidR="00012925" w:rsidRPr="00923EBE" w:rsidRDefault="009B4E42" w:rsidP="00923EBE">
      <w:pPr>
        <w:pStyle w:val="ConsPlusNormal"/>
        <w:spacing w:line="360" w:lineRule="auto"/>
        <w:ind w:firstLine="539"/>
        <w:jc w:val="both"/>
        <w:rPr>
          <w:rFonts w:ascii="Times New Roman" w:hAnsi="Times New Roman" w:cs="Times New Roman"/>
          <w:sz w:val="28"/>
          <w:szCs w:val="28"/>
        </w:rPr>
      </w:pPr>
      <w:r w:rsidRPr="00923EBE">
        <w:rPr>
          <w:rFonts w:ascii="Times New Roman" w:hAnsi="Times New Roman" w:cs="Times New Roman"/>
          <w:sz w:val="28"/>
          <w:szCs w:val="28"/>
        </w:rPr>
        <w:t>1)</w:t>
      </w:r>
      <w:r w:rsidR="002E00E3" w:rsidRPr="00923EBE">
        <w:rPr>
          <w:rFonts w:ascii="Times New Roman" w:hAnsi="Times New Roman" w:cs="Times New Roman"/>
          <w:sz w:val="28"/>
          <w:szCs w:val="28"/>
        </w:rPr>
        <w:t>. Размещение некапитальных нестационарных сооружений</w:t>
      </w:r>
      <w:r w:rsidRPr="00923EBE">
        <w:rPr>
          <w:rFonts w:ascii="Times New Roman" w:hAnsi="Times New Roman" w:cs="Times New Roman"/>
          <w:sz w:val="28"/>
          <w:szCs w:val="28"/>
        </w:rPr>
        <w:t xml:space="preserve"> не допускается</w:t>
      </w:r>
      <w:r w:rsidR="00012925" w:rsidRPr="00923EBE">
        <w:rPr>
          <w:rFonts w:ascii="Times New Roman" w:hAnsi="Times New Roman" w:cs="Times New Roman"/>
          <w:sz w:val="28"/>
          <w:szCs w:val="28"/>
        </w:rPr>
        <w:t>:</w:t>
      </w:r>
    </w:p>
    <w:p w:rsidR="00012925" w:rsidRPr="00923EBE" w:rsidRDefault="00012925" w:rsidP="00923EBE">
      <w:pPr>
        <w:pStyle w:val="ConsPlusNormal"/>
        <w:spacing w:line="360" w:lineRule="auto"/>
        <w:ind w:firstLine="539"/>
        <w:jc w:val="both"/>
        <w:rPr>
          <w:rFonts w:ascii="Times New Roman" w:hAnsi="Times New Roman" w:cs="Times New Roman"/>
          <w:sz w:val="28"/>
          <w:szCs w:val="28"/>
        </w:rPr>
      </w:pPr>
      <w:r w:rsidRPr="00923EBE">
        <w:rPr>
          <w:rFonts w:ascii="Times New Roman" w:hAnsi="Times New Roman" w:cs="Times New Roman"/>
          <w:sz w:val="28"/>
          <w:szCs w:val="28"/>
        </w:rPr>
        <w:t>а)</w:t>
      </w:r>
      <w:r w:rsidR="002E00E3" w:rsidRPr="00923EBE">
        <w:rPr>
          <w:rFonts w:ascii="Times New Roman" w:hAnsi="Times New Roman" w:cs="Times New Roman"/>
          <w:sz w:val="28"/>
          <w:szCs w:val="28"/>
        </w:rPr>
        <w:t xml:space="preserve"> в арках зданий</w:t>
      </w:r>
      <w:r w:rsidRPr="00923EBE">
        <w:rPr>
          <w:rFonts w:ascii="Times New Roman" w:hAnsi="Times New Roman" w:cs="Times New Roman"/>
          <w:sz w:val="28"/>
          <w:szCs w:val="28"/>
        </w:rPr>
        <w:t>;</w:t>
      </w:r>
    </w:p>
    <w:p w:rsidR="00012925" w:rsidRPr="00923EBE" w:rsidRDefault="00012925" w:rsidP="00923EBE">
      <w:pPr>
        <w:pStyle w:val="ConsPlusNormal"/>
        <w:spacing w:line="360" w:lineRule="auto"/>
        <w:ind w:firstLine="539"/>
        <w:jc w:val="both"/>
        <w:rPr>
          <w:rFonts w:ascii="Times New Roman" w:hAnsi="Times New Roman" w:cs="Times New Roman"/>
          <w:sz w:val="28"/>
          <w:szCs w:val="28"/>
        </w:rPr>
      </w:pPr>
      <w:r w:rsidRPr="00923EBE">
        <w:rPr>
          <w:rFonts w:ascii="Times New Roman" w:hAnsi="Times New Roman" w:cs="Times New Roman"/>
          <w:sz w:val="28"/>
          <w:szCs w:val="28"/>
        </w:rPr>
        <w:t>б)</w:t>
      </w:r>
      <w:r w:rsidR="002E00E3" w:rsidRPr="00923EBE">
        <w:rPr>
          <w:rFonts w:ascii="Times New Roman" w:hAnsi="Times New Roman" w:cs="Times New Roman"/>
          <w:sz w:val="28"/>
          <w:szCs w:val="28"/>
        </w:rPr>
        <w:t xml:space="preserve"> на газонах</w:t>
      </w:r>
      <w:r w:rsidRPr="00923EBE">
        <w:rPr>
          <w:rFonts w:ascii="Times New Roman" w:hAnsi="Times New Roman" w:cs="Times New Roman"/>
          <w:sz w:val="28"/>
          <w:szCs w:val="28"/>
        </w:rPr>
        <w:t>;</w:t>
      </w:r>
    </w:p>
    <w:p w:rsidR="00012925" w:rsidRPr="00923EBE" w:rsidRDefault="00012925" w:rsidP="00923EBE">
      <w:pPr>
        <w:pStyle w:val="ConsPlusNormal"/>
        <w:spacing w:line="360" w:lineRule="auto"/>
        <w:ind w:firstLine="539"/>
        <w:jc w:val="both"/>
        <w:rPr>
          <w:rFonts w:ascii="Times New Roman" w:hAnsi="Times New Roman" w:cs="Times New Roman"/>
          <w:sz w:val="28"/>
          <w:szCs w:val="28"/>
        </w:rPr>
      </w:pPr>
      <w:r w:rsidRPr="00923EBE">
        <w:rPr>
          <w:rFonts w:ascii="Times New Roman" w:hAnsi="Times New Roman" w:cs="Times New Roman"/>
          <w:sz w:val="28"/>
          <w:szCs w:val="28"/>
        </w:rPr>
        <w:t>в)</w:t>
      </w:r>
      <w:r w:rsidR="002E00E3" w:rsidRPr="00923EBE">
        <w:rPr>
          <w:rFonts w:ascii="Times New Roman" w:hAnsi="Times New Roman" w:cs="Times New Roman"/>
          <w:sz w:val="28"/>
          <w:szCs w:val="28"/>
        </w:rPr>
        <w:t xml:space="preserve"> </w:t>
      </w:r>
      <w:proofErr w:type="gramStart"/>
      <w:r w:rsidR="002E00E3" w:rsidRPr="00923EBE">
        <w:rPr>
          <w:rFonts w:ascii="Times New Roman" w:hAnsi="Times New Roman" w:cs="Times New Roman"/>
          <w:sz w:val="28"/>
          <w:szCs w:val="28"/>
        </w:rPr>
        <w:t>площадках</w:t>
      </w:r>
      <w:proofErr w:type="gramEnd"/>
      <w:r w:rsidR="002E00E3" w:rsidRPr="00923EBE">
        <w:rPr>
          <w:rFonts w:ascii="Times New Roman" w:hAnsi="Times New Roman" w:cs="Times New Roman"/>
          <w:sz w:val="28"/>
          <w:szCs w:val="28"/>
        </w:rPr>
        <w:t xml:space="preserve"> (детских, отдыха, спортивных, транспортных стоянок), посадочных площадках городского пассажирского транспорта</w:t>
      </w:r>
      <w:r w:rsidRPr="00923EBE">
        <w:rPr>
          <w:rFonts w:ascii="Times New Roman" w:hAnsi="Times New Roman" w:cs="Times New Roman"/>
          <w:sz w:val="28"/>
          <w:szCs w:val="28"/>
        </w:rPr>
        <w:t>;</w:t>
      </w:r>
    </w:p>
    <w:p w:rsidR="00012925" w:rsidRPr="00923EBE" w:rsidRDefault="00012925" w:rsidP="00923EBE">
      <w:pPr>
        <w:pStyle w:val="ConsPlusNormal"/>
        <w:spacing w:line="360" w:lineRule="auto"/>
        <w:ind w:firstLine="539"/>
        <w:jc w:val="both"/>
        <w:rPr>
          <w:rFonts w:ascii="Times New Roman" w:hAnsi="Times New Roman" w:cs="Times New Roman"/>
          <w:sz w:val="28"/>
          <w:szCs w:val="28"/>
        </w:rPr>
      </w:pPr>
      <w:r w:rsidRPr="00923EBE">
        <w:rPr>
          <w:rFonts w:ascii="Times New Roman" w:hAnsi="Times New Roman" w:cs="Times New Roman"/>
          <w:sz w:val="28"/>
          <w:szCs w:val="28"/>
        </w:rPr>
        <w:t>г)</w:t>
      </w:r>
      <w:r w:rsidR="002E00E3" w:rsidRPr="00923EBE">
        <w:rPr>
          <w:rFonts w:ascii="Times New Roman" w:hAnsi="Times New Roman" w:cs="Times New Roman"/>
          <w:sz w:val="28"/>
          <w:szCs w:val="28"/>
        </w:rPr>
        <w:t xml:space="preserve"> в охранной зоне трубопроводов тепло-, водоснабжения и водоотведения, линейно-кабельных сооружений связи, воздушных линий электропередачи напряжением выше 1000</w:t>
      </w:r>
      <w:proofErr w:type="gramStart"/>
      <w:r w:rsidR="002E00E3" w:rsidRPr="00923EBE">
        <w:rPr>
          <w:rFonts w:ascii="Times New Roman" w:hAnsi="Times New Roman" w:cs="Times New Roman"/>
          <w:sz w:val="28"/>
          <w:szCs w:val="28"/>
        </w:rPr>
        <w:t xml:space="preserve"> В</w:t>
      </w:r>
      <w:proofErr w:type="gramEnd"/>
      <w:r w:rsidR="002E00E3" w:rsidRPr="00923EBE">
        <w:rPr>
          <w:rFonts w:ascii="Times New Roman" w:hAnsi="Times New Roman" w:cs="Times New Roman"/>
          <w:sz w:val="28"/>
          <w:szCs w:val="28"/>
        </w:rPr>
        <w:t xml:space="preserve"> и подземных линий электропередачи</w:t>
      </w:r>
      <w:r w:rsidRPr="00923EBE">
        <w:rPr>
          <w:rFonts w:ascii="Times New Roman" w:hAnsi="Times New Roman" w:cs="Times New Roman"/>
          <w:sz w:val="28"/>
          <w:szCs w:val="28"/>
        </w:rPr>
        <w:t>;</w:t>
      </w:r>
    </w:p>
    <w:p w:rsidR="00012925" w:rsidRPr="00923EBE" w:rsidRDefault="00012925" w:rsidP="00923EBE">
      <w:pPr>
        <w:pStyle w:val="ConsPlusNormal"/>
        <w:spacing w:line="360" w:lineRule="auto"/>
        <w:ind w:firstLine="539"/>
        <w:jc w:val="both"/>
        <w:rPr>
          <w:rFonts w:ascii="Times New Roman" w:hAnsi="Times New Roman" w:cs="Times New Roman"/>
          <w:sz w:val="28"/>
          <w:szCs w:val="28"/>
        </w:rPr>
      </w:pPr>
      <w:proofErr w:type="spellStart"/>
      <w:r w:rsidRPr="00923EBE">
        <w:rPr>
          <w:rFonts w:ascii="Times New Roman" w:hAnsi="Times New Roman" w:cs="Times New Roman"/>
          <w:sz w:val="28"/>
          <w:szCs w:val="28"/>
        </w:rPr>
        <w:t>д</w:t>
      </w:r>
      <w:proofErr w:type="spellEnd"/>
      <w:r w:rsidRPr="00923EBE">
        <w:rPr>
          <w:rFonts w:ascii="Times New Roman" w:hAnsi="Times New Roman" w:cs="Times New Roman"/>
          <w:sz w:val="28"/>
          <w:szCs w:val="28"/>
        </w:rPr>
        <w:t>)</w:t>
      </w:r>
      <w:r w:rsidR="009B4E42" w:rsidRPr="00923EBE">
        <w:rPr>
          <w:rFonts w:ascii="Times New Roman" w:hAnsi="Times New Roman" w:cs="Times New Roman"/>
          <w:sz w:val="28"/>
          <w:szCs w:val="28"/>
        </w:rPr>
        <w:t xml:space="preserve"> ближе 2,5 метров от стволов деревьев и 1,5 метра от кустарников</w:t>
      </w:r>
      <w:r w:rsidRPr="00923EBE">
        <w:rPr>
          <w:rFonts w:ascii="Times New Roman" w:hAnsi="Times New Roman" w:cs="Times New Roman"/>
          <w:sz w:val="28"/>
          <w:szCs w:val="28"/>
        </w:rPr>
        <w:t>;</w:t>
      </w:r>
    </w:p>
    <w:p w:rsidR="00012925" w:rsidRPr="00923EBE" w:rsidRDefault="00012925" w:rsidP="00923EBE">
      <w:pPr>
        <w:pStyle w:val="ConsPlusNormal"/>
        <w:spacing w:line="360" w:lineRule="auto"/>
        <w:ind w:firstLine="539"/>
        <w:jc w:val="both"/>
        <w:rPr>
          <w:rFonts w:ascii="Times New Roman" w:hAnsi="Times New Roman" w:cs="Times New Roman"/>
          <w:sz w:val="28"/>
          <w:szCs w:val="28"/>
        </w:rPr>
      </w:pPr>
      <w:r w:rsidRPr="00923EBE">
        <w:rPr>
          <w:rFonts w:ascii="Times New Roman" w:hAnsi="Times New Roman" w:cs="Times New Roman"/>
          <w:sz w:val="28"/>
          <w:szCs w:val="28"/>
        </w:rPr>
        <w:t>е)</w:t>
      </w:r>
      <w:r w:rsidR="002E00E3" w:rsidRPr="00923EBE">
        <w:rPr>
          <w:rFonts w:ascii="Times New Roman" w:hAnsi="Times New Roman" w:cs="Times New Roman"/>
          <w:sz w:val="28"/>
          <w:szCs w:val="28"/>
        </w:rPr>
        <w:t xml:space="preserve"> ближе 10 метров от окон жилых помещений</w:t>
      </w:r>
      <w:r w:rsidRPr="00923EBE">
        <w:rPr>
          <w:rFonts w:ascii="Times New Roman" w:hAnsi="Times New Roman" w:cs="Times New Roman"/>
          <w:sz w:val="28"/>
          <w:szCs w:val="28"/>
        </w:rPr>
        <w:t>;</w:t>
      </w:r>
    </w:p>
    <w:p w:rsidR="00012925" w:rsidRPr="00923EBE" w:rsidRDefault="00012925" w:rsidP="00923EBE">
      <w:pPr>
        <w:autoSpaceDE w:val="0"/>
        <w:autoSpaceDN w:val="0"/>
        <w:adjustRightInd w:val="0"/>
        <w:spacing w:after="0" w:line="360" w:lineRule="auto"/>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         ж)</w:t>
      </w:r>
      <w:r w:rsidR="002E00E3" w:rsidRPr="00923EBE">
        <w:rPr>
          <w:rFonts w:ascii="Times New Roman" w:hAnsi="Times New Roman" w:cs="Times New Roman"/>
          <w:sz w:val="28"/>
          <w:szCs w:val="28"/>
        </w:rPr>
        <w:t xml:space="preserve"> </w:t>
      </w:r>
      <w:r w:rsidRPr="00923EBE">
        <w:rPr>
          <w:rFonts w:ascii="Times New Roman" w:hAnsi="Times New Roman" w:cs="Times New Roman"/>
          <w:sz w:val="28"/>
          <w:szCs w:val="28"/>
        </w:rPr>
        <w:t>на расстоянии менее 30 метров от дорог и транспортных магистралей;</w:t>
      </w:r>
    </w:p>
    <w:p w:rsidR="002E00E3" w:rsidRPr="00923EBE" w:rsidRDefault="002E00E3" w:rsidP="00923EBE">
      <w:pPr>
        <w:pStyle w:val="ConsPlusNormal"/>
        <w:spacing w:line="360" w:lineRule="auto"/>
        <w:ind w:firstLine="539"/>
        <w:jc w:val="both"/>
        <w:rPr>
          <w:sz w:val="28"/>
          <w:szCs w:val="28"/>
        </w:rPr>
      </w:pPr>
      <w:r w:rsidRPr="00923EBE">
        <w:rPr>
          <w:rFonts w:ascii="Times New Roman" w:hAnsi="Times New Roman" w:cs="Times New Roman"/>
          <w:sz w:val="28"/>
          <w:szCs w:val="28"/>
        </w:rPr>
        <w:t>2</w:t>
      </w:r>
      <w:r w:rsidR="009B4E42" w:rsidRPr="00923EBE">
        <w:rPr>
          <w:rFonts w:ascii="Times New Roman" w:hAnsi="Times New Roman" w:cs="Times New Roman"/>
          <w:sz w:val="28"/>
          <w:szCs w:val="28"/>
        </w:rPr>
        <w:t>)</w:t>
      </w:r>
      <w:r w:rsidRPr="00923EBE">
        <w:rPr>
          <w:rFonts w:ascii="Times New Roman" w:hAnsi="Times New Roman" w:cs="Times New Roman"/>
          <w:sz w:val="28"/>
          <w:szCs w:val="28"/>
        </w:rPr>
        <w:t xml:space="preserve">. Нестационарные объекты размещаются с условием обеспечения беспрепятственного пешеходного движения, в том числе обеспечения передвижения инвалидных кресел и детских колясок, и должны быть оборудованы осветительным оборудованием, урнами для сбора мусора. </w:t>
      </w:r>
    </w:p>
    <w:p w:rsidR="002E00E3" w:rsidRPr="00923EBE" w:rsidRDefault="002E00E3"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lastRenderedPageBreak/>
        <w:t xml:space="preserve">      </w:t>
      </w:r>
      <w:r w:rsidR="00CB0475"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 </w:t>
      </w:r>
      <w:r w:rsidR="009B4E42" w:rsidRPr="00923EBE">
        <w:rPr>
          <w:rFonts w:ascii="Times New Roman" w:hAnsi="Times New Roman" w:cs="Times New Roman"/>
          <w:sz w:val="28"/>
          <w:szCs w:val="28"/>
        </w:rPr>
        <w:t>3)</w:t>
      </w:r>
      <w:r w:rsidRPr="00923EBE">
        <w:rPr>
          <w:rFonts w:ascii="Times New Roman" w:hAnsi="Times New Roman" w:cs="Times New Roman"/>
          <w:sz w:val="28"/>
          <w:szCs w:val="28"/>
        </w:rPr>
        <w:t>. Размещение нестационарных торговых объектов осуществляется в соответствии со Схемой размещения нестационарных торговых объектов на территории Партизанского городского округа, утвержденной администрацией Партизанского городского округа.</w:t>
      </w:r>
    </w:p>
    <w:p w:rsidR="0009196D" w:rsidRPr="00923EBE" w:rsidRDefault="0009196D" w:rsidP="00923EBE">
      <w:pPr>
        <w:spacing w:after="0" w:line="360" w:lineRule="auto"/>
        <w:jc w:val="both"/>
        <w:rPr>
          <w:rFonts w:ascii="Times New Roman" w:hAnsi="Times New Roman" w:cs="Times New Roman"/>
          <w:sz w:val="28"/>
          <w:szCs w:val="28"/>
        </w:rPr>
      </w:pPr>
      <w:r w:rsidRPr="00923EBE">
        <w:rPr>
          <w:rFonts w:ascii="Times New Roman" w:eastAsia="Calibri" w:hAnsi="Times New Roman" w:cs="Times New Roman"/>
          <w:sz w:val="28"/>
          <w:szCs w:val="28"/>
        </w:rPr>
        <w:t>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923EBE">
        <w:rPr>
          <w:rFonts w:ascii="Times New Roman" w:eastAsia="Calibri" w:hAnsi="Times New Roman" w:cs="Times New Roman"/>
          <w:sz w:val="28"/>
          <w:szCs w:val="28"/>
        </w:rPr>
        <w:t>вендингового</w:t>
      </w:r>
      <w:proofErr w:type="spellEnd"/>
      <w:r w:rsidRPr="00923EBE">
        <w:rPr>
          <w:rFonts w:ascii="Times New Roman" w:eastAsia="Calibri" w:hAnsi="Times New Roman" w:cs="Times New Roman"/>
          <w:sz w:val="28"/>
          <w:szCs w:val="28"/>
        </w:rPr>
        <w:t xml:space="preserve"> автомата) и (или) торгового холодильного оборудования, включенных в схему размещения нестационарных торговых объектов на территории  Партизанского городского округа</w:t>
      </w:r>
    </w:p>
    <w:p w:rsidR="002E00E3" w:rsidRPr="00923EBE" w:rsidRDefault="00CB0475" w:rsidP="00923EBE">
      <w:pPr>
        <w:autoSpaceDE w:val="0"/>
        <w:autoSpaceDN w:val="0"/>
        <w:adjustRightInd w:val="0"/>
        <w:spacing w:after="0" w:line="360" w:lineRule="auto"/>
        <w:ind w:firstLine="426"/>
        <w:jc w:val="both"/>
        <w:rPr>
          <w:rFonts w:ascii="Times New Roman" w:hAnsi="Times New Roman" w:cs="Times New Roman"/>
          <w:sz w:val="28"/>
          <w:szCs w:val="28"/>
        </w:rPr>
      </w:pPr>
      <w:r w:rsidRPr="00923EBE">
        <w:rPr>
          <w:rFonts w:ascii="Times New Roman" w:hAnsi="Times New Roman" w:cs="Times New Roman"/>
          <w:sz w:val="28"/>
          <w:szCs w:val="28"/>
        </w:rPr>
        <w:t xml:space="preserve"> </w:t>
      </w:r>
      <w:r w:rsidR="009B4E42" w:rsidRPr="00923EBE">
        <w:rPr>
          <w:rFonts w:ascii="Times New Roman" w:hAnsi="Times New Roman" w:cs="Times New Roman"/>
          <w:sz w:val="28"/>
          <w:szCs w:val="28"/>
        </w:rPr>
        <w:t>4)</w:t>
      </w:r>
      <w:r w:rsidR="002E00E3" w:rsidRPr="00923EBE">
        <w:rPr>
          <w:rFonts w:ascii="Times New Roman" w:hAnsi="Times New Roman" w:cs="Times New Roman"/>
          <w:sz w:val="28"/>
          <w:szCs w:val="28"/>
        </w:rPr>
        <w:t>. На активно посещаемых территориях населенного пункта в местах проведения массовых мероприятий, на территории объектов рекреации (парках, садах), в местах установки автозаправочных станций, на автостоянках, должно предусматриваться размещение туалетных кабин.</w:t>
      </w:r>
    </w:p>
    <w:p w:rsidR="00012925" w:rsidRPr="00923EBE" w:rsidRDefault="00012925" w:rsidP="00923EBE">
      <w:pPr>
        <w:autoSpaceDE w:val="0"/>
        <w:autoSpaceDN w:val="0"/>
        <w:adjustRightInd w:val="0"/>
        <w:spacing w:after="0" w:line="360" w:lineRule="auto"/>
        <w:ind w:firstLine="426"/>
        <w:contextualSpacing/>
        <w:jc w:val="both"/>
        <w:rPr>
          <w:rFonts w:ascii="Times New Roman" w:eastAsia="Calibri" w:hAnsi="Times New Roman" w:cs="Times New Roman"/>
          <w:sz w:val="28"/>
          <w:szCs w:val="28"/>
        </w:rPr>
      </w:pPr>
      <w:r w:rsidRPr="00923EBE">
        <w:rPr>
          <w:rFonts w:ascii="Times New Roman" w:eastAsia="Calibri" w:hAnsi="Times New Roman" w:cs="Times New Roman"/>
          <w:sz w:val="28"/>
          <w:szCs w:val="28"/>
        </w:rPr>
        <w:t>5)</w:t>
      </w:r>
      <w:r w:rsidR="00E3588E" w:rsidRPr="00923EBE">
        <w:rPr>
          <w:rFonts w:ascii="Times New Roman" w:eastAsia="Calibri" w:hAnsi="Times New Roman" w:cs="Times New Roman"/>
          <w:sz w:val="28"/>
          <w:szCs w:val="28"/>
        </w:rPr>
        <w:t xml:space="preserve">. Требования к внешнему виду и техническому состоянию нестационарных торговых объектов устанавливаются администрацией </w:t>
      </w:r>
      <w:r w:rsidRPr="00923EBE">
        <w:rPr>
          <w:rFonts w:ascii="Times New Roman" w:eastAsia="Calibri" w:hAnsi="Times New Roman" w:cs="Times New Roman"/>
          <w:sz w:val="28"/>
          <w:szCs w:val="28"/>
        </w:rPr>
        <w:t xml:space="preserve"> Партизанского городского округа.</w:t>
      </w:r>
    </w:p>
    <w:p w:rsidR="00E3588E" w:rsidRPr="00923EBE" w:rsidRDefault="00012925" w:rsidP="00923EBE">
      <w:pPr>
        <w:autoSpaceDE w:val="0"/>
        <w:autoSpaceDN w:val="0"/>
        <w:adjustRightInd w:val="0"/>
        <w:spacing w:after="0" w:line="360" w:lineRule="auto"/>
        <w:ind w:firstLine="426"/>
        <w:contextualSpacing/>
        <w:jc w:val="both"/>
        <w:rPr>
          <w:rFonts w:ascii="Times New Roman" w:eastAsia="Calibri" w:hAnsi="Times New Roman" w:cs="Times New Roman"/>
          <w:sz w:val="28"/>
          <w:szCs w:val="28"/>
        </w:rPr>
      </w:pPr>
      <w:r w:rsidRPr="00923EBE">
        <w:rPr>
          <w:rFonts w:ascii="Times New Roman" w:eastAsia="Calibri" w:hAnsi="Times New Roman" w:cs="Times New Roman"/>
          <w:sz w:val="28"/>
          <w:szCs w:val="28"/>
        </w:rPr>
        <w:t>6)</w:t>
      </w:r>
      <w:r w:rsidR="00E3588E" w:rsidRPr="00923EBE">
        <w:rPr>
          <w:rFonts w:ascii="Times New Roman" w:eastAsia="Calibri" w:hAnsi="Times New Roman" w:cs="Times New Roman"/>
          <w:sz w:val="28"/>
          <w:szCs w:val="28"/>
        </w:rPr>
        <w:t xml:space="preserve">. </w:t>
      </w:r>
      <w:proofErr w:type="gramStart"/>
      <w:r w:rsidR="006B0677" w:rsidRPr="00E6747B">
        <w:rPr>
          <w:rFonts w:ascii="Times New Roman" w:eastAsia="Calibri" w:hAnsi="Times New Roman" w:cs="Times New Roman"/>
          <w:sz w:val="28"/>
          <w:szCs w:val="28"/>
          <w:highlight w:val="yellow"/>
        </w:rPr>
        <w:t>У</w:t>
      </w:r>
      <w:r w:rsidR="004E7627" w:rsidRPr="00E6747B">
        <w:rPr>
          <w:rFonts w:ascii="Times New Roman" w:eastAsia="Calibri" w:hAnsi="Times New Roman" w:cs="Times New Roman"/>
          <w:sz w:val="28"/>
          <w:szCs w:val="28"/>
          <w:highlight w:val="yellow"/>
        </w:rPr>
        <w:t>становка (размещение) на земельном участке некапитальных нестационарных объектов допуска</w:t>
      </w:r>
      <w:r w:rsidR="002C0546" w:rsidRPr="00E6747B">
        <w:rPr>
          <w:rFonts w:ascii="Times New Roman" w:eastAsia="Calibri" w:hAnsi="Times New Roman" w:cs="Times New Roman"/>
          <w:sz w:val="28"/>
          <w:szCs w:val="28"/>
          <w:highlight w:val="yellow"/>
        </w:rPr>
        <w:t>е</w:t>
      </w:r>
      <w:r w:rsidR="004E7627" w:rsidRPr="00E6747B">
        <w:rPr>
          <w:rFonts w:ascii="Times New Roman" w:eastAsia="Calibri" w:hAnsi="Times New Roman" w:cs="Times New Roman"/>
          <w:sz w:val="28"/>
          <w:szCs w:val="28"/>
          <w:highlight w:val="yellow"/>
        </w:rPr>
        <w:t xml:space="preserve">тся только при наличии архитектурного решения, согласованного органом администрации </w:t>
      </w:r>
      <w:r w:rsidRPr="00E6747B">
        <w:rPr>
          <w:rFonts w:ascii="Times New Roman" w:eastAsia="Calibri" w:hAnsi="Times New Roman" w:cs="Times New Roman"/>
          <w:sz w:val="28"/>
          <w:szCs w:val="28"/>
          <w:highlight w:val="yellow"/>
        </w:rPr>
        <w:t>Партизанского городского округа</w:t>
      </w:r>
      <w:r w:rsidR="004E7627" w:rsidRPr="00E6747B">
        <w:rPr>
          <w:rFonts w:ascii="Times New Roman" w:eastAsia="Calibri" w:hAnsi="Times New Roman" w:cs="Times New Roman"/>
          <w:sz w:val="28"/>
          <w:szCs w:val="28"/>
          <w:highlight w:val="yellow"/>
        </w:rPr>
        <w:t xml:space="preserve">, уполномоченным в области архитектуры и градостроительства, и проекта (проектной документации), согласованного органом администрации </w:t>
      </w:r>
      <w:r w:rsidRPr="00E6747B">
        <w:rPr>
          <w:rFonts w:ascii="Times New Roman" w:eastAsia="Calibri" w:hAnsi="Times New Roman" w:cs="Times New Roman"/>
          <w:sz w:val="28"/>
          <w:szCs w:val="28"/>
          <w:highlight w:val="yellow"/>
        </w:rPr>
        <w:t>Партизанского городского округа</w:t>
      </w:r>
      <w:r w:rsidR="00A603C5" w:rsidRPr="00E6747B">
        <w:rPr>
          <w:rFonts w:ascii="Times New Roman" w:eastAsia="Calibri" w:hAnsi="Times New Roman" w:cs="Times New Roman"/>
          <w:sz w:val="28"/>
          <w:szCs w:val="28"/>
          <w:highlight w:val="yellow"/>
        </w:rPr>
        <w:t>, уполномоченным</w:t>
      </w:r>
      <w:r w:rsidR="004E7627" w:rsidRPr="00E6747B">
        <w:rPr>
          <w:rFonts w:ascii="Times New Roman" w:eastAsia="Calibri" w:hAnsi="Times New Roman" w:cs="Times New Roman"/>
          <w:sz w:val="28"/>
          <w:szCs w:val="28"/>
          <w:highlight w:val="yellow"/>
        </w:rPr>
        <w:t xml:space="preserve"> в сфере благоустройства</w:t>
      </w:r>
      <w:r w:rsidR="00A603C5" w:rsidRPr="00E6747B">
        <w:rPr>
          <w:rFonts w:ascii="Times New Roman" w:eastAsia="Calibri" w:hAnsi="Times New Roman" w:cs="Times New Roman"/>
          <w:sz w:val="28"/>
          <w:szCs w:val="28"/>
          <w:highlight w:val="yellow"/>
        </w:rPr>
        <w:t>,</w:t>
      </w:r>
      <w:r w:rsidR="004E7627" w:rsidRPr="00E6747B">
        <w:rPr>
          <w:rFonts w:ascii="Times New Roman" w:eastAsia="Calibri" w:hAnsi="Times New Roman" w:cs="Times New Roman"/>
          <w:sz w:val="28"/>
          <w:szCs w:val="28"/>
          <w:highlight w:val="yellow"/>
        </w:rPr>
        <w:t xml:space="preserve"> и сетевыми организациями, а также в соответствии с видом разрешенного использования земельного участка, на котором планируется размещение такого объекта, и</w:t>
      </w:r>
      <w:proofErr w:type="gramEnd"/>
      <w:r w:rsidR="00A603C5" w:rsidRPr="00E6747B">
        <w:rPr>
          <w:rFonts w:ascii="Times New Roman" w:eastAsia="Calibri" w:hAnsi="Times New Roman" w:cs="Times New Roman"/>
          <w:sz w:val="28"/>
          <w:szCs w:val="28"/>
          <w:highlight w:val="yellow"/>
        </w:rPr>
        <w:t xml:space="preserve"> в соответствии с</w:t>
      </w:r>
      <w:r w:rsidR="004E7627" w:rsidRPr="00E6747B">
        <w:rPr>
          <w:rFonts w:ascii="Times New Roman" w:eastAsia="Calibri" w:hAnsi="Times New Roman" w:cs="Times New Roman"/>
          <w:sz w:val="28"/>
          <w:szCs w:val="28"/>
          <w:highlight w:val="yellow"/>
        </w:rPr>
        <w:t xml:space="preserve"> иными требованиями к размещению таких объектов, установленными действующим законодательством </w:t>
      </w:r>
      <w:r w:rsidR="00A603C5" w:rsidRPr="00E6747B">
        <w:rPr>
          <w:rFonts w:ascii="Times New Roman" w:eastAsia="Calibri" w:hAnsi="Times New Roman" w:cs="Times New Roman"/>
          <w:sz w:val="28"/>
          <w:szCs w:val="28"/>
          <w:highlight w:val="yellow"/>
        </w:rPr>
        <w:t>Российской Федерации</w:t>
      </w:r>
      <w:r w:rsidR="004E7627" w:rsidRPr="00E6747B">
        <w:rPr>
          <w:rFonts w:ascii="Times New Roman" w:eastAsia="Calibri" w:hAnsi="Times New Roman" w:cs="Times New Roman"/>
          <w:sz w:val="28"/>
          <w:szCs w:val="28"/>
          <w:highlight w:val="yellow"/>
        </w:rPr>
        <w:t>.</w:t>
      </w:r>
    </w:p>
    <w:p w:rsidR="00E3588E" w:rsidRPr="00923EBE" w:rsidRDefault="005E0469" w:rsidP="00923EB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7</w:t>
      </w:r>
      <w:r w:rsidR="00E3588E" w:rsidRPr="00923EBE">
        <w:rPr>
          <w:rFonts w:ascii="Times New Roman" w:hAnsi="Times New Roman" w:cs="Times New Roman"/>
          <w:sz w:val="28"/>
          <w:szCs w:val="28"/>
        </w:rPr>
        <w:t xml:space="preserve">. При размещении некапитальных нестационарных </w:t>
      </w:r>
      <w:r w:rsidR="00F852A0" w:rsidRPr="00923EBE">
        <w:rPr>
          <w:rFonts w:ascii="Times New Roman" w:hAnsi="Times New Roman" w:cs="Times New Roman"/>
          <w:sz w:val="28"/>
          <w:szCs w:val="28"/>
        </w:rPr>
        <w:t>объектов</w:t>
      </w:r>
      <w:r w:rsidR="00E3588E" w:rsidRPr="00923EBE">
        <w:rPr>
          <w:rFonts w:ascii="Times New Roman" w:hAnsi="Times New Roman" w:cs="Times New Roman"/>
          <w:sz w:val="28"/>
          <w:szCs w:val="28"/>
        </w:rPr>
        <w:t xml:space="preserve"> должны быть обеспечены:</w:t>
      </w:r>
    </w:p>
    <w:p w:rsidR="00E3588E" w:rsidRPr="00923EBE" w:rsidRDefault="0081089E" w:rsidP="00923EB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EF7731"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беспрепятственный проезд пожарного и медицинского транспорта, транспортных средств Министерства Российской Федерации по делам </w:t>
      </w:r>
      <w:r w:rsidR="00E3588E" w:rsidRPr="00923EBE">
        <w:rPr>
          <w:rFonts w:ascii="Times New Roman" w:hAnsi="Times New Roman" w:cs="Times New Roman"/>
          <w:sz w:val="28"/>
          <w:szCs w:val="28"/>
        </w:rPr>
        <w:lastRenderedPageBreak/>
        <w:t>гражданской обороны, чрезвычайным ситуациям и ликвидации последствий стихийных бедствий (МЧС) к существующим зданиям, строениям и сооружениям;</w:t>
      </w:r>
    </w:p>
    <w:p w:rsidR="00E3588E" w:rsidRPr="00923EBE" w:rsidRDefault="0081089E" w:rsidP="00923EB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EF7731"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E3588E" w:rsidRPr="00923EBE" w:rsidRDefault="0081089E" w:rsidP="00923EB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EF7731"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благоустроенная площадка для размещения сооружения 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E3588E" w:rsidRPr="00923EBE" w:rsidRDefault="0081089E" w:rsidP="00923EBE">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EF7731" w:rsidRPr="00923EBE">
        <w:rPr>
          <w:rFonts w:ascii="Times New Roman" w:hAnsi="Times New Roman" w:cs="Times New Roman"/>
          <w:sz w:val="28"/>
          <w:szCs w:val="28"/>
        </w:rPr>
        <w:t>)</w:t>
      </w:r>
      <w:r w:rsidR="00E3588E" w:rsidRPr="00923EBE">
        <w:rPr>
          <w:rFonts w:ascii="Times New Roman" w:hAnsi="Times New Roman" w:cs="Times New Roman"/>
          <w:sz w:val="28"/>
          <w:szCs w:val="28"/>
        </w:rPr>
        <w:t xml:space="preserve"> доступность для инвалидов.</w:t>
      </w:r>
    </w:p>
    <w:p w:rsidR="00E3588E" w:rsidRPr="00923EBE" w:rsidRDefault="005E0469" w:rsidP="00923EBE">
      <w:pPr>
        <w:pStyle w:val="ConsPlusNormal"/>
        <w:spacing w:line="360" w:lineRule="auto"/>
        <w:ind w:firstLine="709"/>
        <w:contextualSpacing/>
        <w:jc w:val="both"/>
        <w:rPr>
          <w:rFonts w:ascii="Times New Roman" w:eastAsia="Calibri" w:hAnsi="Times New Roman" w:cs="Times New Roman"/>
          <w:sz w:val="28"/>
          <w:szCs w:val="28"/>
        </w:rPr>
      </w:pPr>
      <w:r w:rsidRPr="00923EBE">
        <w:rPr>
          <w:rFonts w:ascii="Times New Roman" w:hAnsi="Times New Roman" w:cs="Times New Roman"/>
          <w:sz w:val="28"/>
          <w:szCs w:val="28"/>
        </w:rPr>
        <w:t>8</w:t>
      </w:r>
      <w:r w:rsidR="00E3588E" w:rsidRPr="00923EBE">
        <w:rPr>
          <w:rFonts w:ascii="Times New Roman" w:hAnsi="Times New Roman" w:cs="Times New Roman"/>
          <w:sz w:val="28"/>
          <w:szCs w:val="28"/>
        </w:rPr>
        <w:t xml:space="preserve">. </w:t>
      </w:r>
      <w:proofErr w:type="gramStart"/>
      <w:r w:rsidR="00E3588E" w:rsidRPr="00923EBE">
        <w:rPr>
          <w:rFonts w:ascii="Times New Roman" w:eastAsia="Calibri" w:hAnsi="Times New Roman" w:cs="Times New Roman"/>
          <w:sz w:val="28"/>
          <w:szCs w:val="28"/>
        </w:rPr>
        <w:t>На активно посещаемых территориях, в местах проведения массовых мероприятий, на территории объектов рекреации (парков, садов), в местах установки автозаправочных станций, на автостоянках, а также при нестационарных торговых объектах по продаже продукции общественного питания населению (за исключением нестационарных торговых объектов, расположенных не далее 150 метров от общественного туалета) должно предусматриваться размещение туалетных кабин.</w:t>
      </w:r>
      <w:proofErr w:type="gramEnd"/>
      <w:r w:rsidR="00E3588E" w:rsidRPr="00923EBE">
        <w:rPr>
          <w:rFonts w:ascii="Times New Roman" w:eastAsia="Calibri" w:hAnsi="Times New Roman" w:cs="Times New Roman"/>
          <w:sz w:val="28"/>
          <w:szCs w:val="28"/>
        </w:rPr>
        <w:t xml:space="preserve"> На придомовой территории, а также на расстоянии ближе 20 метров от жилых и общественных зданий размещение туалетных кабин не допускается.</w:t>
      </w:r>
    </w:p>
    <w:p w:rsidR="00C523E1" w:rsidRPr="00E6747B" w:rsidRDefault="005E0469" w:rsidP="00923EBE">
      <w:pPr>
        <w:pStyle w:val="ConsPlusNormal"/>
        <w:spacing w:line="360" w:lineRule="auto"/>
        <w:ind w:firstLine="709"/>
        <w:contextualSpacing/>
        <w:jc w:val="both"/>
        <w:rPr>
          <w:rFonts w:ascii="Times New Roman" w:hAnsi="Times New Roman" w:cs="Times New Roman"/>
          <w:sz w:val="28"/>
          <w:szCs w:val="28"/>
          <w:highlight w:val="yellow"/>
        </w:rPr>
      </w:pPr>
      <w:r w:rsidRPr="00E6747B">
        <w:rPr>
          <w:rFonts w:ascii="Times New Roman" w:hAnsi="Times New Roman" w:cs="Times New Roman"/>
          <w:sz w:val="28"/>
          <w:szCs w:val="28"/>
          <w:highlight w:val="yellow"/>
        </w:rPr>
        <w:t>9</w:t>
      </w:r>
      <w:r w:rsidR="00C523E1" w:rsidRPr="00E6747B">
        <w:rPr>
          <w:rFonts w:ascii="Times New Roman" w:hAnsi="Times New Roman" w:cs="Times New Roman"/>
          <w:sz w:val="28"/>
          <w:szCs w:val="28"/>
          <w:highlight w:val="yellow"/>
        </w:rPr>
        <w:t>. Места (площадки) для накопления твердых коммунальных отходов (далее – ТКО).</w:t>
      </w:r>
    </w:p>
    <w:p w:rsidR="00E3588E" w:rsidRPr="00E6747B" w:rsidRDefault="00C523E1" w:rsidP="00923EBE">
      <w:pPr>
        <w:pStyle w:val="ConsPlusNormal"/>
        <w:spacing w:line="360" w:lineRule="auto"/>
        <w:ind w:firstLine="709"/>
        <w:contextualSpacing/>
        <w:jc w:val="both"/>
        <w:rPr>
          <w:rFonts w:ascii="Times New Roman" w:hAnsi="Times New Roman" w:cs="Times New Roman"/>
          <w:sz w:val="28"/>
          <w:szCs w:val="28"/>
          <w:highlight w:val="yellow"/>
        </w:rPr>
      </w:pPr>
      <w:proofErr w:type="gramStart"/>
      <w:r w:rsidRPr="00E6747B">
        <w:rPr>
          <w:rFonts w:ascii="Times New Roman" w:hAnsi="Times New Roman" w:cs="Times New Roman"/>
          <w:sz w:val="28"/>
          <w:szCs w:val="28"/>
          <w:highlight w:val="yellow"/>
        </w:rPr>
        <w:t>Место (площадка) для накопления ТКО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w:t>
      </w:r>
      <w:r w:rsidR="00E70E6F" w:rsidRPr="00E6747B">
        <w:rPr>
          <w:rFonts w:ascii="Times New Roman" w:hAnsi="Times New Roman" w:cs="Times New Roman"/>
          <w:sz w:val="28"/>
          <w:szCs w:val="28"/>
          <w:highlight w:val="yellow"/>
        </w:rPr>
        <w:t>л</w:t>
      </w:r>
      <w:r w:rsidRPr="00E6747B">
        <w:rPr>
          <w:rFonts w:ascii="Times New Roman" w:hAnsi="Times New Roman" w:cs="Times New Roman"/>
          <w:sz w:val="28"/>
          <w:szCs w:val="28"/>
          <w:highlight w:val="yellow"/>
        </w:rPr>
        <w:t xml:space="preserve"> и пр.).</w:t>
      </w:r>
      <w:proofErr w:type="gramEnd"/>
    </w:p>
    <w:p w:rsidR="00D461B8" w:rsidRPr="00E6747B" w:rsidRDefault="00D461B8" w:rsidP="00923EBE">
      <w:pPr>
        <w:pStyle w:val="ConsPlusNormal"/>
        <w:spacing w:line="360" w:lineRule="auto"/>
        <w:ind w:firstLine="709"/>
        <w:contextualSpacing/>
        <w:jc w:val="both"/>
        <w:rPr>
          <w:rFonts w:ascii="Times New Roman" w:hAnsi="Times New Roman" w:cs="Times New Roman"/>
          <w:sz w:val="28"/>
          <w:szCs w:val="28"/>
          <w:highlight w:val="yellow"/>
        </w:rPr>
      </w:pPr>
      <w:r w:rsidRPr="00E6747B">
        <w:rPr>
          <w:rFonts w:ascii="Times New Roman" w:hAnsi="Times New Roman" w:cs="Times New Roman"/>
          <w:sz w:val="28"/>
          <w:szCs w:val="28"/>
          <w:highlight w:val="yellow"/>
        </w:rPr>
        <w:t xml:space="preserve">Размещение мест (площадок) для накопления ТКО на территории </w:t>
      </w:r>
      <w:r w:rsidR="005E0469" w:rsidRPr="00E6747B">
        <w:rPr>
          <w:rFonts w:ascii="Times New Roman" w:hAnsi="Times New Roman" w:cs="Times New Roman"/>
          <w:sz w:val="28"/>
          <w:szCs w:val="28"/>
          <w:highlight w:val="yellow"/>
        </w:rPr>
        <w:t>Партизанского</w:t>
      </w:r>
      <w:r w:rsidRPr="00E6747B">
        <w:rPr>
          <w:rFonts w:ascii="Times New Roman" w:hAnsi="Times New Roman" w:cs="Times New Roman"/>
          <w:sz w:val="28"/>
          <w:szCs w:val="28"/>
          <w:highlight w:val="yellow"/>
        </w:rPr>
        <w:t xml:space="preserve"> городского округа осуществляется в соответствии с нормативными правовыми актами, устанавливающими требования и </w:t>
      </w:r>
      <w:r w:rsidRPr="00E6747B">
        <w:rPr>
          <w:rFonts w:ascii="Times New Roman" w:hAnsi="Times New Roman" w:cs="Times New Roman"/>
          <w:sz w:val="28"/>
          <w:szCs w:val="28"/>
          <w:highlight w:val="yellow"/>
        </w:rPr>
        <w:lastRenderedPageBreak/>
        <w:t>регулирующими деятельность по сбору ТКО в населенных пунктах, а также настоящими Правилами.</w:t>
      </w:r>
    </w:p>
    <w:p w:rsidR="00E70E6F" w:rsidRPr="00E6747B" w:rsidRDefault="00E70E6F" w:rsidP="00923EBE">
      <w:pPr>
        <w:pStyle w:val="ConsPlusNormal"/>
        <w:spacing w:line="360" w:lineRule="auto"/>
        <w:ind w:firstLine="709"/>
        <w:contextualSpacing/>
        <w:jc w:val="both"/>
        <w:rPr>
          <w:rFonts w:ascii="Times New Roman" w:hAnsi="Times New Roman" w:cs="Times New Roman"/>
          <w:sz w:val="28"/>
          <w:szCs w:val="28"/>
          <w:highlight w:val="yellow"/>
        </w:rPr>
      </w:pPr>
      <w:r w:rsidRPr="00E6747B">
        <w:rPr>
          <w:rFonts w:ascii="Times New Roman" w:hAnsi="Times New Roman" w:cs="Times New Roman"/>
          <w:sz w:val="28"/>
          <w:szCs w:val="28"/>
          <w:highlight w:val="yellow"/>
        </w:rPr>
        <w:t>1</w:t>
      </w:r>
      <w:r w:rsidR="00EF7731" w:rsidRPr="00E6747B">
        <w:rPr>
          <w:rFonts w:ascii="Times New Roman" w:hAnsi="Times New Roman" w:cs="Times New Roman"/>
          <w:sz w:val="28"/>
          <w:szCs w:val="28"/>
          <w:highlight w:val="yellow"/>
        </w:rPr>
        <w:t>)</w:t>
      </w:r>
      <w:r w:rsidRPr="00E6747B">
        <w:rPr>
          <w:rFonts w:ascii="Times New Roman" w:hAnsi="Times New Roman" w:cs="Times New Roman"/>
          <w:sz w:val="28"/>
          <w:szCs w:val="28"/>
          <w:highlight w:val="yellow"/>
        </w:rPr>
        <w:t>.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в проходных арках домов, не допускается.</w:t>
      </w:r>
    </w:p>
    <w:p w:rsidR="006D2E7C" w:rsidRPr="00E6747B" w:rsidRDefault="006D2E7C" w:rsidP="00923EBE">
      <w:pPr>
        <w:pStyle w:val="ConsPlusNormal"/>
        <w:spacing w:line="360" w:lineRule="auto"/>
        <w:ind w:firstLine="709"/>
        <w:contextualSpacing/>
        <w:jc w:val="both"/>
        <w:rPr>
          <w:rFonts w:ascii="Times New Roman" w:hAnsi="Times New Roman" w:cs="Times New Roman"/>
          <w:sz w:val="28"/>
          <w:szCs w:val="28"/>
          <w:highlight w:val="yellow"/>
        </w:rPr>
      </w:pPr>
      <w:proofErr w:type="gramStart"/>
      <w:r w:rsidRPr="00E6747B">
        <w:rPr>
          <w:rFonts w:ascii="Times New Roman" w:hAnsi="Times New Roman" w:cs="Times New Roman"/>
          <w:sz w:val="28"/>
          <w:szCs w:val="28"/>
          <w:highlight w:val="yellow"/>
        </w:rPr>
        <w:t xml:space="preserve">В районах сложившейся застройки при невозможности соблюдения нормативного разрыва, установленного абзацем 1 настоящего подпункта, согласование размещения контейнерной площадки производится в соответствии с действующими санитарно-эпидемиологическими нормами </w:t>
      </w:r>
      <w:proofErr w:type="spellStart"/>
      <w:r w:rsidRPr="00E6747B">
        <w:rPr>
          <w:rFonts w:ascii="Times New Roman" w:hAnsi="Times New Roman" w:cs="Times New Roman"/>
          <w:sz w:val="28"/>
          <w:szCs w:val="28"/>
          <w:highlight w:val="yellow"/>
        </w:rPr>
        <w:t>комиссионно</w:t>
      </w:r>
      <w:proofErr w:type="spellEnd"/>
      <w:r w:rsidRPr="00E6747B">
        <w:rPr>
          <w:rFonts w:ascii="Times New Roman" w:hAnsi="Times New Roman" w:cs="Times New Roman"/>
          <w:sz w:val="28"/>
          <w:szCs w:val="28"/>
          <w:highlight w:val="yellow"/>
        </w:rPr>
        <w:t xml:space="preserve"> администрацией </w:t>
      </w:r>
      <w:r w:rsidR="00FC2199" w:rsidRPr="00E6747B">
        <w:rPr>
          <w:rFonts w:ascii="Times New Roman" w:hAnsi="Times New Roman" w:cs="Times New Roman"/>
          <w:sz w:val="28"/>
          <w:szCs w:val="28"/>
          <w:highlight w:val="yellow"/>
        </w:rPr>
        <w:t>Партизанского городского округа</w:t>
      </w:r>
      <w:r w:rsidRPr="00E6747B">
        <w:rPr>
          <w:rFonts w:ascii="Times New Roman" w:hAnsi="Times New Roman" w:cs="Times New Roman"/>
          <w:sz w:val="28"/>
          <w:szCs w:val="28"/>
          <w:highlight w:val="yellow"/>
        </w:rPr>
        <w:t xml:space="preserve">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roofErr w:type="gramEnd"/>
    </w:p>
    <w:p w:rsidR="00A92CEC" w:rsidRPr="00E6747B" w:rsidRDefault="00A92CEC" w:rsidP="00923EBE">
      <w:pPr>
        <w:pStyle w:val="ConsPlusNormal"/>
        <w:spacing w:line="360" w:lineRule="auto"/>
        <w:ind w:firstLine="709"/>
        <w:contextualSpacing/>
        <w:jc w:val="both"/>
        <w:rPr>
          <w:rFonts w:ascii="Times New Roman" w:hAnsi="Times New Roman" w:cs="Times New Roman"/>
          <w:sz w:val="28"/>
          <w:szCs w:val="28"/>
          <w:highlight w:val="yellow"/>
        </w:rPr>
      </w:pPr>
      <w:r w:rsidRPr="00E6747B">
        <w:rPr>
          <w:rFonts w:ascii="Times New Roman" w:hAnsi="Times New Roman" w:cs="Times New Roman"/>
          <w:sz w:val="28"/>
          <w:szCs w:val="28"/>
          <w:highlight w:val="yellow"/>
        </w:rPr>
        <w:t xml:space="preserve"> Обустройство мест (площадок) накопления твердых бытовых коммунальных отходов осуществляется в соответствие с постановлением Правительства Российской Федерации от 31 августа 2018г №1039 « Об утверждении правил обустройства мест (площадок) накопления твердых бытовых коммунальных отходов и ведения их реестра».</w:t>
      </w:r>
    </w:p>
    <w:p w:rsidR="00E3588E" w:rsidRPr="00E6747B" w:rsidRDefault="00E3588E" w:rsidP="00923EBE">
      <w:pPr>
        <w:pStyle w:val="s1"/>
        <w:shd w:val="clear" w:color="auto" w:fill="FFFFFF"/>
        <w:spacing w:before="0" w:beforeAutospacing="0" w:after="0" w:afterAutospacing="0" w:line="360" w:lineRule="auto"/>
        <w:ind w:firstLine="709"/>
        <w:contextualSpacing/>
        <w:jc w:val="both"/>
        <w:rPr>
          <w:sz w:val="28"/>
          <w:szCs w:val="28"/>
          <w:highlight w:val="yellow"/>
        </w:rPr>
      </w:pPr>
      <w:r w:rsidRPr="00E6747B">
        <w:rPr>
          <w:sz w:val="28"/>
          <w:szCs w:val="28"/>
          <w:highlight w:val="yellow"/>
        </w:rPr>
        <w:t>2</w:t>
      </w:r>
      <w:r w:rsidR="00EF7731" w:rsidRPr="00E6747B">
        <w:rPr>
          <w:sz w:val="28"/>
          <w:szCs w:val="28"/>
          <w:highlight w:val="yellow"/>
        </w:rPr>
        <w:t>)</w:t>
      </w:r>
      <w:r w:rsidRPr="00E6747B">
        <w:rPr>
          <w:sz w:val="28"/>
          <w:szCs w:val="28"/>
          <w:highlight w:val="yellow"/>
        </w:rPr>
        <w:t>. На территории жилого назначения площадки проектируются в соответствии с местными нормативами градостроительного проектирования.</w:t>
      </w:r>
    </w:p>
    <w:p w:rsidR="00E3588E" w:rsidRPr="00E6747B" w:rsidRDefault="00E70E6F" w:rsidP="00923EBE">
      <w:pPr>
        <w:pStyle w:val="s1"/>
        <w:shd w:val="clear" w:color="auto" w:fill="FFFFFF"/>
        <w:spacing w:before="0" w:beforeAutospacing="0" w:after="0" w:afterAutospacing="0" w:line="360" w:lineRule="auto"/>
        <w:ind w:firstLine="709"/>
        <w:contextualSpacing/>
        <w:jc w:val="both"/>
        <w:rPr>
          <w:sz w:val="28"/>
          <w:szCs w:val="28"/>
          <w:highlight w:val="yellow"/>
        </w:rPr>
      </w:pPr>
      <w:r w:rsidRPr="00E6747B">
        <w:rPr>
          <w:sz w:val="28"/>
          <w:szCs w:val="28"/>
          <w:highlight w:val="yellow"/>
        </w:rPr>
        <w:t>3</w:t>
      </w:r>
      <w:r w:rsidR="00EF7731" w:rsidRPr="00E6747B">
        <w:rPr>
          <w:sz w:val="28"/>
          <w:szCs w:val="28"/>
          <w:highlight w:val="yellow"/>
        </w:rPr>
        <w:t>)</w:t>
      </w:r>
      <w:r w:rsidRPr="00E6747B">
        <w:rPr>
          <w:sz w:val="28"/>
          <w:szCs w:val="28"/>
          <w:highlight w:val="yellow"/>
        </w:rPr>
        <w:t xml:space="preserve">. </w:t>
      </w:r>
      <w:proofErr w:type="gramStart"/>
      <w:r w:rsidRPr="00E6747B">
        <w:rPr>
          <w:sz w:val="28"/>
          <w:szCs w:val="28"/>
          <w:highlight w:val="yellow"/>
        </w:rPr>
        <w:t xml:space="preserve">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w:t>
      </w:r>
      <w:r w:rsidRPr="00E6747B">
        <w:rPr>
          <w:sz w:val="28"/>
          <w:szCs w:val="28"/>
          <w:highlight w:val="yellow"/>
        </w:rPr>
        <w:lastRenderedPageBreak/>
        <w:t xml:space="preserve">специальные контейнеры для раздельного складирования </w:t>
      </w:r>
      <w:r w:rsidR="002C0546" w:rsidRPr="00E6747B">
        <w:rPr>
          <w:sz w:val="28"/>
          <w:szCs w:val="28"/>
          <w:highlight w:val="yellow"/>
        </w:rPr>
        <w:t xml:space="preserve"> </w:t>
      </w:r>
      <w:r w:rsidRPr="00E6747B">
        <w:rPr>
          <w:sz w:val="28"/>
          <w:szCs w:val="28"/>
          <w:highlight w:val="yellow"/>
        </w:rPr>
        <w:t>ТКО;</w:t>
      </w:r>
      <w:proofErr w:type="gramEnd"/>
      <w:r w:rsidRPr="00E6747B">
        <w:rPr>
          <w:sz w:val="28"/>
          <w:szCs w:val="28"/>
          <w:highlight w:val="yellow"/>
        </w:rPr>
        <w:t xml:space="preserve"> </w:t>
      </w:r>
      <w:r w:rsidR="002C0546" w:rsidRPr="00E6747B">
        <w:rPr>
          <w:sz w:val="28"/>
          <w:szCs w:val="28"/>
          <w:highlight w:val="yellow"/>
        </w:rPr>
        <w:t xml:space="preserve"> </w:t>
      </w:r>
      <w:r w:rsidRPr="00E6747B">
        <w:rPr>
          <w:sz w:val="28"/>
          <w:szCs w:val="28"/>
          <w:highlight w:val="yellow"/>
        </w:rPr>
        <w:t>подъездной</w:t>
      </w:r>
      <w:r w:rsidR="002C0546" w:rsidRPr="00E6747B">
        <w:rPr>
          <w:sz w:val="28"/>
          <w:szCs w:val="28"/>
          <w:highlight w:val="yellow"/>
        </w:rPr>
        <w:t xml:space="preserve"> </w:t>
      </w:r>
      <w:r w:rsidRPr="00E6747B">
        <w:rPr>
          <w:sz w:val="28"/>
          <w:szCs w:val="28"/>
          <w:highlight w:val="yellow"/>
        </w:rPr>
        <w:t xml:space="preserve"> путь.</w:t>
      </w:r>
    </w:p>
    <w:p w:rsidR="00E3588E" w:rsidRPr="00E6747B" w:rsidRDefault="00E3588E" w:rsidP="00923EBE">
      <w:pPr>
        <w:pStyle w:val="s1"/>
        <w:shd w:val="clear" w:color="auto" w:fill="FFFFFF"/>
        <w:spacing w:before="0" w:beforeAutospacing="0" w:after="0" w:afterAutospacing="0" w:line="360" w:lineRule="auto"/>
        <w:ind w:firstLine="709"/>
        <w:contextualSpacing/>
        <w:jc w:val="both"/>
        <w:rPr>
          <w:sz w:val="28"/>
          <w:szCs w:val="28"/>
          <w:highlight w:val="yellow"/>
        </w:rPr>
      </w:pPr>
      <w:r w:rsidRPr="00E6747B">
        <w:rPr>
          <w:sz w:val="28"/>
          <w:szCs w:val="28"/>
          <w:highlight w:val="yellow"/>
        </w:rPr>
        <w:t>4</w:t>
      </w:r>
      <w:r w:rsidR="00EF7731" w:rsidRPr="00E6747B">
        <w:rPr>
          <w:sz w:val="28"/>
          <w:szCs w:val="28"/>
          <w:highlight w:val="yellow"/>
        </w:rPr>
        <w:t>)</w:t>
      </w:r>
      <w:r w:rsidRPr="00E6747B">
        <w:rPr>
          <w:sz w:val="28"/>
          <w:szCs w:val="28"/>
          <w:highlight w:val="yellow"/>
        </w:rPr>
        <w:t>. Уклон покрытия площадки рекомендуется устанавливать составляющим 5 </w:t>
      </w:r>
      <w:r w:rsidR="00D85FCD" w:rsidRPr="00E6747B">
        <w:rPr>
          <w:sz w:val="28"/>
          <w:szCs w:val="28"/>
          <w:highlight w:val="yellow"/>
        </w:rPr>
        <w:t>–</w:t>
      </w:r>
      <w:r w:rsidRPr="00E6747B">
        <w:rPr>
          <w:sz w:val="28"/>
          <w:szCs w:val="28"/>
          <w:highlight w:val="yellow"/>
        </w:rPr>
        <w:t> 10</w:t>
      </w:r>
      <w:r w:rsidR="00D85FCD" w:rsidRPr="00E6747B">
        <w:rPr>
          <w:sz w:val="28"/>
          <w:szCs w:val="28"/>
          <w:highlight w:val="yellow"/>
        </w:rPr>
        <w:t xml:space="preserve"> </w:t>
      </w:r>
      <w:r w:rsidRPr="00E6747B">
        <w:rPr>
          <w:sz w:val="28"/>
          <w:szCs w:val="28"/>
          <w:highlight w:val="yellow"/>
        </w:rPr>
        <w:t>% в сторону проезжей части, чтобы не допускать застаивания воды и скатывания контейнера.</w:t>
      </w:r>
      <w:r w:rsidR="00E70E6F" w:rsidRPr="00E6747B">
        <w:rPr>
          <w:sz w:val="28"/>
          <w:szCs w:val="28"/>
          <w:highlight w:val="yellow"/>
        </w:rPr>
        <w:t xml:space="preserve"> Вид твердого покрытия подъездного пути площадки следует устанавливать </w:t>
      </w:r>
      <w:proofErr w:type="gramStart"/>
      <w:r w:rsidR="00E70E6F" w:rsidRPr="00E6747B">
        <w:rPr>
          <w:sz w:val="28"/>
          <w:szCs w:val="28"/>
          <w:highlight w:val="yellow"/>
        </w:rPr>
        <w:t>аналогичным</w:t>
      </w:r>
      <w:proofErr w:type="gramEnd"/>
      <w:r w:rsidR="00E70E6F" w:rsidRPr="00E6747B">
        <w:rPr>
          <w:sz w:val="28"/>
          <w:szCs w:val="28"/>
          <w:highlight w:val="yellow"/>
        </w:rPr>
        <w:t xml:space="preserve"> покрытию транспортных проездов.</w:t>
      </w:r>
    </w:p>
    <w:p w:rsidR="00E3588E" w:rsidRPr="00E6747B" w:rsidRDefault="00E3588E" w:rsidP="00923EBE">
      <w:pPr>
        <w:pStyle w:val="s1"/>
        <w:shd w:val="clear" w:color="auto" w:fill="FFFFFF"/>
        <w:spacing w:before="0" w:beforeAutospacing="0" w:after="0" w:afterAutospacing="0" w:line="360" w:lineRule="auto"/>
        <w:ind w:firstLine="709"/>
        <w:contextualSpacing/>
        <w:jc w:val="both"/>
        <w:rPr>
          <w:sz w:val="28"/>
          <w:szCs w:val="28"/>
          <w:highlight w:val="yellow"/>
        </w:rPr>
      </w:pPr>
      <w:r w:rsidRPr="00E6747B">
        <w:rPr>
          <w:sz w:val="28"/>
          <w:szCs w:val="28"/>
          <w:highlight w:val="yellow"/>
        </w:rPr>
        <w:t>5</w:t>
      </w:r>
      <w:r w:rsidR="00EF7731" w:rsidRPr="00E6747B">
        <w:rPr>
          <w:sz w:val="28"/>
          <w:szCs w:val="28"/>
          <w:highlight w:val="yellow"/>
        </w:rPr>
        <w:t>)</w:t>
      </w:r>
      <w:r w:rsidRPr="00E6747B">
        <w:rPr>
          <w:sz w:val="28"/>
          <w:szCs w:val="28"/>
          <w:highlight w:val="yellow"/>
        </w:rPr>
        <w:t xml:space="preserve">. Допускается для визуальной изоляции площадок применение декоративных стенок, трельяжей или </w:t>
      </w:r>
      <w:proofErr w:type="spellStart"/>
      <w:r w:rsidRPr="00E6747B">
        <w:rPr>
          <w:sz w:val="28"/>
          <w:szCs w:val="28"/>
          <w:highlight w:val="yellow"/>
        </w:rPr>
        <w:t>периметральной</w:t>
      </w:r>
      <w:proofErr w:type="spellEnd"/>
      <w:r w:rsidRPr="00E6747B">
        <w:rPr>
          <w:sz w:val="28"/>
          <w:szCs w:val="28"/>
          <w:highlight w:val="yellow"/>
        </w:rPr>
        <w:t xml:space="preserve"> живой изгороди в виде высоких кустарников без плодов и ягод.</w:t>
      </w:r>
    </w:p>
    <w:p w:rsidR="00E70E6F" w:rsidRPr="00E6747B" w:rsidRDefault="00E3588E" w:rsidP="00923EBE">
      <w:pPr>
        <w:pStyle w:val="s1"/>
        <w:shd w:val="clear" w:color="auto" w:fill="FFFFFF"/>
        <w:spacing w:after="0" w:line="360" w:lineRule="auto"/>
        <w:ind w:firstLine="709"/>
        <w:contextualSpacing/>
        <w:jc w:val="both"/>
        <w:rPr>
          <w:sz w:val="28"/>
          <w:szCs w:val="28"/>
          <w:highlight w:val="yellow"/>
        </w:rPr>
      </w:pPr>
      <w:r w:rsidRPr="00E6747B">
        <w:rPr>
          <w:sz w:val="28"/>
          <w:szCs w:val="28"/>
          <w:highlight w:val="yellow"/>
        </w:rPr>
        <w:t>6</w:t>
      </w:r>
      <w:r w:rsidR="00EF7731" w:rsidRPr="00E6747B">
        <w:rPr>
          <w:sz w:val="28"/>
          <w:szCs w:val="28"/>
          <w:highlight w:val="yellow"/>
        </w:rPr>
        <w:t>)</w:t>
      </w:r>
      <w:r w:rsidRPr="00E6747B">
        <w:rPr>
          <w:sz w:val="28"/>
          <w:szCs w:val="28"/>
          <w:highlight w:val="yellow"/>
        </w:rPr>
        <w:t xml:space="preserve">. </w:t>
      </w:r>
      <w:r w:rsidR="00E70E6F" w:rsidRPr="00E6747B">
        <w:rPr>
          <w:sz w:val="28"/>
          <w:szCs w:val="28"/>
          <w:highlight w:val="yellow"/>
        </w:rPr>
        <w:t>Для организации раздельного сбора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E70E6F" w:rsidRPr="00E6747B" w:rsidRDefault="00E70E6F" w:rsidP="00923EBE">
      <w:pPr>
        <w:pStyle w:val="s1"/>
        <w:shd w:val="clear" w:color="auto" w:fill="FFFFFF"/>
        <w:spacing w:after="0" w:line="360" w:lineRule="auto"/>
        <w:ind w:firstLine="709"/>
        <w:contextualSpacing/>
        <w:jc w:val="both"/>
        <w:rPr>
          <w:sz w:val="28"/>
          <w:szCs w:val="28"/>
          <w:highlight w:val="yellow"/>
        </w:rPr>
      </w:pPr>
      <w:r w:rsidRPr="00E6747B">
        <w:rPr>
          <w:sz w:val="28"/>
          <w:szCs w:val="28"/>
          <w:highlight w:val="yellow"/>
        </w:rPr>
        <w:t>При осуществлении раздельного сбора ТКО используются контейнеры с цветовой индикацией, соответствующей разным видам отходов:</w:t>
      </w:r>
    </w:p>
    <w:p w:rsidR="00E70E6F" w:rsidRPr="00E6747B" w:rsidRDefault="00EF7731" w:rsidP="00923EBE">
      <w:pPr>
        <w:pStyle w:val="s1"/>
        <w:shd w:val="clear" w:color="auto" w:fill="FFFFFF"/>
        <w:spacing w:after="0" w:line="360" w:lineRule="auto"/>
        <w:ind w:firstLine="709"/>
        <w:contextualSpacing/>
        <w:jc w:val="both"/>
        <w:rPr>
          <w:sz w:val="28"/>
          <w:szCs w:val="28"/>
          <w:highlight w:val="yellow"/>
        </w:rPr>
      </w:pPr>
      <w:r w:rsidRPr="00E6747B">
        <w:rPr>
          <w:sz w:val="28"/>
          <w:szCs w:val="28"/>
          <w:highlight w:val="yellow"/>
        </w:rPr>
        <w:t>а)</w:t>
      </w:r>
      <w:r w:rsidR="00E70E6F" w:rsidRPr="00E6747B">
        <w:rPr>
          <w:sz w:val="28"/>
          <w:szCs w:val="28"/>
          <w:highlight w:val="yellow"/>
        </w:rPr>
        <w:t xml:space="preserve"> </w:t>
      </w:r>
      <w:r w:rsidR="00CB0475" w:rsidRPr="00E6747B">
        <w:rPr>
          <w:sz w:val="28"/>
          <w:szCs w:val="28"/>
          <w:highlight w:val="yellow"/>
        </w:rPr>
        <w:t xml:space="preserve"> в </w:t>
      </w:r>
      <w:r w:rsidR="00E70E6F" w:rsidRPr="00E6747B">
        <w:rPr>
          <w:sz w:val="28"/>
          <w:szCs w:val="28"/>
          <w:highlight w:val="yellow"/>
        </w:rPr>
        <w:t>контейнеры с синей цветовой индикацией складируются отходы, классифицируемые в соответствии с Федеральным классификационным каталогом отходов, утвержденным приказом Федеральной службы по надзору в сфер</w:t>
      </w:r>
      <w:r w:rsidR="00BA70DA" w:rsidRPr="00E6747B">
        <w:rPr>
          <w:sz w:val="28"/>
          <w:szCs w:val="28"/>
          <w:highlight w:val="yellow"/>
        </w:rPr>
        <w:t xml:space="preserve">е природопользования от </w:t>
      </w:r>
      <w:r w:rsidR="008E40E1" w:rsidRPr="00E6747B">
        <w:rPr>
          <w:sz w:val="28"/>
          <w:szCs w:val="28"/>
          <w:highlight w:val="yellow"/>
        </w:rPr>
        <w:t>22</w:t>
      </w:r>
      <w:r w:rsidR="00BA70DA" w:rsidRPr="00E6747B">
        <w:rPr>
          <w:sz w:val="28"/>
          <w:szCs w:val="28"/>
          <w:highlight w:val="yellow"/>
        </w:rPr>
        <w:t>.0</w:t>
      </w:r>
      <w:r w:rsidR="008E40E1" w:rsidRPr="00E6747B">
        <w:rPr>
          <w:sz w:val="28"/>
          <w:szCs w:val="28"/>
          <w:highlight w:val="yellow"/>
        </w:rPr>
        <w:t>5</w:t>
      </w:r>
      <w:r w:rsidR="00BA70DA" w:rsidRPr="00E6747B">
        <w:rPr>
          <w:sz w:val="28"/>
          <w:szCs w:val="28"/>
          <w:highlight w:val="yellow"/>
        </w:rPr>
        <w:t>.</w:t>
      </w:r>
      <w:r w:rsidR="00E70E6F" w:rsidRPr="00E6747B">
        <w:rPr>
          <w:sz w:val="28"/>
          <w:szCs w:val="28"/>
          <w:highlight w:val="yellow"/>
        </w:rPr>
        <w:t>201</w:t>
      </w:r>
      <w:r w:rsidR="008E40E1" w:rsidRPr="00E6747B">
        <w:rPr>
          <w:sz w:val="28"/>
          <w:szCs w:val="28"/>
          <w:highlight w:val="yellow"/>
        </w:rPr>
        <w:t>7</w:t>
      </w:r>
      <w:r w:rsidR="00E70E6F" w:rsidRPr="00E6747B">
        <w:rPr>
          <w:sz w:val="28"/>
          <w:szCs w:val="28"/>
          <w:highlight w:val="yellow"/>
        </w:rPr>
        <w:t xml:space="preserve"> </w:t>
      </w:r>
      <w:r w:rsidR="00BA70DA" w:rsidRPr="00E6747B">
        <w:rPr>
          <w:sz w:val="28"/>
          <w:szCs w:val="28"/>
          <w:highlight w:val="yellow"/>
        </w:rPr>
        <w:t>№</w:t>
      </w:r>
      <w:r w:rsidR="00E70E6F" w:rsidRPr="00E6747B">
        <w:rPr>
          <w:sz w:val="28"/>
          <w:szCs w:val="28"/>
          <w:highlight w:val="yellow"/>
        </w:rPr>
        <w:t xml:space="preserve"> </w:t>
      </w:r>
      <w:r w:rsidR="008E40E1" w:rsidRPr="00E6747B">
        <w:rPr>
          <w:sz w:val="28"/>
          <w:szCs w:val="28"/>
          <w:highlight w:val="yellow"/>
        </w:rPr>
        <w:t>242</w:t>
      </w:r>
      <w:r w:rsidR="00E70E6F" w:rsidRPr="00E6747B">
        <w:rPr>
          <w:sz w:val="28"/>
          <w:szCs w:val="28"/>
          <w:highlight w:val="yellow"/>
        </w:rPr>
        <w:t xml:space="preserve"> (далее - Каталог), как отходы производства бумаги и бумажных изделий;</w:t>
      </w:r>
    </w:p>
    <w:p w:rsidR="00E70E6F" w:rsidRPr="00E6747B" w:rsidRDefault="00EF7731" w:rsidP="00923EBE">
      <w:pPr>
        <w:pStyle w:val="s1"/>
        <w:shd w:val="clear" w:color="auto" w:fill="FFFFFF"/>
        <w:spacing w:after="0" w:line="360" w:lineRule="auto"/>
        <w:ind w:firstLine="709"/>
        <w:contextualSpacing/>
        <w:jc w:val="both"/>
        <w:rPr>
          <w:sz w:val="28"/>
          <w:szCs w:val="28"/>
          <w:highlight w:val="yellow"/>
        </w:rPr>
      </w:pPr>
      <w:r w:rsidRPr="00E6747B">
        <w:rPr>
          <w:sz w:val="28"/>
          <w:szCs w:val="28"/>
          <w:highlight w:val="yellow"/>
        </w:rPr>
        <w:t>б)</w:t>
      </w:r>
      <w:r w:rsidR="00E70E6F" w:rsidRPr="00E6747B">
        <w:rPr>
          <w:sz w:val="28"/>
          <w:szCs w:val="28"/>
          <w:highlight w:val="yellow"/>
        </w:rPr>
        <w:t xml:space="preserve"> </w:t>
      </w:r>
      <w:r w:rsidR="00CB0475" w:rsidRPr="00E6747B">
        <w:rPr>
          <w:sz w:val="28"/>
          <w:szCs w:val="28"/>
          <w:highlight w:val="yellow"/>
        </w:rPr>
        <w:t xml:space="preserve">в </w:t>
      </w:r>
      <w:r w:rsidR="00E70E6F" w:rsidRPr="00E6747B">
        <w:rPr>
          <w:sz w:val="28"/>
          <w:szCs w:val="28"/>
          <w:highlight w:val="yellow"/>
        </w:rPr>
        <w:t>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E70E6F" w:rsidRPr="00E6747B" w:rsidRDefault="00EF7731" w:rsidP="00923EBE">
      <w:pPr>
        <w:pStyle w:val="s1"/>
        <w:shd w:val="clear" w:color="auto" w:fill="FFFFFF"/>
        <w:spacing w:after="0" w:line="360" w:lineRule="auto"/>
        <w:ind w:firstLine="709"/>
        <w:contextualSpacing/>
        <w:jc w:val="both"/>
        <w:rPr>
          <w:sz w:val="28"/>
          <w:szCs w:val="28"/>
          <w:highlight w:val="yellow"/>
        </w:rPr>
      </w:pPr>
      <w:r w:rsidRPr="00E6747B">
        <w:rPr>
          <w:sz w:val="28"/>
          <w:szCs w:val="28"/>
          <w:highlight w:val="yellow"/>
        </w:rPr>
        <w:lastRenderedPageBreak/>
        <w:t xml:space="preserve">в) </w:t>
      </w:r>
      <w:r w:rsidR="00E70E6F" w:rsidRPr="00E6747B">
        <w:rPr>
          <w:sz w:val="28"/>
          <w:szCs w:val="28"/>
          <w:highlight w:val="yellow"/>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E70E6F" w:rsidRPr="00E6747B" w:rsidRDefault="00EF7731" w:rsidP="00923EBE">
      <w:pPr>
        <w:pStyle w:val="s1"/>
        <w:shd w:val="clear" w:color="auto" w:fill="FFFFFF"/>
        <w:spacing w:after="0" w:line="360" w:lineRule="auto"/>
        <w:ind w:firstLine="709"/>
        <w:contextualSpacing/>
        <w:jc w:val="both"/>
        <w:rPr>
          <w:sz w:val="28"/>
          <w:szCs w:val="28"/>
          <w:highlight w:val="yellow"/>
        </w:rPr>
      </w:pPr>
      <w:r w:rsidRPr="00E6747B">
        <w:rPr>
          <w:sz w:val="28"/>
          <w:szCs w:val="28"/>
          <w:highlight w:val="yellow"/>
        </w:rPr>
        <w:t>г)</w:t>
      </w:r>
      <w:r w:rsidR="00CB0475" w:rsidRPr="00E6747B">
        <w:rPr>
          <w:sz w:val="28"/>
          <w:szCs w:val="28"/>
          <w:highlight w:val="yellow"/>
        </w:rPr>
        <w:t xml:space="preserve"> </w:t>
      </w:r>
      <w:r w:rsidR="00E70E6F" w:rsidRPr="00E6747B">
        <w:rPr>
          <w:sz w:val="28"/>
          <w:szCs w:val="28"/>
          <w:highlight w:val="yellow"/>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E70E6F" w:rsidRPr="00E6747B" w:rsidRDefault="00EF7731" w:rsidP="00923EBE">
      <w:pPr>
        <w:pStyle w:val="s1"/>
        <w:shd w:val="clear" w:color="auto" w:fill="FFFFFF"/>
        <w:spacing w:after="0" w:line="360" w:lineRule="auto"/>
        <w:ind w:firstLine="709"/>
        <w:contextualSpacing/>
        <w:jc w:val="both"/>
        <w:rPr>
          <w:sz w:val="28"/>
          <w:szCs w:val="28"/>
          <w:highlight w:val="yellow"/>
        </w:rPr>
      </w:pPr>
      <w:proofErr w:type="spellStart"/>
      <w:r w:rsidRPr="00E6747B">
        <w:rPr>
          <w:sz w:val="28"/>
          <w:szCs w:val="28"/>
          <w:highlight w:val="yellow"/>
        </w:rPr>
        <w:t>д</w:t>
      </w:r>
      <w:proofErr w:type="spellEnd"/>
      <w:r w:rsidRPr="00E6747B">
        <w:rPr>
          <w:sz w:val="28"/>
          <w:szCs w:val="28"/>
          <w:highlight w:val="yellow"/>
        </w:rPr>
        <w:t>)</w:t>
      </w:r>
      <w:r w:rsidR="00CB0475" w:rsidRPr="00E6747B">
        <w:rPr>
          <w:sz w:val="28"/>
          <w:szCs w:val="28"/>
          <w:highlight w:val="yellow"/>
        </w:rPr>
        <w:t xml:space="preserve"> </w:t>
      </w:r>
      <w:r w:rsidR="00E70E6F" w:rsidRPr="00E6747B">
        <w:rPr>
          <w:sz w:val="28"/>
          <w:szCs w:val="28"/>
          <w:highlight w:val="yellow"/>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E70E6F" w:rsidRPr="00E6747B" w:rsidRDefault="00EF7731" w:rsidP="00923EBE">
      <w:pPr>
        <w:pStyle w:val="s1"/>
        <w:shd w:val="clear" w:color="auto" w:fill="FFFFFF"/>
        <w:spacing w:after="0" w:line="360" w:lineRule="auto"/>
        <w:ind w:firstLine="709"/>
        <w:contextualSpacing/>
        <w:jc w:val="both"/>
        <w:rPr>
          <w:sz w:val="28"/>
          <w:szCs w:val="28"/>
          <w:highlight w:val="yellow"/>
        </w:rPr>
      </w:pPr>
      <w:r w:rsidRPr="00E6747B">
        <w:rPr>
          <w:sz w:val="28"/>
          <w:szCs w:val="28"/>
          <w:highlight w:val="yellow"/>
        </w:rPr>
        <w:t xml:space="preserve"> е) </w:t>
      </w:r>
      <w:r w:rsidR="00E70E6F" w:rsidRPr="00E6747B">
        <w:rPr>
          <w:sz w:val="28"/>
          <w:szCs w:val="28"/>
          <w:highlight w:val="yellow"/>
        </w:rPr>
        <w:t>в контейнеры с серой цветовой индикацией складируются отходы, не относящиеся к ТКО, указанны</w:t>
      </w:r>
      <w:r w:rsidR="00CE2FB6" w:rsidRPr="00E6747B">
        <w:rPr>
          <w:sz w:val="28"/>
          <w:szCs w:val="28"/>
          <w:highlight w:val="yellow"/>
        </w:rPr>
        <w:t>м</w:t>
      </w:r>
      <w:r w:rsidR="00E70E6F" w:rsidRPr="00E6747B">
        <w:rPr>
          <w:sz w:val="28"/>
          <w:szCs w:val="28"/>
          <w:highlight w:val="yellow"/>
        </w:rPr>
        <w:t xml:space="preserve"> в </w:t>
      </w:r>
      <w:r w:rsidR="00BA171F" w:rsidRPr="00E6747B">
        <w:rPr>
          <w:sz w:val="28"/>
          <w:szCs w:val="28"/>
          <w:highlight w:val="yellow"/>
        </w:rPr>
        <w:t xml:space="preserve">подпунктах </w:t>
      </w:r>
      <w:r w:rsidR="00E70E6F" w:rsidRPr="00E6747B">
        <w:rPr>
          <w:sz w:val="28"/>
          <w:szCs w:val="28"/>
          <w:highlight w:val="yellow"/>
        </w:rPr>
        <w:t xml:space="preserve"> </w:t>
      </w:r>
      <w:r w:rsidR="00BA171F" w:rsidRPr="00E6747B">
        <w:rPr>
          <w:sz w:val="28"/>
          <w:szCs w:val="28"/>
          <w:highlight w:val="yellow"/>
        </w:rPr>
        <w:t xml:space="preserve">«а» </w:t>
      </w:r>
      <w:r w:rsidR="00E70E6F" w:rsidRPr="00E6747B">
        <w:rPr>
          <w:sz w:val="28"/>
          <w:szCs w:val="28"/>
          <w:highlight w:val="yellow"/>
        </w:rPr>
        <w:t>-</w:t>
      </w:r>
      <w:r w:rsidR="00BA171F" w:rsidRPr="00E6747B">
        <w:rPr>
          <w:sz w:val="28"/>
          <w:szCs w:val="28"/>
          <w:highlight w:val="yellow"/>
        </w:rPr>
        <w:t xml:space="preserve"> «г»</w:t>
      </w:r>
      <w:r w:rsidR="00E70E6F" w:rsidRPr="00E6747B">
        <w:rPr>
          <w:sz w:val="28"/>
          <w:szCs w:val="28"/>
          <w:highlight w:val="yellow"/>
        </w:rPr>
        <w:t xml:space="preserve"> настоящего пункта, либо отходы, в отношении которых не осуществляется раздельный сбор;</w:t>
      </w:r>
    </w:p>
    <w:p w:rsidR="00E70E6F" w:rsidRPr="00E6747B" w:rsidRDefault="001E614A" w:rsidP="00923EBE">
      <w:pPr>
        <w:pStyle w:val="s1"/>
        <w:shd w:val="clear" w:color="auto" w:fill="FFFFFF"/>
        <w:spacing w:after="0" w:line="360" w:lineRule="auto"/>
        <w:ind w:firstLine="709"/>
        <w:contextualSpacing/>
        <w:jc w:val="both"/>
        <w:rPr>
          <w:sz w:val="28"/>
          <w:szCs w:val="28"/>
          <w:highlight w:val="yellow"/>
        </w:rPr>
      </w:pPr>
      <w:r w:rsidRPr="00E6747B">
        <w:rPr>
          <w:sz w:val="28"/>
          <w:szCs w:val="28"/>
          <w:highlight w:val="yellow"/>
        </w:rPr>
        <w:t xml:space="preserve"> ж) </w:t>
      </w:r>
      <w:r w:rsidR="00E70E6F" w:rsidRPr="00E6747B">
        <w:rPr>
          <w:sz w:val="28"/>
          <w:szCs w:val="28"/>
          <w:highlight w:val="yellow"/>
        </w:rPr>
        <w:t xml:space="preserve">в контейнеры с красной цветовой индикацией складируются </w:t>
      </w:r>
      <w:proofErr w:type="spellStart"/>
      <w:r w:rsidR="00E70E6F" w:rsidRPr="00E6747B">
        <w:rPr>
          <w:sz w:val="28"/>
          <w:szCs w:val="28"/>
          <w:highlight w:val="yellow"/>
        </w:rPr>
        <w:t>неперерабатываемые</w:t>
      </w:r>
      <w:proofErr w:type="spellEnd"/>
      <w:r w:rsidR="00E70E6F" w:rsidRPr="00E6747B">
        <w:rPr>
          <w:sz w:val="28"/>
          <w:szCs w:val="28"/>
          <w:highlight w:val="yellow"/>
        </w:rPr>
        <w:t xml:space="preserve"> отходы.</w:t>
      </w:r>
    </w:p>
    <w:p w:rsidR="00E3588E" w:rsidRPr="00E6747B" w:rsidRDefault="00E70E6F" w:rsidP="00923EBE">
      <w:pPr>
        <w:pStyle w:val="s1"/>
        <w:shd w:val="clear" w:color="auto" w:fill="FFFFFF"/>
        <w:spacing w:before="0" w:beforeAutospacing="0" w:after="0" w:afterAutospacing="0" w:line="360" w:lineRule="auto"/>
        <w:ind w:firstLine="709"/>
        <w:contextualSpacing/>
        <w:jc w:val="both"/>
        <w:rPr>
          <w:sz w:val="28"/>
          <w:szCs w:val="28"/>
          <w:highlight w:val="yellow"/>
        </w:rPr>
      </w:pPr>
      <w:r w:rsidRPr="00E6747B">
        <w:rPr>
          <w:sz w:val="28"/>
          <w:szCs w:val="28"/>
          <w:highlight w:val="yellow"/>
        </w:rPr>
        <w:t xml:space="preserve">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w:t>
      </w:r>
      <w:r w:rsidR="00CE2FB6" w:rsidRPr="00E6747B">
        <w:rPr>
          <w:sz w:val="28"/>
          <w:szCs w:val="28"/>
          <w:highlight w:val="yellow"/>
        </w:rPr>
        <w:t>в зависимости от</w:t>
      </w:r>
      <w:r w:rsidRPr="00E6747B">
        <w:rPr>
          <w:sz w:val="28"/>
          <w:szCs w:val="28"/>
          <w:highlight w:val="yellow"/>
        </w:rPr>
        <w:t xml:space="preserve"> вида отходов</w:t>
      </w:r>
      <w:r w:rsidR="00CE2FB6" w:rsidRPr="00E6747B">
        <w:rPr>
          <w:sz w:val="28"/>
          <w:szCs w:val="28"/>
          <w:highlight w:val="yellow"/>
        </w:rPr>
        <w:t>, для которого</w:t>
      </w:r>
      <w:r w:rsidRPr="00E6747B">
        <w:rPr>
          <w:sz w:val="28"/>
          <w:szCs w:val="28"/>
          <w:highlight w:val="yellow"/>
        </w:rPr>
        <w:t xml:space="preserve"> он предназначен. Цветовая гамма такого контейнера согласовывается с региональным оператором.</w:t>
      </w:r>
    </w:p>
    <w:p w:rsidR="00E3588E" w:rsidRPr="00923EBE" w:rsidRDefault="00FC2199" w:rsidP="00923EBE">
      <w:pPr>
        <w:pStyle w:val="s1"/>
        <w:shd w:val="clear" w:color="auto" w:fill="FFFFFF"/>
        <w:spacing w:before="0" w:beforeAutospacing="0" w:after="0" w:afterAutospacing="0" w:line="360" w:lineRule="auto"/>
        <w:ind w:firstLine="709"/>
        <w:contextualSpacing/>
        <w:jc w:val="both"/>
        <w:rPr>
          <w:sz w:val="28"/>
          <w:szCs w:val="28"/>
        </w:rPr>
      </w:pPr>
      <w:r w:rsidRPr="00E6747B">
        <w:rPr>
          <w:sz w:val="28"/>
          <w:szCs w:val="28"/>
          <w:highlight w:val="yellow"/>
        </w:rPr>
        <w:t>7</w:t>
      </w:r>
      <w:r w:rsidR="00CE2FB6" w:rsidRPr="00E6747B">
        <w:rPr>
          <w:sz w:val="28"/>
          <w:szCs w:val="28"/>
          <w:highlight w:val="yellow"/>
        </w:rPr>
        <w:t>.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2F4C1C" w:rsidRPr="00923EBE" w:rsidRDefault="00FC2199" w:rsidP="00923EBE">
      <w:pPr>
        <w:pStyle w:val="ConsPlusNormal"/>
        <w:spacing w:line="360" w:lineRule="auto"/>
        <w:ind w:firstLine="709"/>
        <w:contextualSpacing/>
        <w:jc w:val="both"/>
        <w:rPr>
          <w:rFonts w:ascii="Times New Roman" w:hAnsi="Times New Roman" w:cs="Times New Roman"/>
          <w:b/>
          <w:sz w:val="28"/>
          <w:szCs w:val="28"/>
        </w:rPr>
      </w:pPr>
      <w:r w:rsidRPr="00923EBE">
        <w:rPr>
          <w:rFonts w:ascii="Times New Roman" w:hAnsi="Times New Roman" w:cs="Times New Roman"/>
          <w:b/>
          <w:sz w:val="28"/>
          <w:szCs w:val="28"/>
        </w:rPr>
        <w:t>8</w:t>
      </w:r>
      <w:r w:rsidR="002F4C1C" w:rsidRPr="00923EBE">
        <w:rPr>
          <w:rFonts w:ascii="Times New Roman" w:hAnsi="Times New Roman" w:cs="Times New Roman"/>
          <w:b/>
          <w:sz w:val="28"/>
          <w:szCs w:val="28"/>
        </w:rPr>
        <w:t>. Игровое и спортивное оборудование.</w:t>
      </w:r>
    </w:p>
    <w:p w:rsidR="002F4C1C" w:rsidRPr="00923EBE" w:rsidRDefault="002F4C1C"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1E614A" w:rsidRPr="00923EBE">
        <w:rPr>
          <w:rFonts w:ascii="Times New Roman" w:hAnsi="Times New Roman" w:cs="Times New Roman"/>
          <w:sz w:val="28"/>
          <w:szCs w:val="28"/>
        </w:rPr>
        <w:t>)</w:t>
      </w:r>
      <w:r w:rsidRPr="00923EBE">
        <w:rPr>
          <w:rFonts w:ascii="Times New Roman" w:hAnsi="Times New Roman" w:cs="Times New Roman"/>
          <w:sz w:val="28"/>
          <w:szCs w:val="28"/>
        </w:rPr>
        <w:t xml:space="preserve">. Игровое и спортивное оборудование на территории </w:t>
      </w:r>
      <w:r w:rsidR="00AE4081" w:rsidRPr="00923EBE">
        <w:rPr>
          <w:rFonts w:ascii="Times New Roman" w:hAnsi="Times New Roman" w:cs="Times New Roman"/>
          <w:sz w:val="28"/>
          <w:szCs w:val="28"/>
        </w:rPr>
        <w:t>Партизан</w:t>
      </w:r>
      <w:r w:rsidRPr="00923EBE">
        <w:rPr>
          <w:rFonts w:ascii="Times New Roman" w:hAnsi="Times New Roman" w:cs="Times New Roman"/>
          <w:sz w:val="28"/>
          <w:szCs w:val="28"/>
        </w:rPr>
        <w:t>ского городского округа представлено игровыми, физкультурно-оздоровительными устройствами, сооружениями и (или) их комплексами.</w:t>
      </w:r>
    </w:p>
    <w:p w:rsidR="002F4C1C" w:rsidRPr="00923EBE" w:rsidRDefault="002F4C1C"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1E614A" w:rsidRPr="00923EBE">
        <w:rPr>
          <w:rFonts w:ascii="Times New Roman" w:hAnsi="Times New Roman" w:cs="Times New Roman"/>
          <w:sz w:val="28"/>
          <w:szCs w:val="28"/>
        </w:rPr>
        <w:t>)</w:t>
      </w:r>
      <w:r w:rsidRPr="00923EBE">
        <w:rPr>
          <w:rFonts w:ascii="Times New Roman" w:hAnsi="Times New Roman" w:cs="Times New Roman"/>
          <w:sz w:val="28"/>
          <w:szCs w:val="28"/>
        </w:rPr>
        <w:t xml:space="preserve">. Игровое оборудование должно соответствовать требованиям санитарно-гигиенических норм, охраны жизни и здоровья ребенка. При выборе </w:t>
      </w:r>
      <w:r w:rsidRPr="00923EBE">
        <w:rPr>
          <w:rFonts w:ascii="Times New Roman" w:hAnsi="Times New Roman" w:cs="Times New Roman"/>
          <w:sz w:val="28"/>
          <w:szCs w:val="28"/>
        </w:rPr>
        <w:lastRenderedPageBreak/>
        <w:t>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C848AB" w:rsidRPr="0014468E" w:rsidRDefault="002F4C1C"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1E614A" w:rsidRPr="00923EBE">
        <w:rPr>
          <w:rFonts w:ascii="Times New Roman" w:hAnsi="Times New Roman" w:cs="Times New Roman"/>
          <w:sz w:val="28"/>
          <w:szCs w:val="28"/>
        </w:rPr>
        <w:t>)</w:t>
      </w:r>
      <w:r w:rsidRPr="00923EBE">
        <w:rPr>
          <w:rFonts w:ascii="Times New Roman" w:hAnsi="Times New Roman" w:cs="Times New Roman"/>
          <w:sz w:val="28"/>
          <w:szCs w:val="28"/>
        </w:rPr>
        <w:t>.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w:t>
      </w:r>
      <w:r w:rsidR="00335598" w:rsidRPr="00923EBE">
        <w:rPr>
          <w:rFonts w:ascii="Times New Roman" w:hAnsi="Times New Roman" w:cs="Times New Roman"/>
          <w:sz w:val="28"/>
          <w:szCs w:val="28"/>
        </w:rPr>
        <w:t>е</w:t>
      </w:r>
      <w:r w:rsidRPr="00923EBE">
        <w:rPr>
          <w:rFonts w:ascii="Times New Roman" w:hAnsi="Times New Roman" w:cs="Times New Roman"/>
          <w:sz w:val="28"/>
          <w:szCs w:val="28"/>
        </w:rPr>
        <w:t xml:space="preserve"> в </w:t>
      </w:r>
      <w:hyperlink w:anchor="P278" w:history="1">
        <w:r w:rsidRPr="0014468E">
          <w:rPr>
            <w:rFonts w:ascii="Times New Roman" w:hAnsi="Times New Roman" w:cs="Times New Roman"/>
            <w:sz w:val="28"/>
            <w:szCs w:val="28"/>
          </w:rPr>
          <w:t xml:space="preserve">таблице </w:t>
        </w:r>
      </w:hyperlink>
      <w:r w:rsidR="0014468E" w:rsidRPr="0014468E">
        <w:rPr>
          <w:rFonts w:ascii="Times New Roman" w:hAnsi="Times New Roman" w:cs="Times New Roman"/>
          <w:sz w:val="28"/>
          <w:szCs w:val="28"/>
        </w:rPr>
        <w:t>1</w:t>
      </w:r>
      <w:r w:rsidRPr="0014468E">
        <w:rPr>
          <w:rFonts w:ascii="Times New Roman" w:hAnsi="Times New Roman" w:cs="Times New Roman"/>
          <w:sz w:val="28"/>
          <w:szCs w:val="28"/>
        </w:rPr>
        <w:t>.</w:t>
      </w:r>
      <w:bookmarkStart w:id="0" w:name="P278"/>
      <w:bookmarkEnd w:id="0"/>
    </w:p>
    <w:p w:rsidR="002F4C1C" w:rsidRPr="00923EBE" w:rsidRDefault="00C848AB" w:rsidP="00E57207">
      <w:pPr>
        <w:pStyle w:val="ConsPlusNormal"/>
        <w:spacing w:line="360" w:lineRule="auto"/>
        <w:ind w:firstLine="709"/>
        <w:contextualSpacing/>
        <w:jc w:val="right"/>
        <w:rPr>
          <w:rFonts w:ascii="Times New Roman" w:hAnsi="Times New Roman" w:cs="Times New Roman"/>
          <w:sz w:val="28"/>
          <w:szCs w:val="28"/>
        </w:rPr>
      </w:pPr>
      <w:r w:rsidRPr="00923EBE">
        <w:rPr>
          <w:rFonts w:ascii="Times New Roman" w:hAnsi="Times New Roman" w:cs="Times New Roman"/>
          <w:sz w:val="28"/>
          <w:szCs w:val="28"/>
        </w:rPr>
        <w:t xml:space="preserve">                                       </w:t>
      </w:r>
      <w:r w:rsidR="002F4C1C" w:rsidRPr="00923EBE">
        <w:rPr>
          <w:rFonts w:ascii="Times New Roman" w:hAnsi="Times New Roman" w:cs="Times New Roman"/>
          <w:sz w:val="28"/>
          <w:szCs w:val="28"/>
        </w:rPr>
        <w:t xml:space="preserve">Таблица  </w:t>
      </w:r>
      <w:r w:rsidR="0014468E">
        <w:rPr>
          <w:rFonts w:ascii="Times New Roman" w:hAnsi="Times New Roman" w:cs="Times New Roman"/>
          <w:sz w:val="28"/>
          <w:szCs w:val="28"/>
        </w:rPr>
        <w:t>1</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05"/>
        <w:gridCol w:w="7938"/>
      </w:tblGrid>
      <w:tr w:rsidR="002F4C1C" w:rsidRPr="00923EBE" w:rsidTr="00D1350E">
        <w:trPr>
          <w:trHeight w:val="827"/>
        </w:trPr>
        <w:tc>
          <w:tcPr>
            <w:tcW w:w="1905" w:type="dxa"/>
          </w:tcPr>
          <w:p w:rsidR="002F4C1C" w:rsidRPr="00923EBE" w:rsidRDefault="002F4C1C" w:rsidP="00D1350E">
            <w:pPr>
              <w:pStyle w:val="ConsPlusNormal"/>
              <w:contextualSpacing/>
              <w:jc w:val="center"/>
              <w:rPr>
                <w:rFonts w:ascii="Times New Roman" w:hAnsi="Times New Roman" w:cs="Times New Roman"/>
                <w:sz w:val="28"/>
                <w:szCs w:val="28"/>
              </w:rPr>
            </w:pPr>
            <w:r w:rsidRPr="00923EBE">
              <w:rPr>
                <w:rFonts w:ascii="Times New Roman" w:hAnsi="Times New Roman" w:cs="Times New Roman"/>
                <w:sz w:val="28"/>
                <w:szCs w:val="28"/>
              </w:rPr>
              <w:t>Игровое оборудование</w:t>
            </w:r>
          </w:p>
        </w:tc>
        <w:tc>
          <w:tcPr>
            <w:tcW w:w="7938" w:type="dxa"/>
          </w:tcPr>
          <w:p w:rsidR="002F4C1C" w:rsidRPr="00923EBE" w:rsidRDefault="002F4C1C" w:rsidP="00D1350E">
            <w:pPr>
              <w:pStyle w:val="ConsPlusNormal"/>
              <w:ind w:firstLine="568"/>
              <w:contextualSpacing/>
              <w:jc w:val="center"/>
              <w:rPr>
                <w:rFonts w:ascii="Times New Roman" w:hAnsi="Times New Roman" w:cs="Times New Roman"/>
                <w:sz w:val="28"/>
                <w:szCs w:val="28"/>
              </w:rPr>
            </w:pPr>
            <w:r w:rsidRPr="00923EBE">
              <w:rPr>
                <w:rFonts w:ascii="Times New Roman" w:hAnsi="Times New Roman" w:cs="Times New Roman"/>
                <w:sz w:val="28"/>
                <w:szCs w:val="28"/>
              </w:rPr>
              <w:t>Требования</w:t>
            </w:r>
          </w:p>
        </w:tc>
      </w:tr>
      <w:tr w:rsidR="002F4C1C" w:rsidRPr="00923EBE" w:rsidTr="00D1350E">
        <w:tc>
          <w:tcPr>
            <w:tcW w:w="1905" w:type="dxa"/>
          </w:tcPr>
          <w:p w:rsidR="002F4C1C" w:rsidRPr="00923EBE" w:rsidRDefault="002F4C1C" w:rsidP="00923EBE">
            <w:pPr>
              <w:pStyle w:val="ConsPlusNormal"/>
              <w:spacing w:line="360" w:lineRule="auto"/>
              <w:ind w:left="-284" w:firstLine="568"/>
              <w:contextualSpacing/>
              <w:rPr>
                <w:rFonts w:ascii="Times New Roman" w:hAnsi="Times New Roman" w:cs="Times New Roman"/>
                <w:sz w:val="28"/>
                <w:szCs w:val="28"/>
              </w:rPr>
            </w:pPr>
            <w:r w:rsidRPr="00923EBE">
              <w:rPr>
                <w:rFonts w:ascii="Times New Roman" w:hAnsi="Times New Roman" w:cs="Times New Roman"/>
                <w:sz w:val="28"/>
                <w:szCs w:val="28"/>
              </w:rPr>
              <w:t>Качели</w:t>
            </w:r>
          </w:p>
        </w:tc>
        <w:tc>
          <w:tcPr>
            <w:tcW w:w="7938" w:type="dxa"/>
          </w:tcPr>
          <w:p w:rsidR="002F4C1C" w:rsidRPr="00923EBE" w:rsidRDefault="002F4C1C" w:rsidP="00923EBE">
            <w:pPr>
              <w:pStyle w:val="ConsPlusNormal"/>
              <w:spacing w:line="360" w:lineRule="auto"/>
              <w:contextualSpacing/>
              <w:rPr>
                <w:rFonts w:ascii="Times New Roman" w:hAnsi="Times New Roman" w:cs="Times New Roman"/>
                <w:sz w:val="28"/>
                <w:szCs w:val="28"/>
              </w:rPr>
            </w:pPr>
            <w:r w:rsidRPr="00923EBE">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w:t>
            </w:r>
            <w:r w:rsidR="00335598" w:rsidRPr="00923EBE">
              <w:rPr>
                <w:rFonts w:ascii="Times New Roman" w:hAnsi="Times New Roman" w:cs="Times New Roman"/>
                <w:sz w:val="28"/>
                <w:szCs w:val="28"/>
              </w:rPr>
              <w:t>ю</w:t>
            </w:r>
            <w:r w:rsidRPr="00923EBE">
              <w:rPr>
                <w:rFonts w:ascii="Times New Roman" w:hAnsi="Times New Roman" w:cs="Times New Roman"/>
                <w:sz w:val="28"/>
                <w:szCs w:val="28"/>
              </w:rPr>
              <w:t>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2F4C1C" w:rsidRPr="00923EBE" w:rsidTr="00D1350E">
        <w:tc>
          <w:tcPr>
            <w:tcW w:w="1905" w:type="dxa"/>
          </w:tcPr>
          <w:p w:rsidR="002F4C1C" w:rsidRPr="00923EBE" w:rsidRDefault="002F4C1C" w:rsidP="00923EBE">
            <w:pPr>
              <w:pStyle w:val="ConsPlusNormal"/>
              <w:spacing w:line="360" w:lineRule="auto"/>
              <w:ind w:left="-284" w:firstLine="568"/>
              <w:contextualSpacing/>
              <w:rPr>
                <w:rFonts w:ascii="Times New Roman" w:hAnsi="Times New Roman" w:cs="Times New Roman"/>
                <w:sz w:val="28"/>
                <w:szCs w:val="28"/>
              </w:rPr>
            </w:pPr>
            <w:r w:rsidRPr="00923EBE">
              <w:rPr>
                <w:rFonts w:ascii="Times New Roman" w:hAnsi="Times New Roman" w:cs="Times New Roman"/>
                <w:sz w:val="28"/>
                <w:szCs w:val="28"/>
              </w:rPr>
              <w:t>Качалки</w:t>
            </w:r>
          </w:p>
        </w:tc>
        <w:tc>
          <w:tcPr>
            <w:tcW w:w="7938" w:type="dxa"/>
          </w:tcPr>
          <w:p w:rsidR="002F4C1C" w:rsidRPr="00923EBE" w:rsidRDefault="002F4C1C" w:rsidP="00923EBE">
            <w:pPr>
              <w:pStyle w:val="ConsPlusNormal"/>
              <w:spacing w:line="360" w:lineRule="auto"/>
              <w:contextualSpacing/>
              <w:rPr>
                <w:rFonts w:ascii="Times New Roman" w:hAnsi="Times New Roman" w:cs="Times New Roman"/>
                <w:sz w:val="28"/>
                <w:szCs w:val="28"/>
              </w:rPr>
            </w:pPr>
            <w:r w:rsidRPr="00923EBE">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2F4C1C" w:rsidRPr="00923EBE" w:rsidTr="00D1350E">
        <w:tc>
          <w:tcPr>
            <w:tcW w:w="1905" w:type="dxa"/>
          </w:tcPr>
          <w:p w:rsidR="002F4C1C" w:rsidRPr="00923EBE" w:rsidRDefault="002F4C1C" w:rsidP="00923EBE">
            <w:pPr>
              <w:pStyle w:val="ConsPlusNormal"/>
              <w:spacing w:line="360" w:lineRule="auto"/>
              <w:ind w:left="-284" w:firstLine="568"/>
              <w:contextualSpacing/>
              <w:rPr>
                <w:rFonts w:ascii="Times New Roman" w:hAnsi="Times New Roman" w:cs="Times New Roman"/>
                <w:sz w:val="28"/>
                <w:szCs w:val="28"/>
              </w:rPr>
            </w:pPr>
            <w:r w:rsidRPr="00923EBE">
              <w:rPr>
                <w:rFonts w:ascii="Times New Roman" w:hAnsi="Times New Roman" w:cs="Times New Roman"/>
                <w:sz w:val="28"/>
                <w:szCs w:val="28"/>
              </w:rPr>
              <w:t>Карусели</w:t>
            </w:r>
          </w:p>
        </w:tc>
        <w:tc>
          <w:tcPr>
            <w:tcW w:w="7938" w:type="dxa"/>
          </w:tcPr>
          <w:p w:rsidR="002F4C1C" w:rsidRPr="00923EBE" w:rsidRDefault="002F4C1C" w:rsidP="00923EBE">
            <w:pPr>
              <w:pStyle w:val="ConsPlusNormal"/>
              <w:spacing w:line="360" w:lineRule="auto"/>
              <w:contextualSpacing/>
              <w:rPr>
                <w:rFonts w:ascii="Times New Roman" w:hAnsi="Times New Roman" w:cs="Times New Roman"/>
                <w:sz w:val="28"/>
                <w:szCs w:val="28"/>
              </w:rPr>
            </w:pPr>
            <w:r w:rsidRPr="00923EBE">
              <w:rPr>
                <w:rFonts w:ascii="Times New Roman" w:hAnsi="Times New Roman" w:cs="Times New Roman"/>
                <w:sz w:val="28"/>
                <w:szCs w:val="28"/>
              </w:rPr>
              <w:t xml:space="preserve">минимальное расстояние от уровня земли до нижней </w:t>
            </w:r>
            <w:r w:rsidRPr="00923EBE">
              <w:rPr>
                <w:rFonts w:ascii="Times New Roman" w:hAnsi="Times New Roman" w:cs="Times New Roman"/>
                <w:sz w:val="28"/>
                <w:szCs w:val="28"/>
              </w:rPr>
              <w:lastRenderedPageBreak/>
              <w:t>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2F4C1C" w:rsidRPr="00923EBE" w:rsidTr="00D1350E">
        <w:tc>
          <w:tcPr>
            <w:tcW w:w="1905" w:type="dxa"/>
          </w:tcPr>
          <w:p w:rsidR="002F4C1C" w:rsidRPr="00923EBE" w:rsidRDefault="002F4C1C" w:rsidP="00923EBE">
            <w:pPr>
              <w:pStyle w:val="ConsPlusNormal"/>
              <w:spacing w:line="360" w:lineRule="auto"/>
              <w:ind w:left="-284" w:firstLine="568"/>
              <w:contextualSpacing/>
              <w:rPr>
                <w:rFonts w:ascii="Times New Roman" w:hAnsi="Times New Roman" w:cs="Times New Roman"/>
                <w:sz w:val="28"/>
                <w:szCs w:val="28"/>
              </w:rPr>
            </w:pPr>
            <w:r w:rsidRPr="00923EBE">
              <w:rPr>
                <w:rFonts w:ascii="Times New Roman" w:hAnsi="Times New Roman" w:cs="Times New Roman"/>
                <w:sz w:val="28"/>
                <w:szCs w:val="28"/>
              </w:rPr>
              <w:lastRenderedPageBreak/>
              <w:t>Горки</w:t>
            </w:r>
          </w:p>
        </w:tc>
        <w:tc>
          <w:tcPr>
            <w:tcW w:w="7938" w:type="dxa"/>
          </w:tcPr>
          <w:p w:rsidR="002F4C1C" w:rsidRPr="00923EBE" w:rsidRDefault="002F4C1C" w:rsidP="00923EBE">
            <w:pPr>
              <w:pStyle w:val="ConsPlusNormal"/>
              <w:spacing w:line="360" w:lineRule="auto"/>
              <w:contextualSpacing/>
              <w:rPr>
                <w:rFonts w:ascii="Times New Roman" w:hAnsi="Times New Roman" w:cs="Times New Roman"/>
                <w:sz w:val="28"/>
                <w:szCs w:val="28"/>
              </w:rPr>
            </w:pPr>
            <w:r w:rsidRPr="00923EBE">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2F4C1C" w:rsidRPr="00923EBE" w:rsidRDefault="002F4C1C" w:rsidP="00923EBE">
      <w:pPr>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lastRenderedPageBreak/>
        <w:t xml:space="preserve">В пределах указанных в </w:t>
      </w:r>
      <w:hyperlink w:anchor="P278" w:history="1">
        <w:r w:rsidRPr="00D1350E">
          <w:rPr>
            <w:rFonts w:ascii="Times New Roman" w:hAnsi="Times New Roman" w:cs="Times New Roman"/>
            <w:sz w:val="28"/>
            <w:szCs w:val="28"/>
          </w:rPr>
          <w:t xml:space="preserve">таблице </w:t>
        </w:r>
      </w:hyperlink>
      <w:r w:rsidR="00D1350E" w:rsidRPr="00D1350E">
        <w:rPr>
          <w:rFonts w:ascii="Times New Roman" w:hAnsi="Times New Roman" w:cs="Times New Roman"/>
          <w:sz w:val="28"/>
          <w:szCs w:val="28"/>
        </w:rPr>
        <w:t>1</w:t>
      </w:r>
      <w:r w:rsidRPr="00D1350E">
        <w:rPr>
          <w:rFonts w:ascii="Times New Roman" w:hAnsi="Times New Roman" w:cs="Times New Roman"/>
          <w:sz w:val="28"/>
          <w:szCs w:val="28"/>
        </w:rPr>
        <w:t xml:space="preserve"> р</w:t>
      </w:r>
      <w:r w:rsidRPr="00923EBE">
        <w:rPr>
          <w:rFonts w:ascii="Times New Roman" w:hAnsi="Times New Roman" w:cs="Times New Roman"/>
          <w:sz w:val="28"/>
          <w:szCs w:val="28"/>
        </w:rPr>
        <w:t>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2F4C1C" w:rsidRPr="00923EBE" w:rsidRDefault="002F4C1C" w:rsidP="00923EBE">
      <w:pPr>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2F4C1C" w:rsidRPr="00923EBE" w:rsidRDefault="002F4C1C"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1E614A" w:rsidRPr="00923EBE">
        <w:rPr>
          <w:rFonts w:ascii="Times New Roman" w:hAnsi="Times New Roman" w:cs="Times New Roman"/>
          <w:sz w:val="28"/>
          <w:szCs w:val="28"/>
        </w:rPr>
        <w:t>)</w:t>
      </w:r>
      <w:r w:rsidRPr="00923EBE">
        <w:rPr>
          <w:rFonts w:ascii="Times New Roman" w:hAnsi="Times New Roman" w:cs="Times New Roman"/>
          <w:sz w:val="28"/>
          <w:szCs w:val="28"/>
        </w:rP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2F4C1C" w:rsidRPr="00923EBE" w:rsidRDefault="002F4C1C"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2F4C1C" w:rsidRPr="00923EBE" w:rsidRDefault="002F4C1C"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При размещении спортивного оборудования рекомендуется предусматривать спортивное оборудование для инвалидов.</w:t>
      </w:r>
    </w:p>
    <w:p w:rsidR="00A603C5" w:rsidRPr="00923EBE" w:rsidRDefault="00BA171F" w:rsidP="00923EBE">
      <w:pPr>
        <w:pStyle w:val="s1"/>
        <w:shd w:val="clear" w:color="auto" w:fill="FFFFFF"/>
        <w:spacing w:line="360" w:lineRule="auto"/>
        <w:ind w:firstLine="709"/>
        <w:contextualSpacing/>
        <w:jc w:val="both"/>
        <w:rPr>
          <w:sz w:val="28"/>
          <w:szCs w:val="28"/>
        </w:rPr>
      </w:pPr>
      <w:r w:rsidRPr="00923EBE">
        <w:rPr>
          <w:sz w:val="28"/>
          <w:szCs w:val="28"/>
        </w:rPr>
        <w:t>5)</w:t>
      </w:r>
      <w:r w:rsidR="001E614A" w:rsidRPr="00923EBE">
        <w:rPr>
          <w:sz w:val="28"/>
          <w:szCs w:val="28"/>
        </w:rPr>
        <w:t>.</w:t>
      </w:r>
      <w:r w:rsidR="00A603C5" w:rsidRPr="00923EBE">
        <w:rPr>
          <w:sz w:val="28"/>
          <w:szCs w:val="28"/>
        </w:rPr>
        <w:t xml:space="preserve"> Проезды, разворотные площадки, места для парковки (стоянки) автомобилей</w:t>
      </w:r>
      <w:r w:rsidR="00ED4E7A" w:rsidRPr="00923EBE">
        <w:rPr>
          <w:sz w:val="28"/>
          <w:szCs w:val="28"/>
        </w:rPr>
        <w:t>, проектируемые</w:t>
      </w:r>
      <w:r w:rsidR="00A603C5" w:rsidRPr="00923EBE">
        <w:rPr>
          <w:sz w:val="28"/>
          <w:szCs w:val="28"/>
        </w:rPr>
        <w:t xml:space="preserve"> при строительстве объектов капитального строительства</w:t>
      </w:r>
      <w:r w:rsidRPr="00923EBE">
        <w:rPr>
          <w:sz w:val="28"/>
          <w:szCs w:val="28"/>
        </w:rPr>
        <w:t xml:space="preserve"> следующим образом:</w:t>
      </w:r>
    </w:p>
    <w:p w:rsidR="00A603C5" w:rsidRPr="00923EBE" w:rsidRDefault="00BA171F" w:rsidP="00923EBE">
      <w:pPr>
        <w:pStyle w:val="s1"/>
        <w:shd w:val="clear" w:color="auto" w:fill="FFFFFF"/>
        <w:spacing w:after="0" w:line="360" w:lineRule="auto"/>
        <w:ind w:firstLine="709"/>
        <w:contextualSpacing/>
        <w:jc w:val="both"/>
        <w:rPr>
          <w:sz w:val="28"/>
          <w:szCs w:val="28"/>
        </w:rPr>
      </w:pPr>
      <w:r w:rsidRPr="00923EBE">
        <w:rPr>
          <w:sz w:val="28"/>
          <w:szCs w:val="28"/>
        </w:rPr>
        <w:t>а</w:t>
      </w:r>
      <w:r w:rsidR="001E614A" w:rsidRPr="00923EBE">
        <w:rPr>
          <w:sz w:val="28"/>
          <w:szCs w:val="28"/>
        </w:rPr>
        <w:t>)</w:t>
      </w:r>
      <w:r w:rsidR="00A603C5" w:rsidRPr="00923EBE">
        <w:rPr>
          <w:sz w:val="28"/>
          <w:szCs w:val="28"/>
        </w:rPr>
        <w:t xml:space="preserve"> </w:t>
      </w:r>
      <w:r w:rsidRPr="00923EBE">
        <w:rPr>
          <w:sz w:val="28"/>
          <w:szCs w:val="28"/>
        </w:rPr>
        <w:t>в</w:t>
      </w:r>
      <w:r w:rsidR="00A603C5" w:rsidRPr="00923EBE">
        <w:rPr>
          <w:sz w:val="28"/>
          <w:szCs w:val="28"/>
        </w:rPr>
        <w:t xml:space="preserve"> границах земельных участков, предоставленных под строительство объектов капитального строительства, </w:t>
      </w:r>
      <w:r w:rsidR="00ED4E7A" w:rsidRPr="00923EBE">
        <w:rPr>
          <w:sz w:val="28"/>
          <w:szCs w:val="28"/>
        </w:rPr>
        <w:t>проезды, разворотные площадки, места для парковки (стоянки) автомобилей</w:t>
      </w:r>
      <w:r w:rsidR="00A603C5" w:rsidRPr="00923EBE">
        <w:rPr>
          <w:sz w:val="28"/>
          <w:szCs w:val="28"/>
        </w:rPr>
        <w:t xml:space="preserve"> должн</w:t>
      </w:r>
      <w:r w:rsidR="00ED4E7A" w:rsidRPr="00923EBE">
        <w:rPr>
          <w:sz w:val="28"/>
          <w:szCs w:val="28"/>
        </w:rPr>
        <w:t>ы</w:t>
      </w:r>
      <w:r w:rsidR="00A603C5" w:rsidRPr="00923EBE">
        <w:rPr>
          <w:sz w:val="28"/>
          <w:szCs w:val="28"/>
        </w:rPr>
        <w:t xml:space="preserve"> быть выполнен</w:t>
      </w:r>
      <w:r w:rsidR="00ED4E7A" w:rsidRPr="00923EBE">
        <w:rPr>
          <w:sz w:val="28"/>
          <w:szCs w:val="28"/>
        </w:rPr>
        <w:t>ы</w:t>
      </w:r>
      <w:r w:rsidR="00A603C5" w:rsidRPr="00923EBE">
        <w:rPr>
          <w:sz w:val="28"/>
          <w:szCs w:val="28"/>
        </w:rPr>
        <w:t xml:space="preserve"> в твердом покрытии, что в частности должно предусматриваться проектной документацией на объект капитального строительства (схем</w:t>
      </w:r>
      <w:r w:rsidR="00ED4E7A" w:rsidRPr="00923EBE">
        <w:rPr>
          <w:sz w:val="28"/>
          <w:szCs w:val="28"/>
        </w:rPr>
        <w:t>ой</w:t>
      </w:r>
      <w:r w:rsidR="00A603C5" w:rsidRPr="00923EBE">
        <w:rPr>
          <w:sz w:val="28"/>
          <w:szCs w:val="28"/>
        </w:rPr>
        <w:t xml:space="preserve"> планировочной организации земельного участка)</w:t>
      </w:r>
      <w:r w:rsidRPr="00923EBE">
        <w:rPr>
          <w:sz w:val="28"/>
          <w:szCs w:val="28"/>
        </w:rPr>
        <w:t>;</w:t>
      </w:r>
    </w:p>
    <w:p w:rsidR="00A603C5" w:rsidRPr="00923EBE" w:rsidRDefault="00BA171F" w:rsidP="00923EBE">
      <w:pPr>
        <w:pStyle w:val="s1"/>
        <w:shd w:val="clear" w:color="auto" w:fill="FFFFFF"/>
        <w:spacing w:after="0" w:line="360" w:lineRule="auto"/>
        <w:ind w:firstLine="709"/>
        <w:contextualSpacing/>
        <w:jc w:val="both"/>
        <w:rPr>
          <w:sz w:val="28"/>
          <w:szCs w:val="28"/>
        </w:rPr>
      </w:pPr>
      <w:proofErr w:type="gramStart"/>
      <w:r w:rsidRPr="00923EBE">
        <w:rPr>
          <w:sz w:val="28"/>
          <w:szCs w:val="28"/>
        </w:rPr>
        <w:t>б</w:t>
      </w:r>
      <w:r w:rsidR="00270136" w:rsidRPr="00923EBE">
        <w:rPr>
          <w:sz w:val="28"/>
          <w:szCs w:val="28"/>
        </w:rPr>
        <w:t>)</w:t>
      </w:r>
      <w:r w:rsidR="00A603C5" w:rsidRPr="00923EBE">
        <w:rPr>
          <w:sz w:val="28"/>
          <w:szCs w:val="28"/>
        </w:rPr>
        <w:t xml:space="preserve"> </w:t>
      </w:r>
      <w:r w:rsidRPr="00923EBE">
        <w:rPr>
          <w:sz w:val="28"/>
          <w:szCs w:val="28"/>
        </w:rPr>
        <w:t>в</w:t>
      </w:r>
      <w:r w:rsidR="00A603C5" w:rsidRPr="00923EBE">
        <w:rPr>
          <w:sz w:val="28"/>
          <w:szCs w:val="28"/>
        </w:rPr>
        <w:t xml:space="preserve">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проектировать и выполнять соответствующие проезды в твердом покрытии и обозначать такие проезды и элементы благоустройства </w:t>
      </w:r>
      <w:r w:rsidR="00A603C5" w:rsidRPr="00923EBE">
        <w:rPr>
          <w:sz w:val="28"/>
          <w:szCs w:val="28"/>
        </w:rPr>
        <w:lastRenderedPageBreak/>
        <w:t>(озеленение, подпорные стены и прочее) на схеме планировочной организации земельного</w:t>
      </w:r>
      <w:proofErr w:type="gramEnd"/>
      <w:r w:rsidR="00A603C5" w:rsidRPr="00923EBE">
        <w:rPr>
          <w:sz w:val="28"/>
          <w:szCs w:val="28"/>
        </w:rPr>
        <w:t xml:space="preserve"> участка в составе проектной документации.</w:t>
      </w:r>
    </w:p>
    <w:p w:rsidR="00A603C5" w:rsidRPr="00923EBE" w:rsidRDefault="00A603C5"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 При этом показатели указанных в данном пункте проездов и элементов благоустройства, размещенных за границами предоставленного для строительства объекта капитального строительства земельного участка, не учитываются при определении предельных параметров разрешенного строительства данного объекта.</w:t>
      </w:r>
    </w:p>
    <w:p w:rsidR="0034358B" w:rsidRPr="00E57207" w:rsidRDefault="0034358B" w:rsidP="00923EBE">
      <w:pPr>
        <w:pStyle w:val="ConsPlusNormal"/>
        <w:spacing w:line="360" w:lineRule="auto"/>
        <w:ind w:left="-284" w:firstLine="568"/>
        <w:contextualSpacing/>
        <w:jc w:val="both"/>
        <w:rPr>
          <w:rFonts w:ascii="Times New Roman" w:hAnsi="Times New Roman" w:cs="Times New Roman"/>
          <w:sz w:val="16"/>
          <w:szCs w:val="16"/>
        </w:rPr>
      </w:pPr>
    </w:p>
    <w:p w:rsidR="0034358B" w:rsidRPr="00923EBE" w:rsidRDefault="00C848AB" w:rsidP="00923EBE">
      <w:pPr>
        <w:pStyle w:val="ConsPlusNormal"/>
        <w:spacing w:line="360" w:lineRule="auto"/>
        <w:contextualSpacing/>
        <w:jc w:val="center"/>
        <w:rPr>
          <w:rFonts w:ascii="Times New Roman" w:hAnsi="Times New Roman" w:cs="Times New Roman"/>
          <w:b/>
          <w:sz w:val="28"/>
          <w:szCs w:val="28"/>
        </w:rPr>
      </w:pPr>
      <w:r w:rsidRPr="00923EBE">
        <w:rPr>
          <w:rFonts w:ascii="Times New Roman" w:hAnsi="Times New Roman" w:cs="Times New Roman"/>
          <w:b/>
          <w:sz w:val="28"/>
          <w:szCs w:val="28"/>
        </w:rPr>
        <w:t xml:space="preserve">Статья </w:t>
      </w:r>
      <w:r w:rsidR="007671CC" w:rsidRPr="00923EBE">
        <w:rPr>
          <w:rFonts w:ascii="Times New Roman" w:hAnsi="Times New Roman" w:cs="Times New Roman"/>
          <w:b/>
          <w:sz w:val="28"/>
          <w:szCs w:val="28"/>
        </w:rPr>
        <w:t>7</w:t>
      </w:r>
      <w:r w:rsidR="008E51ED" w:rsidRPr="00923EBE">
        <w:rPr>
          <w:rFonts w:ascii="Times New Roman" w:hAnsi="Times New Roman" w:cs="Times New Roman"/>
          <w:b/>
          <w:sz w:val="28"/>
          <w:szCs w:val="28"/>
        </w:rPr>
        <w:t xml:space="preserve">. </w:t>
      </w:r>
      <w:r w:rsidR="009D362D" w:rsidRPr="00923EBE">
        <w:rPr>
          <w:rFonts w:ascii="Times New Roman" w:hAnsi="Times New Roman" w:cs="Times New Roman"/>
          <w:b/>
          <w:sz w:val="28"/>
          <w:szCs w:val="28"/>
        </w:rPr>
        <w:t>О</w:t>
      </w:r>
      <w:r w:rsidR="0034358B" w:rsidRPr="00923EBE">
        <w:rPr>
          <w:rFonts w:ascii="Times New Roman" w:hAnsi="Times New Roman" w:cs="Times New Roman"/>
          <w:b/>
          <w:sz w:val="28"/>
          <w:szCs w:val="28"/>
        </w:rPr>
        <w:t>рганизаци</w:t>
      </w:r>
      <w:r w:rsidR="009D362D" w:rsidRPr="00923EBE">
        <w:rPr>
          <w:rFonts w:ascii="Times New Roman" w:hAnsi="Times New Roman" w:cs="Times New Roman"/>
          <w:b/>
          <w:sz w:val="28"/>
          <w:szCs w:val="28"/>
        </w:rPr>
        <w:t>я</w:t>
      </w:r>
      <w:r w:rsidR="0034358B" w:rsidRPr="00923EBE">
        <w:rPr>
          <w:rFonts w:ascii="Times New Roman" w:hAnsi="Times New Roman" w:cs="Times New Roman"/>
          <w:b/>
          <w:sz w:val="28"/>
          <w:szCs w:val="28"/>
        </w:rPr>
        <w:t xml:space="preserve"> освещения территории </w:t>
      </w:r>
      <w:r w:rsidRPr="00923EBE">
        <w:rPr>
          <w:rFonts w:ascii="Times New Roman" w:hAnsi="Times New Roman" w:cs="Times New Roman"/>
          <w:b/>
          <w:sz w:val="28"/>
          <w:szCs w:val="28"/>
        </w:rPr>
        <w:t>Партизанского</w:t>
      </w:r>
      <w:r w:rsidR="009D362D" w:rsidRPr="00923EBE">
        <w:rPr>
          <w:rFonts w:ascii="Times New Roman" w:hAnsi="Times New Roman" w:cs="Times New Roman"/>
          <w:b/>
          <w:sz w:val="28"/>
          <w:szCs w:val="28"/>
        </w:rPr>
        <w:t xml:space="preserve"> городского округа</w:t>
      </w:r>
      <w:r w:rsidR="0034358B" w:rsidRPr="00923EBE">
        <w:rPr>
          <w:rFonts w:ascii="Times New Roman" w:hAnsi="Times New Roman" w:cs="Times New Roman"/>
          <w:b/>
          <w:sz w:val="28"/>
          <w:szCs w:val="28"/>
        </w:rPr>
        <w:t>, включая архитектурную подсветку зданий, строений, сооружений</w:t>
      </w:r>
    </w:p>
    <w:p w:rsidR="00E0280D" w:rsidRPr="00E57207" w:rsidRDefault="00E0280D" w:rsidP="00923EBE">
      <w:pPr>
        <w:pStyle w:val="ConsPlusNormal"/>
        <w:spacing w:line="360" w:lineRule="auto"/>
        <w:ind w:left="-284" w:firstLine="568"/>
        <w:contextualSpacing/>
        <w:jc w:val="both"/>
        <w:rPr>
          <w:rFonts w:ascii="Times New Roman" w:hAnsi="Times New Roman" w:cs="Times New Roman"/>
          <w:sz w:val="16"/>
          <w:szCs w:val="16"/>
        </w:rPr>
      </w:pP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 Наружное освещение подразделяется на: функциональное, архитектурное и информационное освещение.</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 Наружное освещение должно соответствовать нормам и требованиям, установленны</w:t>
      </w:r>
      <w:r w:rsidR="004C67DB" w:rsidRPr="00923EBE">
        <w:rPr>
          <w:rFonts w:ascii="Times New Roman" w:hAnsi="Times New Roman" w:cs="Times New Roman"/>
          <w:sz w:val="28"/>
          <w:szCs w:val="28"/>
        </w:rPr>
        <w:t>м</w:t>
      </w:r>
      <w:r w:rsidRPr="00923EBE">
        <w:rPr>
          <w:rFonts w:ascii="Times New Roman" w:hAnsi="Times New Roman" w:cs="Times New Roman"/>
          <w:sz w:val="28"/>
          <w:szCs w:val="28"/>
        </w:rPr>
        <w:t xml:space="preserve"> действующим законодательством Российской Федерации, а также настоящими Правилами. </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3. </w:t>
      </w:r>
      <w:r w:rsidR="00E0280D" w:rsidRPr="00923EBE">
        <w:rPr>
          <w:rFonts w:ascii="Times New Roman" w:hAnsi="Times New Roman" w:cs="Times New Roman"/>
          <w:sz w:val="28"/>
          <w:szCs w:val="28"/>
        </w:rPr>
        <w:t>Осветительные установки должны обеспечивать:</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1) </w:t>
      </w:r>
      <w:r w:rsidR="00E0280D" w:rsidRPr="00923EBE">
        <w:rPr>
          <w:rFonts w:ascii="Times New Roman" w:hAnsi="Times New Roman" w:cs="Times New Roman"/>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52.13330.2011 </w:t>
      </w:r>
      <w:r w:rsidR="004C67DB" w:rsidRPr="00923EBE">
        <w:rPr>
          <w:rFonts w:ascii="Times New Roman" w:hAnsi="Times New Roman" w:cs="Times New Roman"/>
          <w:sz w:val="28"/>
          <w:szCs w:val="28"/>
        </w:rPr>
        <w:t>«</w:t>
      </w:r>
      <w:r w:rsidR="00E0280D" w:rsidRPr="00923EBE">
        <w:rPr>
          <w:rFonts w:ascii="Times New Roman" w:hAnsi="Times New Roman" w:cs="Times New Roman"/>
          <w:sz w:val="28"/>
          <w:szCs w:val="28"/>
        </w:rPr>
        <w:t xml:space="preserve">Свод </w:t>
      </w:r>
      <w:r w:rsidR="004C67DB" w:rsidRPr="00923EBE">
        <w:rPr>
          <w:rFonts w:ascii="Times New Roman" w:hAnsi="Times New Roman" w:cs="Times New Roman"/>
          <w:sz w:val="28"/>
          <w:szCs w:val="28"/>
        </w:rPr>
        <w:t>п</w:t>
      </w:r>
      <w:r w:rsidR="00E0280D" w:rsidRPr="00923EBE">
        <w:rPr>
          <w:rFonts w:ascii="Times New Roman" w:hAnsi="Times New Roman" w:cs="Times New Roman"/>
          <w:sz w:val="28"/>
          <w:szCs w:val="28"/>
        </w:rPr>
        <w:t>равил</w:t>
      </w:r>
      <w:r w:rsidR="004C67DB" w:rsidRPr="00923EBE">
        <w:rPr>
          <w:rFonts w:ascii="Times New Roman" w:hAnsi="Times New Roman" w:cs="Times New Roman"/>
          <w:sz w:val="28"/>
          <w:szCs w:val="28"/>
        </w:rPr>
        <w:t>.</w:t>
      </w:r>
      <w:r w:rsidR="00E0280D" w:rsidRPr="00923EBE">
        <w:rPr>
          <w:rFonts w:ascii="Times New Roman" w:hAnsi="Times New Roman" w:cs="Times New Roman"/>
          <w:sz w:val="28"/>
          <w:szCs w:val="28"/>
        </w:rPr>
        <w:t xml:space="preserve"> Естественное и искусственное освещение</w:t>
      </w:r>
      <w:r w:rsidR="004C67DB" w:rsidRPr="00923EBE">
        <w:rPr>
          <w:rFonts w:ascii="Times New Roman" w:hAnsi="Times New Roman" w:cs="Times New Roman"/>
          <w:sz w:val="28"/>
          <w:szCs w:val="28"/>
        </w:rPr>
        <w:t xml:space="preserve">. Актуализированная редакция </w:t>
      </w:r>
      <w:proofErr w:type="spellStart"/>
      <w:r w:rsidR="004C67DB" w:rsidRPr="00923EBE">
        <w:rPr>
          <w:rFonts w:ascii="Times New Roman" w:hAnsi="Times New Roman" w:cs="Times New Roman"/>
          <w:sz w:val="28"/>
          <w:szCs w:val="28"/>
        </w:rPr>
        <w:t>СНиП</w:t>
      </w:r>
      <w:proofErr w:type="spellEnd"/>
      <w:r w:rsidR="004C67DB" w:rsidRPr="00923EBE">
        <w:rPr>
          <w:rFonts w:ascii="Times New Roman" w:hAnsi="Times New Roman" w:cs="Times New Roman"/>
          <w:sz w:val="28"/>
          <w:szCs w:val="28"/>
        </w:rPr>
        <w:t xml:space="preserve"> 23-05-95*</w:t>
      </w:r>
      <w:r w:rsidR="00E0280D" w:rsidRPr="00923EBE">
        <w:rPr>
          <w:rFonts w:ascii="Times New Roman" w:hAnsi="Times New Roman" w:cs="Times New Roman"/>
          <w:sz w:val="28"/>
          <w:szCs w:val="28"/>
        </w:rPr>
        <w:t>», утвержденн</w:t>
      </w:r>
      <w:r w:rsidR="004C67DB" w:rsidRPr="00923EBE">
        <w:rPr>
          <w:rFonts w:ascii="Times New Roman" w:hAnsi="Times New Roman" w:cs="Times New Roman"/>
          <w:sz w:val="28"/>
          <w:szCs w:val="28"/>
        </w:rPr>
        <w:t>ым</w:t>
      </w:r>
      <w:r w:rsidR="00E0280D" w:rsidRPr="00923EBE">
        <w:rPr>
          <w:rFonts w:ascii="Times New Roman" w:hAnsi="Times New Roman" w:cs="Times New Roman"/>
          <w:sz w:val="28"/>
          <w:szCs w:val="28"/>
        </w:rPr>
        <w:t xml:space="preserve"> </w:t>
      </w:r>
      <w:hyperlink r:id="rId9" w:history="1">
        <w:r w:rsidR="00E0280D" w:rsidRPr="00923EBE">
          <w:rPr>
            <w:rFonts w:ascii="Times New Roman" w:hAnsi="Times New Roman" w:cs="Times New Roman"/>
            <w:sz w:val="28"/>
            <w:szCs w:val="28"/>
          </w:rPr>
          <w:t>приказом</w:t>
        </w:r>
      </w:hyperlink>
      <w:r w:rsidR="00E0280D" w:rsidRPr="00923EBE">
        <w:rPr>
          <w:rFonts w:ascii="Times New Roman" w:hAnsi="Times New Roman" w:cs="Times New Roman"/>
          <w:sz w:val="28"/>
          <w:szCs w:val="28"/>
        </w:rPr>
        <w:t xml:space="preserve"> Министерства регионального развития Российской Федерации от 27.12.2010 № 783;</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2) </w:t>
      </w:r>
      <w:r w:rsidR="00E0280D" w:rsidRPr="00923EBE">
        <w:rPr>
          <w:rFonts w:ascii="Times New Roman" w:hAnsi="Times New Roman" w:cs="Times New Roman"/>
          <w:sz w:val="28"/>
          <w:szCs w:val="28"/>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в) </w:t>
      </w:r>
      <w:r w:rsidR="00E0280D" w:rsidRPr="00923EBE">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3) </w:t>
      </w:r>
      <w:r w:rsidR="00E0280D" w:rsidRPr="00923EBE">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4) </w:t>
      </w:r>
      <w:r w:rsidR="00E0280D" w:rsidRPr="00923EBE">
        <w:rPr>
          <w:rFonts w:ascii="Times New Roman" w:hAnsi="Times New Roman" w:cs="Times New Roman"/>
          <w:sz w:val="28"/>
          <w:szCs w:val="28"/>
        </w:rPr>
        <w:t>доступность обслуживания и управления при разных режимах работы установок.</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lastRenderedPageBreak/>
        <w:t>4</w:t>
      </w:r>
      <w:r w:rsidR="00E0280D" w:rsidRPr="00923EBE">
        <w:rPr>
          <w:rFonts w:ascii="Times New Roman" w:hAnsi="Times New Roman" w:cs="Times New Roman"/>
          <w:sz w:val="28"/>
          <w:szCs w:val="28"/>
        </w:rPr>
        <w:t>.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E0280D" w:rsidRPr="00923EBE">
        <w:rPr>
          <w:rFonts w:ascii="Times New Roman" w:hAnsi="Times New Roman" w:cs="Times New Roman"/>
          <w:sz w:val="28"/>
          <w:szCs w:val="28"/>
        </w:rPr>
        <w:t>.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w:t>
      </w:r>
      <w:r w:rsidR="00E0280D" w:rsidRPr="00923EBE">
        <w:rPr>
          <w:rFonts w:ascii="Times New Roman" w:hAnsi="Times New Roman" w:cs="Times New Roman"/>
          <w:color w:val="1F497D" w:themeColor="text2"/>
          <w:sz w:val="28"/>
          <w:szCs w:val="28"/>
        </w:rPr>
        <w:t xml:space="preserve"> </w:t>
      </w:r>
      <w:r w:rsidR="00E0280D" w:rsidRPr="00923EBE">
        <w:rPr>
          <w:rFonts w:ascii="Times New Roman" w:hAnsi="Times New Roman" w:cs="Times New Roman"/>
          <w:sz w:val="28"/>
          <w:szCs w:val="28"/>
        </w:rPr>
        <w:t>людей.</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w:t>
      </w:r>
      <w:r w:rsidR="00E0280D" w:rsidRPr="00923EBE">
        <w:rPr>
          <w:rFonts w:ascii="Times New Roman" w:hAnsi="Times New Roman" w:cs="Times New Roman"/>
          <w:sz w:val="28"/>
          <w:szCs w:val="28"/>
        </w:rPr>
        <w:t>. Для формирования художественно 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7</w:t>
      </w:r>
      <w:r w:rsidR="00E0280D" w:rsidRPr="00923EBE">
        <w:rPr>
          <w:rFonts w:ascii="Times New Roman" w:hAnsi="Times New Roman" w:cs="Times New Roman"/>
          <w:sz w:val="28"/>
          <w:szCs w:val="28"/>
        </w:rPr>
        <w:t xml:space="preserve">.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администрацией </w:t>
      </w:r>
      <w:r w:rsidR="00923EBE">
        <w:rPr>
          <w:rFonts w:ascii="Times New Roman" w:hAnsi="Times New Roman" w:cs="Times New Roman"/>
          <w:sz w:val="28"/>
          <w:szCs w:val="28"/>
        </w:rPr>
        <w:t>Партизанского городского округа</w:t>
      </w:r>
      <w:r w:rsidR="00E0280D" w:rsidRPr="00923EBE">
        <w:rPr>
          <w:rFonts w:ascii="Times New Roman" w:hAnsi="Times New Roman" w:cs="Times New Roman"/>
          <w:sz w:val="28"/>
          <w:szCs w:val="28"/>
        </w:rPr>
        <w:t>.</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8</w:t>
      </w:r>
      <w:r w:rsidR="00E0280D" w:rsidRPr="00923EBE">
        <w:rPr>
          <w:rFonts w:ascii="Times New Roman" w:hAnsi="Times New Roman" w:cs="Times New Roman"/>
          <w:sz w:val="28"/>
          <w:szCs w:val="28"/>
        </w:rPr>
        <w:t>.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1) </w:t>
      </w:r>
      <w:r w:rsidR="00E0280D" w:rsidRPr="00923EBE">
        <w:rPr>
          <w:rFonts w:ascii="Times New Roman" w:hAnsi="Times New Roman" w:cs="Times New Roman"/>
          <w:sz w:val="28"/>
          <w:szCs w:val="28"/>
        </w:rPr>
        <w:t>Световая информация, в том числе световая реклама, не должн</w:t>
      </w:r>
      <w:r w:rsidR="004C67DB" w:rsidRPr="00923EBE">
        <w:rPr>
          <w:rFonts w:ascii="Times New Roman" w:hAnsi="Times New Roman" w:cs="Times New Roman"/>
          <w:sz w:val="28"/>
          <w:szCs w:val="28"/>
        </w:rPr>
        <w:t>ы</w:t>
      </w:r>
      <w:r w:rsidR="00E0280D" w:rsidRPr="00923EBE">
        <w:rPr>
          <w:rFonts w:ascii="Times New Roman" w:hAnsi="Times New Roman" w:cs="Times New Roman"/>
          <w:sz w:val="28"/>
          <w:szCs w:val="28"/>
        </w:rPr>
        <w:t xml:space="preserve"> противоречить правилам дорожного движения и нарушать комфортность проживания населения.</w:t>
      </w:r>
    </w:p>
    <w:p w:rsidR="00E0280D" w:rsidRPr="00923EBE" w:rsidRDefault="00BA171F"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9.</w:t>
      </w:r>
      <w:r w:rsidR="00E0280D" w:rsidRPr="00923EBE">
        <w:rPr>
          <w:rFonts w:ascii="Times New Roman" w:hAnsi="Times New Roman" w:cs="Times New Roman"/>
          <w:sz w:val="28"/>
          <w:szCs w:val="28"/>
        </w:rPr>
        <w:t xml:space="preserve"> Режимы работы осветительных установок устанавливаются администрацией </w:t>
      </w:r>
      <w:r w:rsidR="00270136" w:rsidRPr="00923EBE">
        <w:rPr>
          <w:rFonts w:ascii="Times New Roman" w:hAnsi="Times New Roman" w:cs="Times New Roman"/>
          <w:sz w:val="28"/>
          <w:szCs w:val="28"/>
        </w:rPr>
        <w:t xml:space="preserve"> Партизанского городского округа</w:t>
      </w:r>
      <w:r w:rsidR="00E0280D" w:rsidRPr="00923EBE">
        <w:rPr>
          <w:rFonts w:ascii="Times New Roman" w:hAnsi="Times New Roman" w:cs="Times New Roman"/>
          <w:sz w:val="28"/>
          <w:szCs w:val="28"/>
        </w:rPr>
        <w:t xml:space="preserve"> и могут предусматривать:</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lastRenderedPageBreak/>
        <w:t xml:space="preserve">1) </w:t>
      </w:r>
      <w:r w:rsidR="00E0280D" w:rsidRPr="00923EBE">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2) </w:t>
      </w:r>
      <w:r w:rsidR="00E0280D" w:rsidRPr="00923EBE">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освещенности;</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3) </w:t>
      </w:r>
      <w:r w:rsidR="00E0280D" w:rsidRPr="00923EBE">
        <w:rPr>
          <w:rFonts w:ascii="Times New Roman" w:hAnsi="Times New Roman" w:cs="Times New Roman"/>
          <w:sz w:val="28"/>
          <w:szCs w:val="28"/>
        </w:rPr>
        <w:t>праздничный режим, когда функционируют все осветительные установки и системы праздничного освещения в установленные часы суток и дни недели.</w:t>
      </w:r>
    </w:p>
    <w:p w:rsidR="009D362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10</w:t>
      </w:r>
      <w:r w:rsidR="00E0280D" w:rsidRPr="00923EBE">
        <w:rPr>
          <w:rFonts w:ascii="Times New Roman" w:hAnsi="Times New Roman" w:cs="Times New Roman"/>
          <w:sz w:val="28"/>
          <w:szCs w:val="28"/>
        </w:rPr>
        <w:t>.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лк, а отключение - при ее повышении до 10 лк. Управление сетями наружного освещения должно быть централизованным - телемеханическим или дистанционным.</w:t>
      </w:r>
    </w:p>
    <w:p w:rsidR="00E0280D" w:rsidRPr="00923EBE" w:rsidRDefault="00881EB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2E4ADA" w:rsidRPr="00923EBE">
        <w:rPr>
          <w:rFonts w:ascii="Times New Roman" w:hAnsi="Times New Roman" w:cs="Times New Roman"/>
          <w:sz w:val="28"/>
          <w:szCs w:val="28"/>
        </w:rPr>
        <w:t>1</w:t>
      </w:r>
      <w:r w:rsidR="00E0280D" w:rsidRPr="00923EBE">
        <w:rPr>
          <w:rFonts w:ascii="Times New Roman" w:hAnsi="Times New Roman" w:cs="Times New Roman"/>
          <w:sz w:val="28"/>
          <w:szCs w:val="28"/>
        </w:rPr>
        <w:t>. Содержание и эксплуатация осветительного оборудования.</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xml:space="preserve">. Запрещается производить посадку деревьев (кроме низкорослых кустарников) под трассами воздушных линий электропередач (ЛЭП) наружного </w:t>
      </w:r>
      <w:r w:rsidRPr="00923EBE">
        <w:rPr>
          <w:rFonts w:ascii="Times New Roman" w:hAnsi="Times New Roman" w:cs="Times New Roman"/>
          <w:sz w:val="28"/>
          <w:szCs w:val="28"/>
        </w:rPr>
        <w:lastRenderedPageBreak/>
        <w:t>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E0280D" w:rsidRPr="00923EBE" w:rsidRDefault="00881EB1"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w:t>
      </w:r>
      <w:r w:rsidR="00E0280D" w:rsidRPr="00923EBE">
        <w:rPr>
          <w:rFonts w:ascii="Times New Roman" w:hAnsi="Times New Roman" w:cs="Times New Roman"/>
          <w:sz w:val="28"/>
          <w:szCs w:val="28"/>
        </w:rPr>
        <w:t xml:space="preserve"> Не допускается нарушение внешнего вида элементов наружного освещения (отклонение от вертикального положения опор, повреждение окраск</w:t>
      </w:r>
      <w:r w:rsidR="008E40E1" w:rsidRPr="00923EBE">
        <w:rPr>
          <w:rFonts w:ascii="Times New Roman" w:hAnsi="Times New Roman" w:cs="Times New Roman"/>
          <w:sz w:val="28"/>
          <w:szCs w:val="28"/>
        </w:rPr>
        <w:t xml:space="preserve">и, чрезмерный провис проводов, </w:t>
      </w:r>
      <w:r w:rsidR="00E0280D" w:rsidRPr="00923EBE">
        <w:rPr>
          <w:rFonts w:ascii="Times New Roman" w:hAnsi="Times New Roman" w:cs="Times New Roman"/>
          <w:sz w:val="28"/>
          <w:szCs w:val="28"/>
        </w:rPr>
        <w:t>кабелей и т.д.).</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6) </w:t>
      </w:r>
      <w:r w:rsidR="00E0280D" w:rsidRPr="00923EBE">
        <w:rPr>
          <w:rFonts w:ascii="Times New Roman" w:hAnsi="Times New Roman" w:cs="Times New Roman"/>
          <w:sz w:val="28"/>
          <w:szCs w:val="28"/>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7</w:t>
      </w:r>
      <w:r w:rsidR="00E97A08" w:rsidRPr="00923EBE">
        <w:rPr>
          <w:rFonts w:ascii="Times New Roman" w:hAnsi="Times New Roman" w:cs="Times New Roman"/>
          <w:sz w:val="28"/>
          <w:szCs w:val="28"/>
        </w:rPr>
        <w:t>)</w:t>
      </w:r>
      <w:r w:rsidR="00E0280D" w:rsidRPr="00923EBE">
        <w:rPr>
          <w:rFonts w:ascii="Times New Roman" w:hAnsi="Times New Roman" w:cs="Times New Roman"/>
          <w:sz w:val="28"/>
          <w:szCs w:val="28"/>
        </w:rPr>
        <w:t>.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8</w:t>
      </w:r>
      <w:r w:rsidR="00E97A08" w:rsidRPr="00923EBE">
        <w:rPr>
          <w:rFonts w:ascii="Times New Roman" w:hAnsi="Times New Roman" w:cs="Times New Roman"/>
          <w:sz w:val="28"/>
          <w:szCs w:val="28"/>
        </w:rPr>
        <w:t>)</w:t>
      </w:r>
      <w:r w:rsidR="00E0280D" w:rsidRPr="00923EBE">
        <w:rPr>
          <w:rFonts w:ascii="Times New Roman" w:hAnsi="Times New Roman" w:cs="Times New Roman"/>
          <w:sz w:val="28"/>
          <w:szCs w:val="28"/>
        </w:rPr>
        <w:t>.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9</w:t>
      </w:r>
      <w:r w:rsidR="00E97A08" w:rsidRPr="00923EBE">
        <w:rPr>
          <w:rFonts w:ascii="Times New Roman" w:hAnsi="Times New Roman" w:cs="Times New Roman"/>
          <w:sz w:val="28"/>
          <w:szCs w:val="28"/>
        </w:rPr>
        <w:t>)</w:t>
      </w:r>
      <w:r w:rsidR="00E0280D" w:rsidRPr="00923EBE">
        <w:rPr>
          <w:rFonts w:ascii="Times New Roman" w:hAnsi="Times New Roman" w:cs="Times New Roman"/>
          <w:sz w:val="28"/>
          <w:szCs w:val="28"/>
        </w:rPr>
        <w:t>. Количество неработающих светильников в ночное время на объектах (линиях) уличного освещения не должно превышать 5%.</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10</w:t>
      </w:r>
      <w:r w:rsidR="00E97A08" w:rsidRPr="00923EBE">
        <w:rPr>
          <w:rFonts w:ascii="Times New Roman" w:hAnsi="Times New Roman" w:cs="Times New Roman"/>
          <w:sz w:val="28"/>
          <w:szCs w:val="28"/>
        </w:rPr>
        <w:t>)</w:t>
      </w:r>
      <w:r w:rsidR="00E0280D" w:rsidRPr="00923EBE">
        <w:rPr>
          <w:rFonts w:ascii="Times New Roman" w:hAnsi="Times New Roman" w:cs="Times New Roman"/>
          <w:sz w:val="28"/>
          <w:szCs w:val="28"/>
        </w:rPr>
        <w:t>.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lastRenderedPageBreak/>
        <w:t>1</w:t>
      </w:r>
      <w:r w:rsidR="002E4ADA" w:rsidRPr="00923EBE">
        <w:rPr>
          <w:rFonts w:ascii="Times New Roman" w:hAnsi="Times New Roman" w:cs="Times New Roman"/>
          <w:sz w:val="28"/>
          <w:szCs w:val="28"/>
        </w:rPr>
        <w:t>1</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При проведении ремонтно-восстановительных работ допускается включение отдельных установок в дневное время.</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r w:rsidR="00881EB1" w:rsidRPr="00923EBE">
        <w:rPr>
          <w:rFonts w:ascii="Times New Roman" w:hAnsi="Times New Roman" w:cs="Times New Roman"/>
          <w:sz w:val="28"/>
          <w:szCs w:val="28"/>
        </w:rPr>
        <w:t xml:space="preserve"> Российской Федерации</w:t>
      </w:r>
      <w:r w:rsidRPr="00923EBE">
        <w:rPr>
          <w:rFonts w:ascii="Times New Roman" w:hAnsi="Times New Roman" w:cs="Times New Roman"/>
          <w:sz w:val="28"/>
          <w:szCs w:val="28"/>
        </w:rPr>
        <w:t>.</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2E4ADA" w:rsidRPr="00923EBE">
        <w:rPr>
          <w:rFonts w:ascii="Times New Roman" w:hAnsi="Times New Roman" w:cs="Times New Roman"/>
          <w:sz w:val="28"/>
          <w:szCs w:val="28"/>
        </w:rPr>
        <w:t>2</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E0280D" w:rsidRPr="00923EBE" w:rsidRDefault="002E4AD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 13)</w:t>
      </w:r>
      <w:r w:rsidR="002E5C08">
        <w:rPr>
          <w:rFonts w:ascii="Times New Roman" w:hAnsi="Times New Roman" w:cs="Times New Roman"/>
          <w:sz w:val="28"/>
          <w:szCs w:val="28"/>
        </w:rPr>
        <w:t>. В</w:t>
      </w:r>
      <w:r w:rsidR="002E5C08" w:rsidRPr="00923EBE">
        <w:rPr>
          <w:rFonts w:ascii="Times New Roman" w:hAnsi="Times New Roman" w:cs="Times New Roman"/>
          <w:sz w:val="28"/>
          <w:szCs w:val="28"/>
        </w:rPr>
        <w:t>осстановление</w:t>
      </w:r>
      <w:r w:rsidR="00E0280D" w:rsidRPr="00923EBE">
        <w:rPr>
          <w:rFonts w:ascii="Times New Roman" w:hAnsi="Times New Roman" w:cs="Times New Roman"/>
          <w:sz w:val="28"/>
          <w:szCs w:val="28"/>
        </w:rPr>
        <w:t xml:space="preserve">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2E4ADA" w:rsidRPr="00923EBE">
        <w:rPr>
          <w:rFonts w:ascii="Times New Roman" w:hAnsi="Times New Roman" w:cs="Times New Roman"/>
          <w:sz w:val="28"/>
          <w:szCs w:val="28"/>
        </w:rPr>
        <w:t>4</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В случаях повреждения уличного дорожного освещения виновное лицо в полном объеме возмещает причиненный ущерб.</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2E4ADA" w:rsidRPr="00923EBE">
        <w:rPr>
          <w:rFonts w:ascii="Times New Roman" w:hAnsi="Times New Roman" w:cs="Times New Roman"/>
          <w:sz w:val="28"/>
          <w:szCs w:val="28"/>
        </w:rPr>
        <w:t>5</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r w:rsidR="00BA70DA" w:rsidRPr="00923EBE">
        <w:rPr>
          <w:rFonts w:ascii="Times New Roman" w:hAnsi="Times New Roman" w:cs="Times New Roman"/>
          <w:sz w:val="28"/>
          <w:szCs w:val="28"/>
        </w:rPr>
        <w:t xml:space="preserve"> Российской Федерации</w:t>
      </w:r>
      <w:r w:rsidRPr="00923EBE">
        <w:rPr>
          <w:rFonts w:ascii="Times New Roman" w:hAnsi="Times New Roman" w:cs="Times New Roman"/>
          <w:sz w:val="28"/>
          <w:szCs w:val="28"/>
        </w:rPr>
        <w:t>.</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2E4ADA" w:rsidRPr="00923EBE">
        <w:rPr>
          <w:rFonts w:ascii="Times New Roman" w:hAnsi="Times New Roman" w:cs="Times New Roman"/>
          <w:sz w:val="28"/>
          <w:szCs w:val="28"/>
        </w:rPr>
        <w:t>6</w:t>
      </w:r>
      <w:r w:rsidR="00E97A08" w:rsidRPr="00923EBE">
        <w:rPr>
          <w:rFonts w:ascii="Times New Roman" w:hAnsi="Times New Roman" w:cs="Times New Roman"/>
          <w:sz w:val="28"/>
          <w:szCs w:val="28"/>
        </w:rPr>
        <w:t>)</w:t>
      </w:r>
      <w:r w:rsidRPr="00923EBE">
        <w:rPr>
          <w:rFonts w:ascii="Times New Roman" w:hAnsi="Times New Roman" w:cs="Times New Roman"/>
          <w:sz w:val="28"/>
          <w:szCs w:val="28"/>
        </w:rPr>
        <w:t>. Здания предприятий, учреждений и торговые объекты, независимо от вида собственности, должны быть обеспечены наружным освещением.</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E0280D" w:rsidRPr="00923EBE" w:rsidRDefault="00E0280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w:t>
      </w:r>
      <w:proofErr w:type="spellStart"/>
      <w:r w:rsidRPr="00923EBE">
        <w:rPr>
          <w:rFonts w:ascii="Times New Roman" w:hAnsi="Times New Roman" w:cs="Times New Roman"/>
          <w:sz w:val="28"/>
          <w:szCs w:val="28"/>
        </w:rPr>
        <w:t>энергоэффективные</w:t>
      </w:r>
      <w:proofErr w:type="spellEnd"/>
      <w:r w:rsidRPr="00923EBE">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923EBE">
        <w:rPr>
          <w:rFonts w:ascii="Times New Roman" w:hAnsi="Times New Roman" w:cs="Times New Roman"/>
          <w:sz w:val="28"/>
          <w:szCs w:val="28"/>
        </w:rPr>
        <w:lastRenderedPageBreak/>
        <w:t>эстетическому виду</w:t>
      </w:r>
      <w:proofErr w:type="gramEnd"/>
      <w:r w:rsidRPr="00923EBE">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0280D" w:rsidRDefault="00E0280D" w:rsidP="00923EBE">
      <w:pPr>
        <w:pStyle w:val="ConsPlusNormal"/>
        <w:spacing w:line="360" w:lineRule="auto"/>
        <w:ind w:firstLine="709"/>
        <w:contextualSpacing/>
        <w:jc w:val="both"/>
        <w:rPr>
          <w:rFonts w:ascii="Times New Roman" w:hAnsi="Times New Roman" w:cs="Times New Roman"/>
          <w:sz w:val="24"/>
          <w:szCs w:val="24"/>
        </w:rPr>
      </w:pPr>
      <w:r w:rsidRPr="00923EBE">
        <w:rPr>
          <w:rFonts w:ascii="Times New Roman" w:hAnsi="Times New Roman" w:cs="Times New Roman"/>
          <w:sz w:val="28"/>
          <w:szCs w:val="28"/>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D2509B" w:rsidRDefault="00D2509B" w:rsidP="00B77AEC">
      <w:pPr>
        <w:pStyle w:val="ConsPlusNormal"/>
        <w:ind w:firstLine="709"/>
        <w:contextualSpacing/>
        <w:jc w:val="both"/>
        <w:rPr>
          <w:rFonts w:ascii="Times New Roman" w:hAnsi="Times New Roman" w:cs="Times New Roman"/>
          <w:sz w:val="24"/>
          <w:szCs w:val="24"/>
        </w:rPr>
      </w:pPr>
    </w:p>
    <w:p w:rsidR="00D1350E" w:rsidRDefault="00D2509B" w:rsidP="00D2509B">
      <w:pPr>
        <w:pStyle w:val="ConsPlusNormal"/>
        <w:ind w:left="-284" w:firstLine="567"/>
        <w:contextualSpacing/>
        <w:jc w:val="center"/>
        <w:rPr>
          <w:rFonts w:ascii="Times New Roman" w:hAnsi="Times New Roman" w:cs="Times New Roman"/>
          <w:b/>
          <w:sz w:val="28"/>
          <w:szCs w:val="28"/>
        </w:rPr>
      </w:pPr>
      <w:r w:rsidRPr="00E97A08">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E97A08">
        <w:rPr>
          <w:rFonts w:ascii="Times New Roman" w:hAnsi="Times New Roman" w:cs="Times New Roman"/>
          <w:b/>
          <w:sz w:val="28"/>
          <w:szCs w:val="28"/>
        </w:rPr>
        <w:t xml:space="preserve">. Организация озеленения территории </w:t>
      </w:r>
    </w:p>
    <w:p w:rsidR="00D2509B" w:rsidRPr="00E97A08" w:rsidRDefault="00D2509B" w:rsidP="00D2509B">
      <w:pPr>
        <w:pStyle w:val="ConsPlusNormal"/>
        <w:ind w:left="-284" w:firstLine="567"/>
        <w:contextualSpacing/>
        <w:jc w:val="center"/>
        <w:rPr>
          <w:rFonts w:ascii="Times New Roman" w:hAnsi="Times New Roman" w:cs="Times New Roman"/>
          <w:b/>
          <w:sz w:val="28"/>
          <w:szCs w:val="28"/>
        </w:rPr>
      </w:pPr>
      <w:r w:rsidRPr="00E97A08">
        <w:rPr>
          <w:rFonts w:ascii="Times New Roman" w:hAnsi="Times New Roman" w:cs="Times New Roman"/>
          <w:b/>
          <w:sz w:val="28"/>
          <w:szCs w:val="28"/>
        </w:rPr>
        <w:t xml:space="preserve">Партизанского городского округа, </w:t>
      </w:r>
      <w:r w:rsidRPr="00733E04">
        <w:rPr>
          <w:rFonts w:ascii="Times New Roman" w:hAnsi="Times New Roman" w:cs="Times New Roman"/>
          <w:b/>
          <w:sz w:val="28"/>
          <w:szCs w:val="28"/>
        </w:rPr>
        <w:t>включая порядок создания, содержания, восстановления и охраны</w:t>
      </w:r>
      <w:r w:rsidR="00E57207">
        <w:rPr>
          <w:rFonts w:ascii="Times New Roman" w:hAnsi="Times New Roman" w:cs="Times New Roman"/>
          <w:b/>
          <w:sz w:val="28"/>
          <w:szCs w:val="28"/>
        </w:rPr>
        <w:t>,</w:t>
      </w:r>
      <w:r w:rsidRPr="00733E04">
        <w:rPr>
          <w:rFonts w:ascii="Times New Roman" w:hAnsi="Times New Roman" w:cs="Times New Roman"/>
          <w:b/>
          <w:sz w:val="28"/>
          <w:szCs w:val="28"/>
        </w:rPr>
        <w:t xml:space="preserve"> расположенных в границах Партизанского городского округа</w:t>
      </w:r>
      <w:r w:rsidR="00E57207">
        <w:rPr>
          <w:rFonts w:ascii="Times New Roman" w:hAnsi="Times New Roman" w:cs="Times New Roman"/>
          <w:b/>
          <w:sz w:val="28"/>
          <w:szCs w:val="28"/>
        </w:rPr>
        <w:t>,</w:t>
      </w:r>
      <w:r w:rsidRPr="00733E04">
        <w:rPr>
          <w:rFonts w:ascii="Times New Roman" w:hAnsi="Times New Roman" w:cs="Times New Roman"/>
          <w:b/>
          <w:sz w:val="28"/>
          <w:szCs w:val="28"/>
        </w:rPr>
        <w:t xml:space="preserve"> зеленых насаждений</w:t>
      </w:r>
    </w:p>
    <w:p w:rsidR="00D2509B" w:rsidRDefault="00D2509B" w:rsidP="00D2509B">
      <w:pPr>
        <w:pStyle w:val="ConsPlusNormal"/>
        <w:ind w:left="-284" w:firstLine="568"/>
        <w:contextualSpacing/>
        <w:jc w:val="center"/>
        <w:rPr>
          <w:rFonts w:ascii="Times New Roman" w:hAnsi="Times New Roman" w:cs="Times New Roman"/>
          <w:b/>
          <w:sz w:val="28"/>
          <w:szCs w:val="28"/>
        </w:rPr>
      </w:pP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 xml:space="preserve">  Данн</w:t>
      </w:r>
      <w:r>
        <w:rPr>
          <w:rFonts w:ascii="Times New Roman" w:hAnsi="Times New Roman" w:cs="Times New Roman"/>
          <w:sz w:val="28"/>
          <w:szCs w:val="28"/>
        </w:rPr>
        <w:t>ая статья</w:t>
      </w:r>
      <w:r w:rsidRPr="00B6020F">
        <w:rPr>
          <w:rFonts w:ascii="Times New Roman" w:hAnsi="Times New Roman" w:cs="Times New Roman"/>
          <w:sz w:val="28"/>
          <w:szCs w:val="28"/>
        </w:rPr>
        <w:t xml:space="preserve"> Правил регулирует вопросы создания, содержания и охраны зеленых насаждений на территории </w:t>
      </w:r>
      <w:r>
        <w:rPr>
          <w:rFonts w:ascii="Times New Roman" w:hAnsi="Times New Roman" w:cs="Times New Roman"/>
          <w:sz w:val="28"/>
          <w:szCs w:val="28"/>
        </w:rPr>
        <w:t>Партизанского</w:t>
      </w:r>
      <w:r w:rsidRPr="00B6020F">
        <w:rPr>
          <w:rFonts w:ascii="Times New Roman" w:hAnsi="Times New Roman" w:cs="Times New Roman"/>
          <w:sz w:val="28"/>
          <w:szCs w:val="28"/>
        </w:rPr>
        <w:t xml:space="preserve"> городского округа с целью сохранения существующего озеленения и его рационального использования, обеспечения своевременного воспроизводства и развития зеленого фонда </w:t>
      </w:r>
      <w:r>
        <w:rPr>
          <w:rFonts w:ascii="Times New Roman" w:hAnsi="Times New Roman" w:cs="Times New Roman"/>
          <w:sz w:val="28"/>
          <w:szCs w:val="28"/>
        </w:rPr>
        <w:t>Партизанского городского округа</w:t>
      </w:r>
      <w:r w:rsidRPr="00B6020F">
        <w:rPr>
          <w:rFonts w:ascii="Times New Roman" w:hAnsi="Times New Roman" w:cs="Times New Roman"/>
          <w:sz w:val="28"/>
          <w:szCs w:val="28"/>
        </w:rPr>
        <w:t>.</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Действие данн</w:t>
      </w:r>
      <w:r>
        <w:rPr>
          <w:rFonts w:ascii="Times New Roman" w:hAnsi="Times New Roman" w:cs="Times New Roman"/>
          <w:sz w:val="28"/>
          <w:szCs w:val="28"/>
        </w:rPr>
        <w:t>ой статьи Правил не распространяется на лесные отношения.</w:t>
      </w:r>
    </w:p>
    <w:p w:rsidR="00D2509B" w:rsidRDefault="00D2509B" w:rsidP="00D2509B">
      <w:pPr>
        <w:pStyle w:val="ConsPlusNormal"/>
        <w:spacing w:line="360" w:lineRule="auto"/>
        <w:ind w:firstLine="709"/>
        <w:contextualSpacing/>
        <w:jc w:val="both"/>
        <w:rPr>
          <w:rFonts w:ascii="Times New Roman" w:hAnsi="Times New Roman" w:cs="Times New Roman"/>
          <w:sz w:val="28"/>
          <w:szCs w:val="28"/>
        </w:rPr>
      </w:pPr>
      <w:proofErr w:type="gramStart"/>
      <w:r w:rsidRPr="00B6020F">
        <w:rPr>
          <w:rFonts w:ascii="Times New Roman" w:hAnsi="Times New Roman" w:cs="Times New Roman"/>
          <w:sz w:val="28"/>
          <w:szCs w:val="28"/>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w:t>
      </w:r>
      <w:r>
        <w:rPr>
          <w:rFonts w:ascii="Times New Roman" w:hAnsi="Times New Roman" w:cs="Times New Roman"/>
          <w:sz w:val="28"/>
          <w:szCs w:val="28"/>
        </w:rPr>
        <w:t xml:space="preserve">онов, цветников и т.п.), </w:t>
      </w:r>
      <w:r w:rsidRPr="00B6020F">
        <w:rPr>
          <w:rFonts w:ascii="Times New Roman" w:hAnsi="Times New Roman" w:cs="Times New Roman"/>
          <w:sz w:val="28"/>
          <w:szCs w:val="28"/>
        </w:rPr>
        <w:t xml:space="preserve"> содержание зеленых насаждений (уход за зелеными насаждениями</w:t>
      </w:r>
      <w:r>
        <w:rPr>
          <w:rFonts w:ascii="Times New Roman" w:hAnsi="Times New Roman" w:cs="Times New Roman"/>
          <w:sz w:val="28"/>
          <w:szCs w:val="28"/>
        </w:rPr>
        <w:t>, их спил, обрезка</w:t>
      </w:r>
      <w:r w:rsidRPr="00B6020F">
        <w:rPr>
          <w:rFonts w:ascii="Times New Roman" w:hAnsi="Times New Roman" w:cs="Times New Roman"/>
          <w:sz w:val="28"/>
          <w:szCs w:val="28"/>
        </w:rPr>
        <w:t>)</w:t>
      </w:r>
      <w:r>
        <w:rPr>
          <w:rFonts w:ascii="Times New Roman" w:hAnsi="Times New Roman" w:cs="Times New Roman"/>
          <w:sz w:val="28"/>
          <w:szCs w:val="28"/>
        </w:rPr>
        <w:t>, а также работы по проектированию, строительству, земляные работы</w:t>
      </w:r>
      <w:r w:rsidRPr="00B6020F">
        <w:rPr>
          <w:rFonts w:ascii="Times New Roman" w:hAnsi="Times New Roman" w:cs="Times New Roman"/>
          <w:sz w:val="28"/>
          <w:szCs w:val="28"/>
        </w:rPr>
        <w:t xml:space="preserve"> осуществляются в порядке, предусмотренном действующим законодательством Российской</w:t>
      </w:r>
      <w:proofErr w:type="gramEnd"/>
      <w:r w:rsidRPr="00B6020F">
        <w:rPr>
          <w:rFonts w:ascii="Times New Roman" w:hAnsi="Times New Roman" w:cs="Times New Roman"/>
          <w:sz w:val="28"/>
          <w:szCs w:val="28"/>
        </w:rPr>
        <w:t xml:space="preserve">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w:t>
      </w:r>
      <w:r>
        <w:rPr>
          <w:rFonts w:ascii="Times New Roman" w:hAnsi="Times New Roman" w:cs="Times New Roman"/>
          <w:sz w:val="28"/>
          <w:szCs w:val="28"/>
        </w:rPr>
        <w:t xml:space="preserve">, в соответствии Положением «О порядке использования, охраны, защиты, воспроизводства городских лесов и зеленых насаждений, расположенных на землях поселений в границах Партизанского городского округа», </w:t>
      </w:r>
      <w:r w:rsidRPr="00B6020F">
        <w:rPr>
          <w:rFonts w:ascii="Times New Roman" w:hAnsi="Times New Roman" w:cs="Times New Roman"/>
          <w:sz w:val="28"/>
          <w:szCs w:val="28"/>
        </w:rPr>
        <w:t xml:space="preserve"> с учетом требований, указанных </w:t>
      </w:r>
      <w:r w:rsidRPr="00B6020F">
        <w:rPr>
          <w:rFonts w:ascii="Times New Roman" w:hAnsi="Times New Roman" w:cs="Times New Roman"/>
          <w:sz w:val="28"/>
          <w:szCs w:val="28"/>
        </w:rPr>
        <w:lastRenderedPageBreak/>
        <w:t>в настоящих Правилах.</w:t>
      </w:r>
    </w:p>
    <w:p w:rsidR="00D2509B"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Руководство деятельностью по охране и содержанию зеленых насаждений на территории Партизанского городского округа осуществляет структурное подразделение администрации городского округа, уполномоченное в сфере агропромышленного комплекса и охраны окружающей среды.</w:t>
      </w:r>
    </w:p>
    <w:p w:rsidR="00D2509B"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Разрешительным документом для вынужденного сноса, обрезки зеленых насаждений является «Разрешение на вырубку, обрезку, пересадку зеленых насаждений, сбор валежника».</w:t>
      </w:r>
    </w:p>
    <w:p w:rsidR="00D2509B"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снос деревьев и кустарников взимается восстановительная (компенсационная) стоимость. За жесткую обрезку кроны деревьев взимается восстановительная стоимость в размере 40 % от общей восстановительной стоимости дерева. Восстановительная стоимость зачисляется в бюджет Партизанского городского округа.</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Подготовку и оформление документов на вынужденный </w:t>
      </w:r>
      <w:proofErr w:type="gramStart"/>
      <w:r>
        <w:rPr>
          <w:rFonts w:ascii="Times New Roman" w:hAnsi="Times New Roman" w:cs="Times New Roman"/>
          <w:sz w:val="28"/>
          <w:szCs w:val="28"/>
        </w:rPr>
        <w:t>снос</w:t>
      </w:r>
      <w:proofErr w:type="gramEnd"/>
      <w:r>
        <w:rPr>
          <w:rFonts w:ascii="Times New Roman" w:hAnsi="Times New Roman" w:cs="Times New Roman"/>
          <w:sz w:val="28"/>
          <w:szCs w:val="28"/>
        </w:rPr>
        <w:t xml:space="preserve"> и обрезку зеленых насаждений осуществляет структурное подразделение администрации городского округа, уполномоченное в сфере агропромышленного комплекса и охраны окружающей среды.</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w:t>
      </w:r>
      <w:r w:rsidRPr="000456EC">
        <w:rPr>
          <w:rFonts w:ascii="Times New Roman" w:hAnsi="Times New Roman" w:cs="Times New Roman"/>
          <w:b/>
          <w:sz w:val="28"/>
          <w:szCs w:val="28"/>
        </w:rPr>
        <w:t xml:space="preserve">. </w:t>
      </w:r>
      <w:r w:rsidRPr="00B6020F">
        <w:rPr>
          <w:rFonts w:ascii="Times New Roman" w:hAnsi="Times New Roman" w:cs="Times New Roman"/>
          <w:sz w:val="28"/>
          <w:szCs w:val="28"/>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B6020F">
        <w:rPr>
          <w:rFonts w:ascii="Times New Roman" w:hAnsi="Times New Roman" w:cs="Times New Roman"/>
          <w:sz w:val="28"/>
          <w:szCs w:val="28"/>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B6020F">
        <w:rPr>
          <w:rFonts w:ascii="Times New Roman" w:hAnsi="Times New Roman" w:cs="Times New Roman"/>
          <w:sz w:val="28"/>
          <w:szCs w:val="28"/>
        </w:rPr>
        <w:t xml:space="preserve">Пересадка зеленых насаждений - выкапывание зеленых насаждений, перемещение их на новые места посадки и проведение агротехнических </w:t>
      </w:r>
      <w:r w:rsidRPr="00B6020F">
        <w:rPr>
          <w:rFonts w:ascii="Times New Roman" w:hAnsi="Times New Roman" w:cs="Times New Roman"/>
          <w:sz w:val="28"/>
          <w:szCs w:val="28"/>
        </w:rPr>
        <w:lastRenderedPageBreak/>
        <w:t>мероприятий до их полной приживаемости.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4. </w:t>
      </w:r>
      <w:r w:rsidRPr="00B6020F">
        <w:rPr>
          <w:rFonts w:ascii="Times New Roman" w:hAnsi="Times New Roman" w:cs="Times New Roman"/>
          <w:sz w:val="28"/>
          <w:szCs w:val="28"/>
        </w:rPr>
        <w:t xml:space="preserve">Содержание зеленых насаждений (уход за зелеными насаждениями) - комплекс агротехнических мероприятий, направленных на выращивание устойчивых и </w:t>
      </w:r>
      <w:proofErr w:type="spellStart"/>
      <w:r w:rsidRPr="00B6020F">
        <w:rPr>
          <w:rFonts w:ascii="Times New Roman" w:hAnsi="Times New Roman" w:cs="Times New Roman"/>
          <w:sz w:val="28"/>
          <w:szCs w:val="28"/>
        </w:rPr>
        <w:t>высокодекоративных</w:t>
      </w:r>
      <w:proofErr w:type="spellEnd"/>
      <w:r w:rsidRPr="00B6020F">
        <w:rPr>
          <w:rFonts w:ascii="Times New Roman" w:hAnsi="Times New Roman" w:cs="Times New Roman"/>
          <w:sz w:val="28"/>
          <w:szCs w:val="28"/>
        </w:rPr>
        <w:t xml:space="preserve"> насаждений, уход за ними, включая обрезку древесно-кустарниковой растительности.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Содержание зеленых насаждений (уход за зелеными насаждениями) производится с учетом специфичности среды их произрастания и интенсивностью режима использования.</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1</w:t>
      </w:r>
      <w:r>
        <w:rPr>
          <w:rFonts w:ascii="Times New Roman" w:hAnsi="Times New Roman" w:cs="Times New Roman"/>
          <w:sz w:val="28"/>
          <w:szCs w:val="28"/>
        </w:rPr>
        <w:t>)</w:t>
      </w:r>
      <w:r w:rsidRPr="00B6020F">
        <w:rPr>
          <w:rFonts w:ascii="Times New Roman" w:hAnsi="Times New Roman" w:cs="Times New Roman"/>
          <w:sz w:val="28"/>
          <w:szCs w:val="28"/>
        </w:rPr>
        <w:t>. В отношении зеленых насаждений выполняются следующие виды работ по их содержанию:</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B6020F">
        <w:rPr>
          <w:rFonts w:ascii="Times New Roman" w:hAnsi="Times New Roman" w:cs="Times New Roman"/>
          <w:sz w:val="28"/>
          <w:szCs w:val="28"/>
        </w:rPr>
        <w:t>вырубка сухих, аварийных и потерявших декоративный вид деревьев, кустарников и лиан с корчевкой пней;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B6020F">
        <w:rPr>
          <w:rFonts w:ascii="Times New Roman" w:hAnsi="Times New Roman" w:cs="Times New Roman"/>
          <w:sz w:val="28"/>
          <w:szCs w:val="28"/>
        </w:rPr>
        <w:t>обрезка крон деревьев и кустарников, удаление поросли, очистка стволов от дикорастущих лиан, стрижка живой изгороди;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B6020F">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пересадка деревьев и кустарников;</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Pr="00B6020F">
        <w:rPr>
          <w:rFonts w:ascii="Times New Roman" w:hAnsi="Times New Roman" w:cs="Times New Roman"/>
          <w:sz w:val="28"/>
          <w:szCs w:val="28"/>
        </w:rPr>
        <w:t>лечение и заделка ран, дупел и механических повреждений на деревьях;</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поднятие и укладка металлических решеток на лунках деревьев;</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00D2509B" w:rsidRPr="00B6020F">
        <w:rPr>
          <w:rFonts w:ascii="Times New Roman" w:hAnsi="Times New Roman" w:cs="Times New Roman"/>
          <w:sz w:val="28"/>
          <w:szCs w:val="28"/>
        </w:rPr>
        <w:t>выкапывание, очистка, сортировка луковиц, клубнелуковиц, корневищ;</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r w:rsidR="00D2509B" w:rsidRPr="00B6020F">
        <w:rPr>
          <w:rFonts w:ascii="Times New Roman" w:hAnsi="Times New Roman" w:cs="Times New Roman"/>
          <w:sz w:val="28"/>
          <w:szCs w:val="28"/>
        </w:rPr>
        <w:t>п</w:t>
      </w:r>
      <w:proofErr w:type="gramEnd"/>
      <w:r w:rsidR="00D2509B" w:rsidRPr="00B6020F">
        <w:rPr>
          <w:rFonts w:ascii="Times New Roman" w:hAnsi="Times New Roman" w:cs="Times New Roman"/>
          <w:sz w:val="28"/>
          <w:szCs w:val="28"/>
        </w:rPr>
        <w:t>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D2509B" w:rsidRPr="00B6020F">
        <w:rPr>
          <w:rFonts w:ascii="Times New Roman" w:hAnsi="Times New Roman" w:cs="Times New Roman"/>
          <w:sz w:val="28"/>
          <w:szCs w:val="28"/>
        </w:rPr>
        <w:t>работы по уходу за деревьями, кустарниками и лианами - подкормка, полив, рыхление, прополка, защита от вредителей и болезней, утепление корневой системы, связывание и развязывание кустов неморозостойких пород, укрытие и покрытие теплолюбивых растений;</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 </w:t>
      </w:r>
      <w:r w:rsidR="00D2509B" w:rsidRPr="00B6020F">
        <w:rPr>
          <w:rFonts w:ascii="Times New Roman" w:hAnsi="Times New Roman" w:cs="Times New Roman"/>
          <w:sz w:val="28"/>
          <w:szCs w:val="28"/>
        </w:rPr>
        <w:t xml:space="preserve">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высотой более 20 см, </w:t>
      </w:r>
      <w:r w:rsidR="00D2509B" w:rsidRPr="00B6020F">
        <w:rPr>
          <w:rFonts w:ascii="Times New Roman" w:hAnsi="Times New Roman" w:cs="Times New Roman"/>
          <w:sz w:val="28"/>
          <w:szCs w:val="28"/>
        </w:rPr>
        <w:lastRenderedPageBreak/>
        <w:t>обработка ядохимикатами и гербицидами, прочистка и промывка газонного борта;</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к) </w:t>
      </w:r>
      <w:r w:rsidR="00D2509B" w:rsidRPr="00B6020F">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roofErr w:type="gramEnd"/>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 </w:t>
      </w:r>
      <w:r w:rsidR="00D2509B" w:rsidRPr="00B6020F">
        <w:rPr>
          <w:rFonts w:ascii="Times New Roman" w:hAnsi="Times New Roman" w:cs="Times New Roman"/>
          <w:sz w:val="28"/>
          <w:szCs w:val="28"/>
        </w:rPr>
        <w:t>работы по уходу за специальными передвижными емкостями (цветочными вазонами, контейнерами, другими устройствами).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2</w:t>
      </w:r>
      <w:r>
        <w:rPr>
          <w:rFonts w:ascii="Times New Roman" w:hAnsi="Times New Roman" w:cs="Times New Roman"/>
          <w:sz w:val="28"/>
          <w:szCs w:val="28"/>
        </w:rPr>
        <w:t>)</w:t>
      </w:r>
      <w:r w:rsidRPr="00B6020F">
        <w:rPr>
          <w:rFonts w:ascii="Times New Roman" w:hAnsi="Times New Roman" w:cs="Times New Roman"/>
          <w:sz w:val="28"/>
          <w:szCs w:val="28"/>
        </w:rPr>
        <w:t xml:space="preserve">. При проведении санитарных рубок и рубок ухода удаляются сухостойные, аварийные, </w:t>
      </w:r>
      <w:proofErr w:type="spellStart"/>
      <w:r w:rsidRPr="00B6020F">
        <w:rPr>
          <w:rFonts w:ascii="Times New Roman" w:hAnsi="Times New Roman" w:cs="Times New Roman"/>
          <w:sz w:val="28"/>
          <w:szCs w:val="28"/>
        </w:rPr>
        <w:t>фаутные</w:t>
      </w:r>
      <w:proofErr w:type="spellEnd"/>
      <w:r w:rsidRPr="00B6020F">
        <w:rPr>
          <w:rFonts w:ascii="Times New Roman" w:hAnsi="Times New Roman" w:cs="Times New Roman"/>
          <w:sz w:val="28"/>
          <w:szCs w:val="28"/>
        </w:rPr>
        <w:t>, перестойные, больные деревья, кустарники и лианы, не подлежащие лечению и оздоровлению, с целью улучшения санитарного состояния зеленых насаждений, прореживаются загущенные насаждения, удаляется неперспективный самосев.</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Аварийные деревья - деревья, представляющие опасность для жизни и здоровья граждан и создающие аварийно-опасные ситуации - угрожающие своим падением или обламыванием отдельных ветвей целостности зданий, сооружений, воздушных линий инженерных коммуникаций.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Сухостойные деревья и кустарники - деревья и кустарники, утратившие физиологическую устойчивость.</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sidRPr="00B6020F">
        <w:rPr>
          <w:rFonts w:ascii="Times New Roman" w:hAnsi="Times New Roman" w:cs="Times New Roman"/>
          <w:sz w:val="28"/>
          <w:szCs w:val="28"/>
        </w:rPr>
        <w:t>Фаутные</w:t>
      </w:r>
      <w:proofErr w:type="spellEnd"/>
      <w:r w:rsidRPr="00B6020F">
        <w:rPr>
          <w:rFonts w:ascii="Times New Roman" w:hAnsi="Times New Roman" w:cs="Times New Roman"/>
          <w:sz w:val="28"/>
          <w:szCs w:val="28"/>
        </w:rPr>
        <w:t xml:space="preserve"> деревья - деревья с повреждениями и дефектами стволов различного происхождения, которые невозможно устранить.</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Перестойные деревья - деревья, отслужившие свой нормативный срок, у которых проявление прижизненных полезных (защитных) функций уменьшилось.</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питания, воздействием ядовитых веществ) или внедрением возбудителей болезни (грибами, бактериями, вирусами, полупаразитами и прочее).</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3</w:t>
      </w:r>
      <w:r>
        <w:rPr>
          <w:rFonts w:ascii="Times New Roman" w:hAnsi="Times New Roman" w:cs="Times New Roman"/>
          <w:sz w:val="28"/>
          <w:szCs w:val="28"/>
        </w:rPr>
        <w:t>)</w:t>
      </w:r>
      <w:r w:rsidRPr="00B6020F">
        <w:rPr>
          <w:rFonts w:ascii="Times New Roman" w:hAnsi="Times New Roman" w:cs="Times New Roman"/>
          <w:sz w:val="28"/>
          <w:szCs w:val="28"/>
        </w:rPr>
        <w:t xml:space="preserve">. Одним из основных мероприятий по содержанию деревьев, кустарников и лиан является обрезка - удаление отдельных ветвей или части </w:t>
      </w:r>
      <w:r w:rsidRPr="00B6020F">
        <w:rPr>
          <w:rFonts w:ascii="Times New Roman" w:hAnsi="Times New Roman" w:cs="Times New Roman"/>
          <w:sz w:val="28"/>
          <w:szCs w:val="28"/>
        </w:rPr>
        <w:lastRenderedPageBreak/>
        <w:t>кроны.</w:t>
      </w:r>
      <w:r w:rsidR="00F874C5">
        <w:rPr>
          <w:rFonts w:ascii="Times New Roman" w:hAnsi="Times New Roman" w:cs="Times New Roman"/>
          <w:sz w:val="28"/>
          <w:szCs w:val="28"/>
        </w:rPr>
        <w:t xml:space="preserve"> </w:t>
      </w:r>
      <w:r w:rsidRPr="00B6020F">
        <w:rPr>
          <w:rFonts w:ascii="Times New Roman" w:hAnsi="Times New Roman" w:cs="Times New Roman"/>
          <w:sz w:val="28"/>
          <w:szCs w:val="28"/>
        </w:rPr>
        <w:t>Различают следующие виды обрезки:</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w:t>
      </w:r>
      <w:r w:rsidR="00D2509B" w:rsidRPr="00B6020F">
        <w:rPr>
          <w:rFonts w:ascii="Times New Roman" w:hAnsi="Times New Roman" w:cs="Times New Roman"/>
          <w:sz w:val="28"/>
          <w:szCs w:val="28"/>
        </w:rPr>
        <w:t xml:space="preserve">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 </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D2509B" w:rsidRPr="00B6020F">
        <w:rPr>
          <w:rFonts w:ascii="Times New Roman" w:hAnsi="Times New Roman" w:cs="Times New Roman"/>
          <w:sz w:val="28"/>
          <w:szCs w:val="28"/>
        </w:rPr>
        <w:t>Санитарная обрезка проводится ежегодно в течение всего вегетационного периода.</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D2509B" w:rsidRPr="00B6020F">
        <w:rPr>
          <w:rFonts w:ascii="Times New Roman" w:hAnsi="Times New Roman" w:cs="Times New Roman"/>
          <w:sz w:val="28"/>
          <w:szCs w:val="28"/>
        </w:rPr>
        <w:t xml:space="preserve">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00D2509B" w:rsidRPr="00B6020F">
        <w:rPr>
          <w:rFonts w:ascii="Times New Roman" w:hAnsi="Times New Roman" w:cs="Times New Roman"/>
          <w:sz w:val="28"/>
          <w:szCs w:val="28"/>
        </w:rPr>
        <w:t>суховершинят</w:t>
      </w:r>
      <w:proofErr w:type="spellEnd"/>
      <w:r w:rsidR="00D2509B" w:rsidRPr="00B6020F">
        <w:rPr>
          <w:rFonts w:ascii="Times New Roman" w:hAnsi="Times New Roman" w:cs="Times New Roman"/>
          <w:sz w:val="28"/>
          <w:szCs w:val="28"/>
        </w:rPr>
        <w:t>, а также при пересадке крупномерных деревьев.</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D2509B" w:rsidRPr="00B6020F">
        <w:rPr>
          <w:rFonts w:ascii="Times New Roman" w:hAnsi="Times New Roman" w:cs="Times New Roman"/>
          <w:sz w:val="28"/>
          <w:szCs w:val="28"/>
        </w:rPr>
        <w:t xml:space="preserve">Омолаживающую обрезку производят ранней весной до начала </w:t>
      </w:r>
      <w:proofErr w:type="spellStart"/>
      <w:r w:rsidR="00D2509B" w:rsidRPr="00B6020F">
        <w:rPr>
          <w:rFonts w:ascii="Times New Roman" w:hAnsi="Times New Roman" w:cs="Times New Roman"/>
          <w:sz w:val="28"/>
          <w:szCs w:val="28"/>
        </w:rPr>
        <w:t>сокодвижения</w:t>
      </w:r>
      <w:proofErr w:type="spellEnd"/>
      <w:r w:rsidR="00D2509B" w:rsidRPr="00B6020F">
        <w:rPr>
          <w:rFonts w:ascii="Times New Roman" w:hAnsi="Times New Roman" w:cs="Times New Roman"/>
          <w:sz w:val="28"/>
          <w:szCs w:val="28"/>
        </w:rPr>
        <w:t>.</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D2509B" w:rsidRPr="00B6020F">
        <w:rPr>
          <w:rFonts w:ascii="Times New Roman" w:hAnsi="Times New Roman" w:cs="Times New Roman"/>
          <w:sz w:val="28"/>
          <w:szCs w:val="28"/>
        </w:rPr>
        <w:t>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4</w:t>
      </w:r>
      <w:r>
        <w:rPr>
          <w:rFonts w:ascii="Times New Roman" w:hAnsi="Times New Roman" w:cs="Times New Roman"/>
          <w:sz w:val="28"/>
          <w:szCs w:val="28"/>
        </w:rPr>
        <w:t>)</w:t>
      </w:r>
      <w:r w:rsidRPr="00B6020F">
        <w:rPr>
          <w:rFonts w:ascii="Times New Roman" w:hAnsi="Times New Roman" w:cs="Times New Roman"/>
          <w:sz w:val="28"/>
          <w:szCs w:val="28"/>
        </w:rPr>
        <w:t xml:space="preserve">. Раны, дупла и механические повреждения на деревьях обязательно заделываются. </w:t>
      </w:r>
      <w:proofErr w:type="gramStart"/>
      <w:r w:rsidRPr="00B6020F">
        <w:rPr>
          <w:rFonts w:ascii="Times New Roman" w:hAnsi="Times New Roman" w:cs="Times New Roman"/>
          <w:sz w:val="28"/>
          <w:szCs w:val="28"/>
        </w:rPr>
        <w:t>При заделке дупел удаляют загнившую часть древесин</w:t>
      </w:r>
      <w:r>
        <w:rPr>
          <w:rFonts w:ascii="Times New Roman" w:hAnsi="Times New Roman" w:cs="Times New Roman"/>
          <w:sz w:val="28"/>
          <w:szCs w:val="28"/>
        </w:rPr>
        <w:t>ы до здоровой, дезинфицируют 5 %</w:t>
      </w:r>
      <w:r w:rsidRPr="00B6020F">
        <w:rPr>
          <w:rFonts w:ascii="Times New Roman" w:hAnsi="Times New Roman" w:cs="Times New Roman"/>
          <w:sz w:val="28"/>
          <w:szCs w:val="28"/>
        </w:rPr>
        <w:t xml:space="preserve">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w:t>
      </w:r>
      <w:proofErr w:type="gramEnd"/>
      <w:r w:rsidRPr="00B6020F">
        <w:rPr>
          <w:rFonts w:ascii="Times New Roman" w:hAnsi="Times New Roman" w:cs="Times New Roman"/>
          <w:sz w:val="28"/>
          <w:szCs w:val="28"/>
        </w:rPr>
        <w:t xml:space="preserve"> После затвердения поверхность заделанного дупла покрывают масляной краской под цвет коры дерева.</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Механические повреждения зачищают до здорового места, а затем покрывают садовой замазкой, приготовленной с добавлением физиологически активных веще</w:t>
      </w:r>
      <w:proofErr w:type="gramStart"/>
      <w:r w:rsidRPr="00B6020F">
        <w:rPr>
          <w:rFonts w:ascii="Times New Roman" w:hAnsi="Times New Roman" w:cs="Times New Roman"/>
          <w:sz w:val="28"/>
          <w:szCs w:val="28"/>
        </w:rPr>
        <w:t>ств ст</w:t>
      </w:r>
      <w:proofErr w:type="gramEnd"/>
      <w:r w:rsidRPr="00B6020F">
        <w:rPr>
          <w:rFonts w:ascii="Times New Roman" w:hAnsi="Times New Roman" w:cs="Times New Roman"/>
          <w:sz w:val="28"/>
          <w:szCs w:val="28"/>
        </w:rPr>
        <w:t>имулирующего действия.</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Лечение дупел у большинства деревьев проводят в течение всего вегетационного периода.</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5</w:t>
      </w:r>
      <w:r>
        <w:rPr>
          <w:rFonts w:ascii="Times New Roman" w:hAnsi="Times New Roman" w:cs="Times New Roman"/>
          <w:sz w:val="28"/>
          <w:szCs w:val="28"/>
        </w:rPr>
        <w:t>)</w:t>
      </w:r>
      <w:r w:rsidRPr="00B6020F">
        <w:rPr>
          <w:rFonts w:ascii="Times New Roman" w:hAnsi="Times New Roman" w:cs="Times New Roman"/>
          <w:sz w:val="28"/>
          <w:szCs w:val="28"/>
        </w:rPr>
        <w:t>. Скашивание травяного покрова производится периодически при высоте травостоя 15 - 20 см, высота оставляемого травостоя 3 - 5 см. Срезанная трава должна быть убрана в течение трех суток.</w:t>
      </w:r>
    </w:p>
    <w:p w:rsidR="00D2509B"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lastRenderedPageBreak/>
        <w:t>Удаление отцветших соцветий и цветков в цветниках производится регулярно по мере их появления с одновременной посадкой новых растений.</w:t>
      </w:r>
    </w:p>
    <w:p w:rsidR="00D2509B" w:rsidRDefault="00D2509B" w:rsidP="00D2509B">
      <w:pPr>
        <w:spacing w:line="360" w:lineRule="auto"/>
        <w:ind w:firstLine="540"/>
        <w:jc w:val="both"/>
        <w:rPr>
          <w:rFonts w:ascii="Times New Roman" w:hAnsi="Times New Roman" w:cs="Times New Roman"/>
          <w:sz w:val="28"/>
          <w:szCs w:val="28"/>
        </w:rPr>
      </w:pPr>
      <w:r w:rsidRPr="00F874C5">
        <w:rPr>
          <w:rFonts w:ascii="Times New Roman" w:eastAsia="Times New Roman" w:hAnsi="Times New Roman" w:cs="Times New Roman"/>
          <w:sz w:val="28"/>
          <w:szCs w:val="28"/>
        </w:rPr>
        <w:t xml:space="preserve"> В цветниках общественных территорий запрещается выращивать растения с ядовитыми плодами и </w:t>
      </w:r>
      <w:proofErr w:type="spellStart"/>
      <w:r w:rsidRPr="00F874C5">
        <w:rPr>
          <w:rFonts w:ascii="Times New Roman" w:eastAsia="Times New Roman" w:hAnsi="Times New Roman" w:cs="Times New Roman"/>
          <w:sz w:val="28"/>
          <w:szCs w:val="28"/>
        </w:rPr>
        <w:t>атропиноподобным</w:t>
      </w:r>
      <w:proofErr w:type="spellEnd"/>
      <w:r w:rsidRPr="00F874C5">
        <w:rPr>
          <w:rFonts w:ascii="Times New Roman" w:eastAsia="Times New Roman" w:hAnsi="Times New Roman" w:cs="Times New Roman"/>
          <w:sz w:val="28"/>
          <w:szCs w:val="28"/>
        </w:rPr>
        <w:t xml:space="preserve"> действием (белены черной, белладонны, дурмана обыкновенного, клещевины и других), употребление которых может вызвать наркотическое или токсическое отравление.</w:t>
      </w:r>
    </w:p>
    <w:p w:rsidR="00D2509B" w:rsidRPr="00B6020F" w:rsidRDefault="00F874C5"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5 </w:t>
      </w:r>
      <w:r w:rsidR="00D2509B" w:rsidRPr="00B6020F">
        <w:rPr>
          <w:rFonts w:ascii="Times New Roman" w:hAnsi="Times New Roman" w:cs="Times New Roman"/>
          <w:sz w:val="28"/>
          <w:szCs w:val="28"/>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1</w:t>
      </w:r>
      <w:r>
        <w:rPr>
          <w:rFonts w:ascii="Times New Roman" w:hAnsi="Times New Roman" w:cs="Times New Roman"/>
          <w:sz w:val="28"/>
          <w:szCs w:val="28"/>
        </w:rPr>
        <w:t>)</w:t>
      </w:r>
      <w:r w:rsidRPr="00B6020F">
        <w:rPr>
          <w:rFonts w:ascii="Times New Roman" w:hAnsi="Times New Roman" w:cs="Times New Roman"/>
          <w:sz w:val="28"/>
          <w:szCs w:val="28"/>
        </w:rPr>
        <w:t xml:space="preserve">. Лица, ответственные за создание, содержание и охрану зеленых насаждений на территории </w:t>
      </w:r>
      <w:r>
        <w:rPr>
          <w:rFonts w:ascii="Times New Roman" w:hAnsi="Times New Roman" w:cs="Times New Roman"/>
          <w:sz w:val="28"/>
          <w:szCs w:val="28"/>
        </w:rPr>
        <w:t>Партизанского</w:t>
      </w:r>
      <w:r w:rsidRPr="00B6020F">
        <w:rPr>
          <w:rFonts w:ascii="Times New Roman" w:hAnsi="Times New Roman" w:cs="Times New Roman"/>
          <w:sz w:val="28"/>
          <w:szCs w:val="28"/>
        </w:rPr>
        <w:t xml:space="preserve"> городского округа:</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юридические лица (управляющие организации, товарищества собственников жилья,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lastRenderedPageBreak/>
        <w:t>2</w:t>
      </w:r>
      <w:r>
        <w:rPr>
          <w:rFonts w:ascii="Times New Roman" w:hAnsi="Times New Roman" w:cs="Times New Roman"/>
          <w:sz w:val="28"/>
          <w:szCs w:val="28"/>
        </w:rPr>
        <w:t>)</w:t>
      </w:r>
      <w:r w:rsidRPr="00B6020F">
        <w:rPr>
          <w:rFonts w:ascii="Times New Roman" w:hAnsi="Times New Roman" w:cs="Times New Roman"/>
          <w:sz w:val="28"/>
          <w:szCs w:val="28"/>
        </w:rPr>
        <w:t>. Физические и юридические лица в соответствии с действующим законодательством</w:t>
      </w:r>
      <w:r>
        <w:rPr>
          <w:rFonts w:ascii="Times New Roman" w:hAnsi="Times New Roman" w:cs="Times New Roman"/>
          <w:sz w:val="28"/>
          <w:szCs w:val="28"/>
        </w:rPr>
        <w:t xml:space="preserve"> Российской Федерации</w:t>
      </w:r>
      <w:r w:rsidRPr="00B6020F">
        <w:rPr>
          <w:rFonts w:ascii="Times New Roman" w:hAnsi="Times New Roman" w:cs="Times New Roman"/>
          <w:sz w:val="28"/>
          <w:szCs w:val="28"/>
        </w:rPr>
        <w:t xml:space="preserve"> имеют право:</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B6020F">
        <w:rPr>
          <w:rFonts w:ascii="Times New Roman" w:hAnsi="Times New Roman" w:cs="Times New Roman"/>
          <w:sz w:val="28"/>
          <w:szCs w:val="28"/>
        </w:rPr>
        <w:t>пользоваться территориями, занятыми зелеными насаждениями, для удовлетворения своих рекреационных, культурно-оздоровительных и эстетических потребностей, совершать прогулки, заниматься спортом при условии соблюдения требований настоящих Правил и иных нормативных актов;</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B6020F">
        <w:rPr>
          <w:rFonts w:ascii="Times New Roman" w:hAnsi="Times New Roman" w:cs="Times New Roman"/>
          <w:sz w:val="28"/>
          <w:szCs w:val="28"/>
        </w:rPr>
        <w:t>получать достоверную информацию о состоянии, мерах охраны и перспективах развития зеленого фонда города, о планируемых и ведущихся работах на территориях, занятых зелеными насаждениями, а также об учете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B6020F">
        <w:rPr>
          <w:rFonts w:ascii="Times New Roman" w:hAnsi="Times New Roman" w:cs="Times New Roman"/>
          <w:sz w:val="28"/>
          <w:szCs w:val="28"/>
        </w:rPr>
        <w:t>участвовать в процессе обсуждения, подготовки и принятия градостроительных решений, оказывающих воздействие на зеленые насаждения, а также в разработке альтернативных проектов;</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Pr="00B6020F">
        <w:rPr>
          <w:rFonts w:ascii="Times New Roman" w:hAnsi="Times New Roman" w:cs="Times New Roman"/>
          <w:sz w:val="28"/>
          <w:szCs w:val="28"/>
        </w:rPr>
        <w:t>обращаться с заявлениями по вопросам охраны, создания, реконструкции и содержания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принимать участие в мероприятиях по озеленению города, района, двора, санитарной уборке территорий, занятых зелеными насаждениями;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Pr="00B6020F">
        <w:rPr>
          <w:rFonts w:ascii="Times New Roman" w:hAnsi="Times New Roman" w:cs="Times New Roman"/>
          <w:sz w:val="28"/>
          <w:szCs w:val="28"/>
        </w:rPr>
        <w:t>проводить разъяснительную работу о необходимости бережного отношения к зеленым насаждениям.</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3</w:t>
      </w:r>
      <w:r>
        <w:rPr>
          <w:rFonts w:ascii="Times New Roman" w:hAnsi="Times New Roman" w:cs="Times New Roman"/>
          <w:sz w:val="28"/>
          <w:szCs w:val="28"/>
        </w:rPr>
        <w:t>)</w:t>
      </w:r>
      <w:r w:rsidRPr="00B6020F">
        <w:rPr>
          <w:rFonts w:ascii="Times New Roman" w:hAnsi="Times New Roman" w:cs="Times New Roman"/>
          <w:sz w:val="28"/>
          <w:szCs w:val="28"/>
        </w:rPr>
        <w:t>.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а также на прилегающей территории обязаны:</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B6020F">
        <w:rPr>
          <w:rFonts w:ascii="Times New Roman" w:hAnsi="Times New Roman" w:cs="Times New Roman"/>
          <w:sz w:val="28"/>
          <w:szCs w:val="28"/>
        </w:rPr>
        <w:t xml:space="preserve">соблюдать требования Правил благоустройства территории </w:t>
      </w:r>
      <w:r>
        <w:rPr>
          <w:rFonts w:ascii="Times New Roman" w:hAnsi="Times New Roman" w:cs="Times New Roman"/>
          <w:sz w:val="28"/>
          <w:szCs w:val="28"/>
        </w:rPr>
        <w:t>Партизанского</w:t>
      </w:r>
      <w:r w:rsidRPr="00B6020F">
        <w:rPr>
          <w:rFonts w:ascii="Times New Roman" w:hAnsi="Times New Roman" w:cs="Times New Roman"/>
          <w:sz w:val="28"/>
          <w:szCs w:val="28"/>
        </w:rPr>
        <w:t xml:space="preserve"> городского округа, градостроительных регламентов, а также договоров землепользования;</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B6020F">
        <w:rPr>
          <w:rFonts w:ascii="Times New Roman" w:hAnsi="Times New Roman" w:cs="Times New Roman"/>
          <w:sz w:val="28"/>
          <w:szCs w:val="28"/>
        </w:rPr>
        <w:t>сохранять окружающую среду;</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B6020F">
        <w:rPr>
          <w:rFonts w:ascii="Times New Roman" w:hAnsi="Times New Roman" w:cs="Times New Roman"/>
          <w:sz w:val="28"/>
          <w:szCs w:val="28"/>
        </w:rPr>
        <w:t>обеспечивать сохранность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Pr="00B6020F">
        <w:rPr>
          <w:rFonts w:ascii="Times New Roman" w:hAnsi="Times New Roman" w:cs="Times New Roman"/>
          <w:sz w:val="28"/>
          <w:szCs w:val="28"/>
        </w:rPr>
        <w:t>вести учет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 xml:space="preserve">обеспечивать квалифицированный уход за зелеными насаждениями в </w:t>
      </w:r>
      <w:r w:rsidRPr="00B6020F">
        <w:rPr>
          <w:rFonts w:ascii="Times New Roman" w:hAnsi="Times New Roman" w:cs="Times New Roman"/>
          <w:sz w:val="28"/>
          <w:szCs w:val="28"/>
        </w:rPr>
        <w:lastRenderedPageBreak/>
        <w:t>соответствии с агротехническими требованиями</w:t>
      </w:r>
      <w:r>
        <w:rPr>
          <w:rFonts w:ascii="Times New Roman" w:hAnsi="Times New Roman" w:cs="Times New Roman"/>
          <w:sz w:val="28"/>
          <w:szCs w:val="28"/>
        </w:rPr>
        <w:t>,</w:t>
      </w:r>
      <w:r w:rsidRPr="00AD6099">
        <w:rPr>
          <w:rFonts w:ascii="Times New Roman" w:hAnsi="Times New Roman" w:cs="Times New Roman"/>
          <w:sz w:val="28"/>
          <w:szCs w:val="28"/>
        </w:rPr>
        <w:t xml:space="preserve"> </w:t>
      </w:r>
      <w:r>
        <w:rPr>
          <w:rFonts w:ascii="Times New Roman" w:hAnsi="Times New Roman" w:cs="Times New Roman"/>
          <w:sz w:val="28"/>
          <w:szCs w:val="28"/>
        </w:rPr>
        <w:t>обеспечивать уничтожение карантинных растений</w:t>
      </w:r>
      <w:r w:rsidRPr="00B6020F">
        <w:rPr>
          <w:rFonts w:ascii="Times New Roman" w:hAnsi="Times New Roman" w:cs="Times New Roman"/>
          <w:sz w:val="28"/>
          <w:szCs w:val="28"/>
        </w:rPr>
        <w:t>;</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Pr="00B6020F">
        <w:rPr>
          <w:rFonts w:ascii="Times New Roman" w:hAnsi="Times New Roman" w:cs="Times New Roman"/>
          <w:sz w:val="28"/>
          <w:szCs w:val="28"/>
        </w:rPr>
        <w:t>обеспечивать своевременное удаление сухостоя и аварийных деревьев, вырезку сухих и поломанных сучьев, лечение ран, дупел, механ</w:t>
      </w:r>
      <w:r>
        <w:rPr>
          <w:rFonts w:ascii="Times New Roman" w:hAnsi="Times New Roman" w:cs="Times New Roman"/>
          <w:sz w:val="28"/>
          <w:szCs w:val="28"/>
        </w:rPr>
        <w:t xml:space="preserve">ических повреждений на деревьях; </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Pr="00B6020F">
        <w:rPr>
          <w:rFonts w:ascii="Times New Roman" w:hAnsi="Times New Roman" w:cs="Times New Roman"/>
          <w:sz w:val="28"/>
          <w:szCs w:val="28"/>
        </w:rPr>
        <w:t>принимать меры по борьбе с вредителями и болезнями зеленых насаждений согласно указаниям специалистов;</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 xml:space="preserve">не допускать </w:t>
      </w:r>
      <w:proofErr w:type="spellStart"/>
      <w:r w:rsidRPr="00B6020F">
        <w:rPr>
          <w:rFonts w:ascii="Times New Roman" w:hAnsi="Times New Roman" w:cs="Times New Roman"/>
          <w:sz w:val="28"/>
          <w:szCs w:val="28"/>
        </w:rPr>
        <w:t>вытаптывания</w:t>
      </w:r>
      <w:proofErr w:type="spellEnd"/>
      <w:r w:rsidRPr="00B6020F">
        <w:rPr>
          <w:rFonts w:ascii="Times New Roman" w:hAnsi="Times New Roman" w:cs="Times New Roman"/>
          <w:sz w:val="28"/>
          <w:szCs w:val="28"/>
        </w:rPr>
        <w:t xml:space="preserve"> газонов, складирования на них материалов, песка, мусора, снега, сколов льда и т.д.;</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 </w:t>
      </w:r>
      <w:r w:rsidRPr="00B6020F">
        <w:rPr>
          <w:rFonts w:ascii="Times New Roman" w:hAnsi="Times New Roman" w:cs="Times New Roman"/>
          <w:sz w:val="28"/>
          <w:szCs w:val="28"/>
        </w:rPr>
        <w:t>осуществлять мероприятия по санитарной очистке от отходов на регулярной основе;</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Pr="00B6020F">
        <w:rPr>
          <w:rFonts w:ascii="Times New Roman" w:hAnsi="Times New Roman" w:cs="Times New Roman"/>
          <w:sz w:val="28"/>
          <w:szCs w:val="28"/>
        </w:rPr>
        <w:t>принимать меры к расширению площади озеленения согласно санитарно-гигиеническим и градостроительным нормам;</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 </w:t>
      </w:r>
      <w:r w:rsidRPr="00B6020F">
        <w:rPr>
          <w:rFonts w:ascii="Times New Roman" w:hAnsi="Times New Roman" w:cs="Times New Roman"/>
          <w:sz w:val="28"/>
          <w:szCs w:val="28"/>
        </w:rPr>
        <w:t>новые посадки деревьев и кустарников, перепланировку с изменением сети дорожек и размещением оборудования, капитальный ремонт и реконструкцию объектов озеленения производить только по проектам, согласованным в установленном порядке, с соблюдением агротехнических условий;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 </w:t>
      </w:r>
      <w:r w:rsidRPr="00B6020F">
        <w:rPr>
          <w:rFonts w:ascii="Times New Roman" w:hAnsi="Times New Roman" w:cs="Times New Roman"/>
          <w:sz w:val="28"/>
          <w:szCs w:val="28"/>
        </w:rPr>
        <w:t>при наличии водоемов содержать их в чистоте и производить капитальную очистку не менее одного раза в 10 лет;</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проводить своевременный ремонт ограждений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sidRPr="00B6020F">
        <w:rPr>
          <w:rFonts w:ascii="Times New Roman" w:hAnsi="Times New Roman" w:cs="Times New Roman"/>
          <w:sz w:val="28"/>
          <w:szCs w:val="28"/>
        </w:rPr>
        <w:t>4</w:t>
      </w:r>
      <w:r>
        <w:rPr>
          <w:rFonts w:ascii="Times New Roman" w:hAnsi="Times New Roman" w:cs="Times New Roman"/>
          <w:sz w:val="28"/>
          <w:szCs w:val="28"/>
        </w:rPr>
        <w:t>)</w:t>
      </w:r>
      <w:r w:rsidRPr="00B6020F">
        <w:rPr>
          <w:rFonts w:ascii="Times New Roman" w:hAnsi="Times New Roman" w:cs="Times New Roman"/>
          <w:sz w:val="28"/>
          <w:szCs w:val="28"/>
        </w:rPr>
        <w:t xml:space="preserve">. </w:t>
      </w:r>
      <w:r w:rsidRPr="000456EC">
        <w:rPr>
          <w:rFonts w:ascii="Times New Roman" w:hAnsi="Times New Roman" w:cs="Times New Roman"/>
          <w:sz w:val="28"/>
          <w:szCs w:val="28"/>
        </w:rPr>
        <w:t>На территории Партизанского городского округа</w:t>
      </w:r>
      <w:r w:rsidRPr="00B6020F">
        <w:rPr>
          <w:rFonts w:ascii="Times New Roman" w:hAnsi="Times New Roman" w:cs="Times New Roman"/>
          <w:sz w:val="28"/>
          <w:szCs w:val="28"/>
        </w:rPr>
        <w:t>, занятой зелеными насаждениями, запрещается:</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B6020F">
        <w:rPr>
          <w:rFonts w:ascii="Times New Roman" w:hAnsi="Times New Roman" w:cs="Times New Roman"/>
          <w:sz w:val="28"/>
          <w:szCs w:val="28"/>
        </w:rPr>
        <w:t xml:space="preserve">самовольно вырубать деревья, кустарники и лианы, в том числе </w:t>
      </w:r>
      <w:r>
        <w:rPr>
          <w:rFonts w:ascii="Times New Roman" w:hAnsi="Times New Roman" w:cs="Times New Roman"/>
          <w:sz w:val="28"/>
          <w:szCs w:val="28"/>
        </w:rPr>
        <w:t xml:space="preserve">сухостойные, больные, аварийные, </w:t>
      </w:r>
      <w:r w:rsidRPr="00B6020F">
        <w:rPr>
          <w:rFonts w:ascii="Times New Roman" w:hAnsi="Times New Roman" w:cs="Times New Roman"/>
          <w:sz w:val="28"/>
          <w:szCs w:val="28"/>
        </w:rPr>
        <w:t>самовольно обрезать кроны деревьев и кустарников, лианы;</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B6020F">
        <w:rPr>
          <w:rFonts w:ascii="Times New Roman" w:hAnsi="Times New Roman" w:cs="Times New Roman"/>
          <w:sz w:val="28"/>
          <w:szCs w:val="28"/>
        </w:rPr>
        <w:t>уничтожать и повреждать газоны, цветники, плодородно-растительный слой земли;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B6020F">
        <w:rPr>
          <w:rFonts w:ascii="Times New Roman" w:hAnsi="Times New Roman" w:cs="Times New Roman"/>
          <w:sz w:val="28"/>
          <w:szCs w:val="28"/>
        </w:rPr>
        <w:t>ломать деревья, кустарники, лианы, сучья и ветви, срывать листья и цветы, сбивать и собирать плоды, собирать дикорастущие и культурные травянистые растения</w:t>
      </w:r>
      <w:r>
        <w:rPr>
          <w:rFonts w:ascii="Times New Roman" w:hAnsi="Times New Roman" w:cs="Times New Roman"/>
          <w:sz w:val="28"/>
          <w:szCs w:val="28"/>
        </w:rPr>
        <w:t>,</w:t>
      </w:r>
      <w:r w:rsidRPr="003844C3">
        <w:rPr>
          <w:rFonts w:ascii="Times New Roman" w:hAnsi="Times New Roman" w:cs="Times New Roman"/>
          <w:sz w:val="28"/>
          <w:szCs w:val="28"/>
        </w:rPr>
        <w:t xml:space="preserve"> </w:t>
      </w:r>
      <w:r w:rsidRPr="00B6020F">
        <w:rPr>
          <w:rFonts w:ascii="Times New Roman" w:hAnsi="Times New Roman" w:cs="Times New Roman"/>
          <w:sz w:val="28"/>
          <w:szCs w:val="28"/>
        </w:rPr>
        <w:t>добывать из деревьев сок, смолу;</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B6020F">
        <w:rPr>
          <w:rFonts w:ascii="Times New Roman" w:hAnsi="Times New Roman" w:cs="Times New Roman"/>
          <w:sz w:val="28"/>
          <w:szCs w:val="28"/>
        </w:rPr>
        <w:t>выкапывать рассаду цветов, саженцы деревьев, кустарников и лиан, снимать с цветников и газонов плодородно-растительный слой земли;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самовольно распахивать участки для устройства огородов;</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Pr="00B6020F">
        <w:rPr>
          <w:rFonts w:ascii="Times New Roman" w:hAnsi="Times New Roman" w:cs="Times New Roman"/>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Pr="00B6020F">
        <w:rPr>
          <w:rFonts w:ascii="Times New Roman" w:hAnsi="Times New Roman" w:cs="Times New Roman"/>
          <w:sz w:val="28"/>
          <w:szCs w:val="28"/>
        </w:rPr>
        <w:t xml:space="preserve">самовольно изменять </w:t>
      </w:r>
      <w:proofErr w:type="spellStart"/>
      <w:r w:rsidRPr="00B6020F">
        <w:rPr>
          <w:rFonts w:ascii="Times New Roman" w:hAnsi="Times New Roman" w:cs="Times New Roman"/>
          <w:sz w:val="28"/>
          <w:szCs w:val="28"/>
        </w:rPr>
        <w:t>дорожно-тропиночную</w:t>
      </w:r>
      <w:proofErr w:type="spellEnd"/>
      <w:r w:rsidRPr="00B6020F">
        <w:rPr>
          <w:rFonts w:ascii="Times New Roman" w:hAnsi="Times New Roman" w:cs="Times New Roman"/>
          <w:sz w:val="28"/>
          <w:szCs w:val="28"/>
        </w:rPr>
        <w:t xml:space="preserve"> сеть, в том числе прокладывать новые тропы на газонах;</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разбивать палатки, ходить и лежать на газонах (за исключением луговых), ходить по участкам, занятым зелеными насаждениями, ездить на велосипедах, лошадях вне специально оборудованных дорог и тропинок;</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 </w:t>
      </w:r>
      <w:r w:rsidRPr="00B6020F">
        <w:rPr>
          <w:rFonts w:ascii="Times New Roman" w:hAnsi="Times New Roman" w:cs="Times New Roman"/>
          <w:sz w:val="28"/>
          <w:szCs w:val="28"/>
        </w:rPr>
        <w:t>обрабатывать зеленые насаждения химическими препаратами, которые могут повлечь за собой ухудшение их декоративности или гибель;</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Pr="00B6020F">
        <w:rPr>
          <w:rFonts w:ascii="Times New Roman" w:hAnsi="Times New Roman" w:cs="Times New Roman"/>
          <w:sz w:val="28"/>
          <w:szCs w:val="28"/>
        </w:rPr>
        <w:t xml:space="preserve">устраивать свалки, складировать снег, лед, любые материалы, включая строительные, грунт, </w:t>
      </w:r>
      <w:r>
        <w:rPr>
          <w:rFonts w:ascii="Times New Roman" w:hAnsi="Times New Roman" w:cs="Times New Roman"/>
          <w:sz w:val="28"/>
          <w:szCs w:val="28"/>
        </w:rPr>
        <w:t>отходы производства и потребления</w:t>
      </w:r>
      <w:r w:rsidRPr="00B6020F">
        <w:rPr>
          <w:rFonts w:ascii="Times New Roman" w:hAnsi="Times New Roman" w:cs="Times New Roman"/>
          <w:sz w:val="28"/>
          <w:szCs w:val="28"/>
        </w:rPr>
        <w:t>,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 </w:t>
      </w:r>
      <w:r w:rsidRPr="00B6020F">
        <w:rPr>
          <w:rFonts w:ascii="Times New Roman" w:hAnsi="Times New Roman" w:cs="Times New Roman"/>
          <w:sz w:val="28"/>
          <w:szCs w:val="28"/>
        </w:rPr>
        <w:t>обрабатывать солью, химическими препаратами дорожки и тротуары, расположенные в непосредственной близости с зелеными насаждениями;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 </w:t>
      </w:r>
      <w:r w:rsidRPr="00B6020F">
        <w:rPr>
          <w:rFonts w:ascii="Times New Roman" w:hAnsi="Times New Roman" w:cs="Times New Roman"/>
          <w:sz w:val="28"/>
          <w:szCs w:val="28"/>
        </w:rPr>
        <w:t>засорять газоны, цветники, дорожки и водоемы;</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проводить разрытия для прокладки инженерных коммуникаций без согласования по установленным правилам;</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w:t>
      </w:r>
      <w:r w:rsidRPr="00B6020F">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разводить костры, жечь опавшую листву, сухую траву и мусор, использовать взрывоопасные, огнеопасные и ядовитые вещества, совершать иные действия, создающие пожароопасную обстановку;</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подвешивать на деревьях гамаки, качели, веревки для сушки белья,</w:t>
      </w:r>
      <w:r>
        <w:rPr>
          <w:rFonts w:ascii="Times New Roman" w:hAnsi="Times New Roman" w:cs="Times New Roman"/>
          <w:sz w:val="28"/>
          <w:szCs w:val="28"/>
        </w:rPr>
        <w:t xml:space="preserve"> </w:t>
      </w:r>
      <w:r w:rsidRPr="00B6020F">
        <w:rPr>
          <w:rFonts w:ascii="Times New Roman" w:hAnsi="Times New Roman" w:cs="Times New Roman"/>
          <w:sz w:val="28"/>
          <w:szCs w:val="28"/>
        </w:rPr>
        <w:t>делать надрезы, надписи, наносить другие механические повреждения</w:t>
      </w:r>
      <w:r>
        <w:rPr>
          <w:rFonts w:ascii="Times New Roman" w:hAnsi="Times New Roman" w:cs="Times New Roman"/>
          <w:sz w:val="28"/>
          <w:szCs w:val="28"/>
        </w:rPr>
        <w:t>,</w:t>
      </w:r>
      <w:r w:rsidRPr="00B6020F">
        <w:rPr>
          <w:rFonts w:ascii="Times New Roman" w:hAnsi="Times New Roman" w:cs="Times New Roman"/>
          <w:sz w:val="28"/>
          <w:szCs w:val="28"/>
        </w:rPr>
        <w:t xml:space="preserve"> забивать </w:t>
      </w:r>
      <w:r w:rsidRPr="00B6020F">
        <w:rPr>
          <w:rFonts w:ascii="Times New Roman" w:hAnsi="Times New Roman" w:cs="Times New Roman"/>
          <w:sz w:val="28"/>
          <w:szCs w:val="28"/>
        </w:rPr>
        <w:lastRenderedPageBreak/>
        <w:t xml:space="preserve">в стволы деревьев крючки и гвозди, прикреплять рекламы, объявления, номерные знаки, всякого рода указатели, электропровода, </w:t>
      </w:r>
      <w:proofErr w:type="spellStart"/>
      <w:r w:rsidRPr="00B6020F">
        <w:rPr>
          <w:rFonts w:ascii="Times New Roman" w:hAnsi="Times New Roman" w:cs="Times New Roman"/>
          <w:sz w:val="28"/>
          <w:szCs w:val="28"/>
        </w:rPr>
        <w:t>электрогирлянды</w:t>
      </w:r>
      <w:proofErr w:type="spellEnd"/>
      <w:r w:rsidRPr="00B6020F">
        <w:rPr>
          <w:rFonts w:ascii="Times New Roman" w:hAnsi="Times New Roman" w:cs="Times New Roman"/>
          <w:sz w:val="28"/>
          <w:szCs w:val="28"/>
        </w:rPr>
        <w:t>, колючую проволоку и другие ограждения, которые могут повредить деревьям;</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w:t>
      </w:r>
      <w:r w:rsidRPr="00B6020F">
        <w:rPr>
          <w:rFonts w:ascii="Times New Roman" w:hAnsi="Times New Roman" w:cs="Times New Roman"/>
          <w:sz w:val="28"/>
          <w:szCs w:val="28"/>
        </w:rPr>
        <w:t>ловить и уничтожать животных и птиц, разорять птичьи гнезда, муравейники;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 </w:t>
      </w:r>
      <w:r w:rsidRPr="00B6020F">
        <w:rPr>
          <w:rFonts w:ascii="Times New Roman" w:hAnsi="Times New Roman" w:cs="Times New Roman"/>
          <w:sz w:val="28"/>
          <w:szCs w:val="28"/>
        </w:rPr>
        <w:t xml:space="preserve">выгуливать и отпускать с поводка собак в зонах отдыха, парках, садах, скверах, бульварах и иных территориях зеленых насаждений, пасти </w:t>
      </w:r>
      <w:r>
        <w:rPr>
          <w:rFonts w:ascii="Times New Roman" w:hAnsi="Times New Roman" w:cs="Times New Roman"/>
          <w:sz w:val="28"/>
          <w:szCs w:val="28"/>
        </w:rPr>
        <w:t>сельскохозяйственных животных и птиц;</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w:t>
      </w:r>
      <w:r w:rsidRPr="00B6020F">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осуществлять проезд механизированных транспортных средств (мотоциклов, снегоходов, тракторов, автомашин, строительной и дорожной техники) за исключением техники, связанной с эксплуатацией данных территорий и уходом за зелеными насаждениями;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устраивать парковки и стоянки транспорта;</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выполнять ремонт, мойку автотранспортных средств, устанавливать гаражи и тенты;</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 </w:t>
      </w:r>
      <w:r w:rsidRPr="00B6020F">
        <w:rPr>
          <w:rFonts w:ascii="Times New Roman" w:hAnsi="Times New Roman" w:cs="Times New Roman"/>
          <w:sz w:val="28"/>
          <w:szCs w:val="28"/>
        </w:rPr>
        <w:t>производить строительные и ремонтные работы без ограждений зеленых насаждений щитами, гарантирующими защиту их от повреждений;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размещать некапитальные нестационарные объекты, включая аттракционы, рекламные щиты, объекты потребительского рынка, иные сооружения для осуществления предпринимательской деятельности;</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щ</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размещать крупноформатные рекламные конструкции на расстоянии менее 10 м от стволов деревьев или в один ряд с деревьями в рядовых посадках;</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 </w:t>
      </w:r>
      <w:r w:rsidRPr="00B6020F">
        <w:rPr>
          <w:rFonts w:ascii="Times New Roman" w:hAnsi="Times New Roman" w:cs="Times New Roman"/>
          <w:sz w:val="28"/>
          <w:szCs w:val="28"/>
        </w:rPr>
        <w:t>устраивать ледяные катки и снежные горки</w:t>
      </w:r>
      <w:r>
        <w:rPr>
          <w:rFonts w:ascii="Times New Roman" w:hAnsi="Times New Roman" w:cs="Times New Roman"/>
          <w:sz w:val="28"/>
          <w:szCs w:val="28"/>
        </w:rPr>
        <w:t xml:space="preserve"> на газонах;</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ю</w:t>
      </w:r>
      <w:proofErr w:type="spellEnd"/>
      <w:r>
        <w:rPr>
          <w:rFonts w:ascii="Times New Roman" w:hAnsi="Times New Roman" w:cs="Times New Roman"/>
          <w:sz w:val="28"/>
          <w:szCs w:val="28"/>
        </w:rPr>
        <w:t xml:space="preserve">) </w:t>
      </w:r>
      <w:r w:rsidRPr="00B6020F">
        <w:rPr>
          <w:rFonts w:ascii="Times New Roman" w:hAnsi="Times New Roman" w:cs="Times New Roman"/>
          <w:sz w:val="28"/>
          <w:szCs w:val="28"/>
        </w:rPr>
        <w:t>портить скульптуры, скамейки, ограды, производить перемещение малых архитектурных форм;</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 </w:t>
      </w:r>
      <w:r w:rsidRPr="00B6020F">
        <w:rPr>
          <w:rFonts w:ascii="Times New Roman" w:hAnsi="Times New Roman" w:cs="Times New Roman"/>
          <w:sz w:val="28"/>
          <w:szCs w:val="28"/>
        </w:rPr>
        <w:t>совершать иные действия, способные повлечь за собой повреждение и (или) уничтожение зеленых насаждений.</w:t>
      </w:r>
    </w:p>
    <w:p w:rsidR="00D2509B" w:rsidRPr="00B6020F"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B6020F">
        <w:rPr>
          <w:rFonts w:ascii="Times New Roman" w:hAnsi="Times New Roman" w:cs="Times New Roman"/>
          <w:sz w:val="28"/>
          <w:szCs w:val="28"/>
        </w:rPr>
        <w:t xml:space="preserve">. Восстановление поврежденных при производстве строительных и (или) ремонтных работ зеленых насаждений производится организациями, </w:t>
      </w:r>
      <w:r w:rsidRPr="00B6020F">
        <w:rPr>
          <w:rFonts w:ascii="Times New Roman" w:hAnsi="Times New Roman" w:cs="Times New Roman"/>
          <w:sz w:val="28"/>
          <w:szCs w:val="28"/>
        </w:rPr>
        <w:lastRenderedPageBreak/>
        <w:t xml:space="preserve">выполняющими строительные и (или) ремонтные работы, самостоятельно </w:t>
      </w:r>
      <w:r>
        <w:rPr>
          <w:rFonts w:ascii="Times New Roman" w:hAnsi="Times New Roman" w:cs="Times New Roman"/>
          <w:sz w:val="28"/>
          <w:szCs w:val="28"/>
        </w:rPr>
        <w:t>за счет собственных средств</w:t>
      </w:r>
      <w:r w:rsidRPr="00B6020F">
        <w:rPr>
          <w:rFonts w:ascii="Times New Roman" w:hAnsi="Times New Roman" w:cs="Times New Roman"/>
          <w:sz w:val="28"/>
          <w:szCs w:val="28"/>
        </w:rPr>
        <w:t>.</w:t>
      </w:r>
    </w:p>
    <w:p w:rsidR="00D2509B" w:rsidRPr="00AA6112" w:rsidRDefault="00D2509B" w:rsidP="00D2509B">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B6020F">
        <w:rPr>
          <w:rFonts w:ascii="Times New Roman" w:hAnsi="Times New Roman" w:cs="Times New Roman"/>
          <w:sz w:val="28"/>
          <w:szCs w:val="28"/>
        </w:rPr>
        <w:t xml:space="preserve">. Строительство, реконструкция, капитальный ремонт объектов капитального строительства и линейных объектов на территории </w:t>
      </w:r>
      <w:r>
        <w:rPr>
          <w:rFonts w:ascii="Times New Roman" w:hAnsi="Times New Roman" w:cs="Times New Roman"/>
          <w:sz w:val="28"/>
          <w:szCs w:val="28"/>
        </w:rPr>
        <w:t>Партизанского</w:t>
      </w:r>
      <w:r w:rsidRPr="00B6020F">
        <w:rPr>
          <w:rFonts w:ascii="Times New Roman" w:hAnsi="Times New Roman" w:cs="Times New Roman"/>
          <w:sz w:val="28"/>
          <w:szCs w:val="28"/>
        </w:rPr>
        <w:t xml:space="preserve"> городского округа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D2509B" w:rsidRPr="00D1350E" w:rsidRDefault="00D2509B" w:rsidP="00B77AEC">
      <w:pPr>
        <w:pStyle w:val="ConsPlusNormal"/>
        <w:ind w:firstLine="709"/>
        <w:contextualSpacing/>
        <w:jc w:val="both"/>
        <w:rPr>
          <w:rFonts w:ascii="Times New Roman" w:hAnsi="Times New Roman" w:cs="Times New Roman"/>
          <w:sz w:val="16"/>
          <w:szCs w:val="16"/>
        </w:rPr>
      </w:pPr>
    </w:p>
    <w:p w:rsidR="0034358B" w:rsidRPr="00923EBE" w:rsidRDefault="001D51D7" w:rsidP="00D1350E">
      <w:pPr>
        <w:pStyle w:val="ConsPlusNormal"/>
        <w:ind w:firstLine="567"/>
        <w:contextualSpacing/>
        <w:jc w:val="center"/>
        <w:rPr>
          <w:rFonts w:ascii="Times New Roman" w:hAnsi="Times New Roman" w:cs="Times New Roman"/>
          <w:b/>
          <w:sz w:val="28"/>
          <w:szCs w:val="28"/>
        </w:rPr>
      </w:pPr>
      <w:r w:rsidRPr="00923EBE">
        <w:rPr>
          <w:rFonts w:ascii="Times New Roman" w:hAnsi="Times New Roman" w:cs="Times New Roman"/>
          <w:b/>
          <w:sz w:val="28"/>
          <w:szCs w:val="28"/>
        </w:rPr>
        <w:t xml:space="preserve">Статья </w:t>
      </w:r>
      <w:r w:rsidR="007671CC" w:rsidRPr="00923EBE">
        <w:rPr>
          <w:rFonts w:ascii="Times New Roman" w:hAnsi="Times New Roman" w:cs="Times New Roman"/>
          <w:b/>
          <w:sz w:val="28"/>
          <w:szCs w:val="28"/>
        </w:rPr>
        <w:t>9</w:t>
      </w:r>
      <w:r w:rsidR="00C94ACF" w:rsidRPr="00923EBE">
        <w:rPr>
          <w:rFonts w:ascii="Times New Roman" w:hAnsi="Times New Roman" w:cs="Times New Roman"/>
          <w:b/>
          <w:sz w:val="28"/>
          <w:szCs w:val="28"/>
        </w:rPr>
        <w:t xml:space="preserve">. </w:t>
      </w:r>
      <w:r w:rsidR="00E0280D" w:rsidRPr="00923EBE">
        <w:rPr>
          <w:rFonts w:ascii="Times New Roman" w:hAnsi="Times New Roman" w:cs="Times New Roman"/>
          <w:b/>
          <w:sz w:val="28"/>
          <w:szCs w:val="28"/>
        </w:rPr>
        <w:t>Р</w:t>
      </w:r>
      <w:r w:rsidR="0034358B" w:rsidRPr="00923EBE">
        <w:rPr>
          <w:rFonts w:ascii="Times New Roman" w:hAnsi="Times New Roman" w:cs="Times New Roman"/>
          <w:b/>
          <w:sz w:val="28"/>
          <w:szCs w:val="28"/>
        </w:rPr>
        <w:t>азмещени</w:t>
      </w:r>
      <w:r w:rsidR="00E0280D" w:rsidRPr="00923EBE">
        <w:rPr>
          <w:rFonts w:ascii="Times New Roman" w:hAnsi="Times New Roman" w:cs="Times New Roman"/>
          <w:b/>
          <w:sz w:val="28"/>
          <w:szCs w:val="28"/>
        </w:rPr>
        <w:t>е</w:t>
      </w:r>
      <w:r w:rsidR="0034358B" w:rsidRPr="00923EBE">
        <w:rPr>
          <w:rFonts w:ascii="Times New Roman" w:hAnsi="Times New Roman" w:cs="Times New Roman"/>
          <w:b/>
          <w:sz w:val="28"/>
          <w:szCs w:val="28"/>
        </w:rPr>
        <w:t xml:space="preserve"> информации на территории </w:t>
      </w:r>
      <w:r w:rsidRPr="00923EBE">
        <w:rPr>
          <w:rFonts w:ascii="Times New Roman" w:hAnsi="Times New Roman" w:cs="Times New Roman"/>
          <w:b/>
          <w:sz w:val="28"/>
          <w:szCs w:val="28"/>
        </w:rPr>
        <w:t>Партизанского</w:t>
      </w:r>
      <w:r w:rsidR="00E0280D" w:rsidRPr="00923EBE">
        <w:rPr>
          <w:rFonts w:ascii="Times New Roman" w:hAnsi="Times New Roman" w:cs="Times New Roman"/>
          <w:b/>
          <w:sz w:val="28"/>
          <w:szCs w:val="28"/>
        </w:rPr>
        <w:t xml:space="preserve"> го</w:t>
      </w:r>
      <w:r w:rsidR="00B75D56" w:rsidRPr="00923EBE">
        <w:rPr>
          <w:rFonts w:ascii="Times New Roman" w:hAnsi="Times New Roman" w:cs="Times New Roman"/>
          <w:b/>
          <w:sz w:val="28"/>
          <w:szCs w:val="28"/>
        </w:rPr>
        <w:t>родского округа</w:t>
      </w:r>
      <w:r w:rsidR="0034358B" w:rsidRPr="00923EBE">
        <w:rPr>
          <w:rFonts w:ascii="Times New Roman" w:hAnsi="Times New Roman" w:cs="Times New Roman"/>
          <w:b/>
          <w:sz w:val="28"/>
          <w:szCs w:val="28"/>
        </w:rPr>
        <w:t>, в том числе</w:t>
      </w:r>
      <w:r w:rsidR="00C94ACF" w:rsidRPr="00923EBE">
        <w:rPr>
          <w:rFonts w:ascii="Times New Roman" w:hAnsi="Times New Roman" w:cs="Times New Roman"/>
          <w:b/>
          <w:sz w:val="28"/>
          <w:szCs w:val="28"/>
        </w:rPr>
        <w:t xml:space="preserve"> </w:t>
      </w:r>
      <w:r w:rsidR="0034358B" w:rsidRPr="00923EBE">
        <w:rPr>
          <w:rFonts w:ascii="Times New Roman" w:hAnsi="Times New Roman" w:cs="Times New Roman"/>
          <w:b/>
          <w:sz w:val="28"/>
          <w:szCs w:val="28"/>
        </w:rPr>
        <w:t>установк</w:t>
      </w:r>
      <w:r w:rsidR="00AA6112" w:rsidRPr="00923EBE">
        <w:rPr>
          <w:rFonts w:ascii="Times New Roman" w:hAnsi="Times New Roman" w:cs="Times New Roman"/>
          <w:b/>
          <w:sz w:val="28"/>
          <w:szCs w:val="28"/>
        </w:rPr>
        <w:t>а</w:t>
      </w:r>
      <w:r w:rsidR="0034358B" w:rsidRPr="00923EBE">
        <w:rPr>
          <w:rFonts w:ascii="Times New Roman" w:hAnsi="Times New Roman" w:cs="Times New Roman"/>
          <w:b/>
          <w:sz w:val="28"/>
          <w:szCs w:val="28"/>
        </w:rPr>
        <w:t xml:space="preserve"> указателей с наименованиями улиц и номерами домов, вывесок</w:t>
      </w:r>
      <w:r w:rsidR="00C94ACF" w:rsidRPr="00923EBE">
        <w:rPr>
          <w:rFonts w:ascii="Times New Roman" w:hAnsi="Times New Roman" w:cs="Times New Roman"/>
          <w:b/>
          <w:sz w:val="28"/>
          <w:szCs w:val="28"/>
        </w:rPr>
        <w:t>, рекламных конструкций</w:t>
      </w:r>
    </w:p>
    <w:p w:rsidR="00AA6112" w:rsidRPr="00D1350E" w:rsidRDefault="00AA6112" w:rsidP="00923EBE">
      <w:pPr>
        <w:pStyle w:val="ConsPlusNormal"/>
        <w:spacing w:line="360" w:lineRule="auto"/>
        <w:ind w:left="-284" w:firstLine="568"/>
        <w:contextualSpacing/>
        <w:jc w:val="center"/>
        <w:rPr>
          <w:rFonts w:ascii="Times New Roman" w:hAnsi="Times New Roman" w:cs="Times New Roman"/>
          <w:sz w:val="16"/>
          <w:szCs w:val="16"/>
        </w:rPr>
      </w:pPr>
    </w:p>
    <w:p w:rsidR="00387870" w:rsidRPr="00923EBE" w:rsidRDefault="00AA6112" w:rsidP="00923EB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1</w:t>
      </w:r>
      <w:r w:rsidR="00387870" w:rsidRPr="00923EBE">
        <w:rPr>
          <w:rFonts w:ascii="Times New Roman" w:eastAsia="Times New Roman" w:hAnsi="Times New Roman" w:cs="Times New Roman"/>
          <w:sz w:val="28"/>
          <w:szCs w:val="28"/>
        </w:rPr>
        <w:t>. Здания и сооружения должны быть оборудованы информационными знаками с названием улицы (проспекта, площади и т.п.) и номера дома, которые освещаются в темное время суток.</w:t>
      </w:r>
    </w:p>
    <w:p w:rsidR="00387870" w:rsidRPr="00923EBE" w:rsidRDefault="00387870" w:rsidP="00923EB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Вход в подъезд многоквартирного дома должен быть оборудован указателем номера подъезда и номеров квартир в данном подъезде.</w:t>
      </w:r>
    </w:p>
    <w:p w:rsidR="00387870" w:rsidRPr="00923EBE" w:rsidRDefault="00AA6112" w:rsidP="00923EBE">
      <w:pPr>
        <w:spacing w:after="0" w:line="360" w:lineRule="auto"/>
        <w:ind w:firstLine="709"/>
        <w:contextualSpacing/>
        <w:jc w:val="both"/>
        <w:rPr>
          <w:rFonts w:ascii="Times New Roman" w:eastAsia="Times New Roman" w:hAnsi="Times New Roman" w:cs="Times New Roman"/>
          <w:sz w:val="28"/>
          <w:szCs w:val="28"/>
        </w:rPr>
      </w:pPr>
      <w:r w:rsidRPr="00923EBE">
        <w:rPr>
          <w:rFonts w:ascii="Times New Roman" w:eastAsia="Times New Roman" w:hAnsi="Times New Roman" w:cs="Times New Roman"/>
          <w:sz w:val="28"/>
          <w:szCs w:val="28"/>
        </w:rPr>
        <w:t>2</w:t>
      </w:r>
      <w:r w:rsidR="00387870" w:rsidRPr="00923EBE">
        <w:rPr>
          <w:rFonts w:ascii="Times New Roman" w:eastAsia="Times New Roman" w:hAnsi="Times New Roman" w:cs="Times New Roman"/>
          <w:sz w:val="28"/>
          <w:szCs w:val="28"/>
        </w:rPr>
        <w:t>.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9D3EED" w:rsidRPr="00923EBE" w:rsidRDefault="009D3E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3. Вывески, размещаемые на территории </w:t>
      </w:r>
      <w:r w:rsidR="000456EC" w:rsidRPr="00923EBE">
        <w:rPr>
          <w:rFonts w:ascii="Times New Roman" w:hAnsi="Times New Roman" w:cs="Times New Roman"/>
          <w:sz w:val="28"/>
          <w:szCs w:val="28"/>
        </w:rPr>
        <w:t>Партизанского</w:t>
      </w:r>
      <w:r w:rsidRPr="00923EBE">
        <w:rPr>
          <w:rFonts w:ascii="Times New Roman" w:hAnsi="Times New Roman" w:cs="Times New Roman"/>
          <w:sz w:val="28"/>
          <w:szCs w:val="28"/>
        </w:rPr>
        <w:t xml:space="preserve"> городского 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требованиями, а также не нарушать внешний архитектурный облик.</w:t>
      </w:r>
    </w:p>
    <w:p w:rsidR="009D3EED" w:rsidRPr="00923EBE" w:rsidRDefault="009D3EED" w:rsidP="00923EBE">
      <w:pPr>
        <w:spacing w:after="0"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Вывески должны быть доступными для инвалидов, в том числе инвалидов по зрению, и размещаться  в соответствии с требованиями доступности для инвалидов.</w:t>
      </w:r>
    </w:p>
    <w:p w:rsidR="009D3EED" w:rsidRPr="00923EBE" w:rsidRDefault="009D3E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и требованиями настоящих Правил.</w:t>
      </w:r>
    </w:p>
    <w:p w:rsidR="009D3EED" w:rsidRPr="00923EBE" w:rsidRDefault="009D3EED" w:rsidP="00923EBE">
      <w:pPr>
        <w:pStyle w:val="ConsPlusNormal"/>
        <w:spacing w:line="360" w:lineRule="auto"/>
        <w:ind w:firstLine="709"/>
        <w:contextualSpacing/>
        <w:jc w:val="both"/>
        <w:rPr>
          <w:rFonts w:ascii="Times New Roman" w:hAnsi="Times New Roman" w:cs="Times New Roman"/>
          <w:sz w:val="28"/>
          <w:szCs w:val="28"/>
        </w:rPr>
      </w:pPr>
      <w:bookmarkStart w:id="1" w:name="P319"/>
      <w:bookmarkEnd w:id="1"/>
      <w:r w:rsidRPr="00923EBE">
        <w:rPr>
          <w:rFonts w:ascii="Times New Roman" w:hAnsi="Times New Roman" w:cs="Times New Roman"/>
          <w:sz w:val="28"/>
          <w:szCs w:val="28"/>
        </w:rPr>
        <w:lastRenderedPageBreak/>
        <w:t>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9D3EED" w:rsidRPr="00923EBE" w:rsidRDefault="009D3EE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441B69" w:rsidRPr="00923EBE" w:rsidRDefault="00441B69"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7. Размещение рекламных конструкций должно производиться в соответствии с Федеральным </w:t>
      </w:r>
      <w:hyperlink r:id="rId10" w:history="1">
        <w:r w:rsidRPr="00923EBE">
          <w:rPr>
            <w:rFonts w:ascii="Times New Roman" w:hAnsi="Times New Roman" w:cs="Times New Roman"/>
            <w:sz w:val="28"/>
            <w:szCs w:val="28"/>
          </w:rPr>
          <w:t>законом</w:t>
        </w:r>
      </w:hyperlink>
      <w:r w:rsidRPr="00923EBE">
        <w:rPr>
          <w:rFonts w:ascii="Times New Roman" w:hAnsi="Times New Roman" w:cs="Times New Roman"/>
          <w:sz w:val="28"/>
          <w:szCs w:val="28"/>
        </w:rPr>
        <w:t xml:space="preserve"> от 13 марта 2006 года № 38-ФЗ «О рекламе» и иными нормативными правовыми актами, принятыми в целях реализации указанного Федерального закона.</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Материалы, используемые при изготовлении всех типов и видов рекламных конструкций, должны отвечать требованиям качества и безопасности.</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1) Нарушенное при установке рекламной конструкции дорожное покрытие, газон или фасад здания, строения и сооружения восстанавливается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Указанные требования должны выполняются владельцем рекламной конструкции</w:t>
      </w:r>
      <w:r w:rsidR="004F1093" w:rsidRPr="00923EBE">
        <w:rPr>
          <w:rFonts w:ascii="Times New Roman" w:hAnsi="Times New Roman" w:cs="Times New Roman"/>
          <w:sz w:val="28"/>
          <w:szCs w:val="28"/>
        </w:rPr>
        <w:t>, а</w:t>
      </w:r>
      <w:r w:rsidRPr="00923EBE">
        <w:rPr>
          <w:rFonts w:ascii="Times New Roman" w:hAnsi="Times New Roman" w:cs="Times New Roman"/>
          <w:sz w:val="28"/>
          <w:szCs w:val="28"/>
        </w:rPr>
        <w:t xml:space="preserve"> также в случае демонтажа рекламной конструкции.</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При монтаже и эксплуатации рекламной конструкции соблюдать требования техники безопасности, безопасности граждан, сохранности зданий, строений и сооружений, газонов и дорожного покрытия.</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2) Владелец рекламной конструкции содержит рекламную конструкцию в течение всего срока ее эксплуатации в надлежащем техническом, санитарном и эстетическом состоянии.</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3) Владелец рекламной конструкции обязан мыть и очищать от загрязнений принадлежащие ему рекламные конструкции по мере необходимости.</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lastRenderedPageBreak/>
        <w:t xml:space="preserve">              4) При эксплуатации рекламных конструкций не допускается:</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а) производить смену изображений на рекламных конструкциях с заездом автотранспорта на газоны;</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б) содержать рекламные конструкции в ненадлежащем техническом, санитарном и эстетическом состоянии;</w:t>
      </w:r>
    </w:p>
    <w:p w:rsidR="00441B69" w:rsidRPr="00923EBE" w:rsidRDefault="00441B69" w:rsidP="00923EBE">
      <w:pPr>
        <w:pStyle w:val="ConsPlusNormal"/>
        <w:spacing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в) проводить работы, связанные с установкой и последующей эксплуатацией рекламной конструкции, с отклонениями от проектной документации.</w:t>
      </w:r>
    </w:p>
    <w:p w:rsidR="00441B69" w:rsidRPr="00923EBE" w:rsidRDefault="00441B69" w:rsidP="00923EBE">
      <w:pPr>
        <w:pStyle w:val="ConsPlusNormal"/>
        <w:spacing w:line="360" w:lineRule="auto"/>
        <w:jc w:val="both"/>
        <w:rPr>
          <w:rFonts w:ascii="Times New Roman" w:hAnsi="Times New Roman" w:cs="Times New Roman"/>
          <w:b/>
          <w:i/>
          <w:sz w:val="28"/>
          <w:szCs w:val="28"/>
        </w:rPr>
      </w:pPr>
      <w:r w:rsidRPr="00923EBE">
        <w:rPr>
          <w:rFonts w:ascii="Times New Roman" w:hAnsi="Times New Roman" w:cs="Times New Roman"/>
          <w:sz w:val="28"/>
          <w:szCs w:val="28"/>
        </w:rPr>
        <w:t xml:space="preserve">             5)</w:t>
      </w:r>
      <w:r w:rsidR="004F1093" w:rsidRPr="00923EBE">
        <w:rPr>
          <w:rFonts w:ascii="Times New Roman" w:hAnsi="Times New Roman" w:cs="Times New Roman"/>
          <w:sz w:val="28"/>
          <w:szCs w:val="28"/>
        </w:rPr>
        <w:t xml:space="preserve"> </w:t>
      </w:r>
      <w:r w:rsidRPr="00923EBE">
        <w:rPr>
          <w:rFonts w:ascii="Times New Roman" w:hAnsi="Times New Roman" w:cs="Times New Roman"/>
          <w:sz w:val="28"/>
          <w:szCs w:val="28"/>
        </w:rPr>
        <w:t>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6) Не допускать размещение информационных конструкций на фасадах многоквартирных жилых домов:</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а)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б) за границами встроенных нежилых помещений, расположенных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в)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г) на ограждающих конструкциях лоджий, балконов;</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7) Не допускать на фасадах зданий нежилого назначения:</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а) настенных конструкций, расположенных в вертикальном порядке;</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t xml:space="preserve">            б) выше нижнего уровня окон второго этажа, за исключением случаев, предусмотренных настоящими Правилами;</w:t>
      </w:r>
    </w:p>
    <w:p w:rsidR="00441B69" w:rsidRPr="00923EBE" w:rsidRDefault="00441B69" w:rsidP="00923EBE">
      <w:pPr>
        <w:spacing w:after="0" w:line="360" w:lineRule="auto"/>
        <w:jc w:val="both"/>
        <w:rPr>
          <w:rFonts w:ascii="Times New Roman" w:hAnsi="Times New Roman" w:cs="Times New Roman"/>
          <w:sz w:val="28"/>
          <w:szCs w:val="28"/>
        </w:rPr>
      </w:pPr>
      <w:r w:rsidRPr="00923EBE">
        <w:rPr>
          <w:rFonts w:ascii="Times New Roman" w:hAnsi="Times New Roman" w:cs="Times New Roman"/>
          <w:sz w:val="28"/>
          <w:szCs w:val="28"/>
        </w:rPr>
        <w:lastRenderedPageBreak/>
        <w:t xml:space="preserve">            8) Не допускать на козырьках входных групп:</w:t>
      </w:r>
    </w:p>
    <w:p w:rsidR="00AD37B0" w:rsidRPr="00D1350E" w:rsidRDefault="00AD37B0" w:rsidP="00923EBE">
      <w:pPr>
        <w:spacing w:after="0" w:line="360" w:lineRule="auto"/>
        <w:jc w:val="both"/>
        <w:rPr>
          <w:rFonts w:ascii="Times New Roman" w:hAnsi="Times New Roman" w:cs="Times New Roman"/>
          <w:sz w:val="16"/>
          <w:szCs w:val="16"/>
        </w:rPr>
      </w:pPr>
    </w:p>
    <w:p w:rsidR="0034358B" w:rsidRPr="00923EBE" w:rsidRDefault="001D51D7" w:rsidP="00D1350E">
      <w:pPr>
        <w:pStyle w:val="ConsPlusNormal"/>
        <w:contextualSpacing/>
        <w:jc w:val="center"/>
        <w:rPr>
          <w:rFonts w:ascii="Times New Roman" w:hAnsi="Times New Roman" w:cs="Times New Roman"/>
          <w:b/>
          <w:sz w:val="28"/>
          <w:szCs w:val="28"/>
        </w:rPr>
      </w:pPr>
      <w:r w:rsidRPr="00923EBE">
        <w:rPr>
          <w:rFonts w:ascii="Times New Roman" w:hAnsi="Times New Roman" w:cs="Times New Roman"/>
          <w:b/>
          <w:sz w:val="28"/>
          <w:szCs w:val="28"/>
        </w:rPr>
        <w:t xml:space="preserve">Статья </w:t>
      </w:r>
      <w:r w:rsidR="00B22AAE" w:rsidRPr="00923EBE">
        <w:rPr>
          <w:rFonts w:ascii="Times New Roman" w:hAnsi="Times New Roman" w:cs="Times New Roman"/>
          <w:b/>
          <w:sz w:val="28"/>
          <w:szCs w:val="28"/>
        </w:rPr>
        <w:t>10</w:t>
      </w:r>
      <w:r w:rsidR="00C94ACF" w:rsidRPr="00923EBE">
        <w:rPr>
          <w:rFonts w:ascii="Times New Roman" w:hAnsi="Times New Roman" w:cs="Times New Roman"/>
          <w:b/>
          <w:sz w:val="28"/>
          <w:szCs w:val="28"/>
        </w:rPr>
        <w:t xml:space="preserve">. </w:t>
      </w:r>
      <w:r w:rsidR="00B75D56" w:rsidRPr="00923EBE">
        <w:rPr>
          <w:rFonts w:ascii="Times New Roman" w:hAnsi="Times New Roman" w:cs="Times New Roman"/>
          <w:b/>
          <w:sz w:val="28"/>
          <w:szCs w:val="28"/>
        </w:rPr>
        <w:t>Р</w:t>
      </w:r>
      <w:r w:rsidR="0034358B" w:rsidRPr="00923EBE">
        <w:rPr>
          <w:rFonts w:ascii="Times New Roman" w:hAnsi="Times New Roman" w:cs="Times New Roman"/>
          <w:b/>
          <w:sz w:val="28"/>
          <w:szCs w:val="28"/>
        </w:rPr>
        <w:t>азмещени</w:t>
      </w:r>
      <w:r w:rsidR="00B75D56" w:rsidRPr="00923EBE">
        <w:rPr>
          <w:rFonts w:ascii="Times New Roman" w:hAnsi="Times New Roman" w:cs="Times New Roman"/>
          <w:b/>
          <w:sz w:val="28"/>
          <w:szCs w:val="28"/>
        </w:rPr>
        <w:t>е</w:t>
      </w:r>
      <w:r w:rsidR="0034358B" w:rsidRPr="00923EBE">
        <w:rPr>
          <w:rFonts w:ascii="Times New Roman" w:hAnsi="Times New Roman" w:cs="Times New Roman"/>
          <w:b/>
          <w:sz w:val="28"/>
          <w:szCs w:val="28"/>
        </w:rPr>
        <w:t xml:space="preserve"> и содержани</w:t>
      </w:r>
      <w:r w:rsidR="00B75D56" w:rsidRPr="00923EBE">
        <w:rPr>
          <w:rFonts w:ascii="Times New Roman" w:hAnsi="Times New Roman" w:cs="Times New Roman"/>
          <w:b/>
          <w:sz w:val="28"/>
          <w:szCs w:val="28"/>
        </w:rPr>
        <w:t>е</w:t>
      </w:r>
      <w:r w:rsidR="0034358B" w:rsidRPr="00923EBE">
        <w:rPr>
          <w:rFonts w:ascii="Times New Roman" w:hAnsi="Times New Roman" w:cs="Times New Roman"/>
          <w:b/>
          <w:sz w:val="28"/>
          <w:szCs w:val="28"/>
        </w:rPr>
        <w:t xml:space="preserve"> детских и спортивных площадок, площадок для выгула животных, парковок (парковочных </w:t>
      </w:r>
      <w:r w:rsidR="00B75D56" w:rsidRPr="00923EBE">
        <w:rPr>
          <w:rFonts w:ascii="Times New Roman" w:hAnsi="Times New Roman" w:cs="Times New Roman"/>
          <w:b/>
          <w:sz w:val="28"/>
          <w:szCs w:val="28"/>
        </w:rPr>
        <w:t>мест), малых архитектурных форм</w:t>
      </w:r>
    </w:p>
    <w:p w:rsidR="00E3588E" w:rsidRPr="00D1350E" w:rsidRDefault="00E3588E" w:rsidP="00923EBE">
      <w:pPr>
        <w:pStyle w:val="ConsPlusNormal"/>
        <w:spacing w:line="360" w:lineRule="auto"/>
        <w:ind w:left="-284" w:firstLine="568"/>
        <w:contextualSpacing/>
        <w:jc w:val="center"/>
        <w:rPr>
          <w:rFonts w:ascii="Times New Roman" w:hAnsi="Times New Roman" w:cs="Times New Roman"/>
          <w:b/>
          <w:sz w:val="16"/>
          <w:szCs w:val="16"/>
        </w:rPr>
      </w:pPr>
    </w:p>
    <w:p w:rsidR="00C33A3D" w:rsidRPr="00923EBE" w:rsidRDefault="00135766" w:rsidP="00923EBE">
      <w:pPr>
        <w:pStyle w:val="ConsPlusNormal"/>
        <w:spacing w:line="360" w:lineRule="auto"/>
        <w:ind w:firstLine="709"/>
        <w:contextualSpacing/>
        <w:jc w:val="both"/>
        <w:rPr>
          <w:rFonts w:ascii="Times New Roman" w:hAnsi="Times New Roman" w:cs="Times New Roman"/>
          <w:b/>
          <w:sz w:val="28"/>
          <w:szCs w:val="28"/>
        </w:rPr>
      </w:pPr>
      <w:r w:rsidRPr="00923EBE">
        <w:rPr>
          <w:rFonts w:ascii="Times New Roman" w:hAnsi="Times New Roman" w:cs="Times New Roman"/>
          <w:b/>
          <w:sz w:val="28"/>
          <w:szCs w:val="28"/>
        </w:rPr>
        <w:t>1</w:t>
      </w:r>
      <w:r w:rsidR="00C33A3D" w:rsidRPr="00923EBE">
        <w:rPr>
          <w:rFonts w:ascii="Times New Roman" w:hAnsi="Times New Roman" w:cs="Times New Roman"/>
          <w:b/>
          <w:sz w:val="28"/>
          <w:szCs w:val="28"/>
        </w:rPr>
        <w:t>. Детские площадки.</w:t>
      </w:r>
    </w:p>
    <w:p w:rsidR="00C01F39"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173A51" w:rsidRPr="00923EBE">
        <w:rPr>
          <w:rFonts w:ascii="Times New Roman" w:hAnsi="Times New Roman" w:cs="Times New Roman"/>
          <w:sz w:val="28"/>
          <w:szCs w:val="28"/>
        </w:rPr>
        <w:t>)</w:t>
      </w:r>
      <w:r w:rsidRPr="00923EBE">
        <w:rPr>
          <w:rFonts w:ascii="Times New Roman" w:hAnsi="Times New Roman" w:cs="Times New Roman"/>
          <w:sz w:val="28"/>
          <w:szCs w:val="28"/>
        </w:rPr>
        <w:t>.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w:t>
      </w:r>
      <w:proofErr w:type="spellStart"/>
      <w:r w:rsidRPr="00923EBE">
        <w:rPr>
          <w:rFonts w:ascii="Times New Roman" w:hAnsi="Times New Roman" w:cs="Times New Roman"/>
          <w:sz w:val="28"/>
          <w:szCs w:val="28"/>
        </w:rPr>
        <w:t>микро-скалодромы</w:t>
      </w:r>
      <w:proofErr w:type="spellEnd"/>
      <w:r w:rsidRPr="00923EBE">
        <w:rPr>
          <w:rFonts w:ascii="Times New Roman" w:hAnsi="Times New Roman" w:cs="Times New Roman"/>
          <w:sz w:val="28"/>
          <w:szCs w:val="28"/>
        </w:rPr>
        <w:t xml:space="preserve">, велодромы </w:t>
      </w:r>
      <w:r w:rsidR="00C01F39" w:rsidRPr="00923EBE">
        <w:rPr>
          <w:rFonts w:ascii="Times New Roman" w:hAnsi="Times New Roman" w:cs="Times New Roman"/>
          <w:sz w:val="28"/>
          <w:szCs w:val="28"/>
        </w:rPr>
        <w:t xml:space="preserve"> </w:t>
      </w:r>
      <w:r w:rsidRPr="00923EBE">
        <w:rPr>
          <w:rFonts w:ascii="Times New Roman" w:hAnsi="Times New Roman" w:cs="Times New Roman"/>
          <w:sz w:val="28"/>
          <w:szCs w:val="28"/>
        </w:rPr>
        <w:t>и т.п.) и оборудование специальных мест для катания на самокатах, роликовых досках и конька</w:t>
      </w:r>
      <w:r w:rsidR="00C01F39" w:rsidRPr="00923EBE">
        <w:rPr>
          <w:rFonts w:ascii="Times New Roman" w:hAnsi="Times New Roman" w:cs="Times New Roman"/>
          <w:sz w:val="28"/>
          <w:szCs w:val="28"/>
        </w:rPr>
        <w:t>х.</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173A51" w:rsidRPr="00923EBE">
        <w:rPr>
          <w:rFonts w:ascii="Times New Roman" w:hAnsi="Times New Roman" w:cs="Times New Roman"/>
          <w:sz w:val="28"/>
          <w:szCs w:val="28"/>
        </w:rPr>
        <w:t>)</w:t>
      </w:r>
      <w:r w:rsidRPr="00923EBE">
        <w:rPr>
          <w:rFonts w:ascii="Times New Roman" w:hAnsi="Times New Roman" w:cs="Times New Roman"/>
          <w:sz w:val="28"/>
          <w:szCs w:val="28"/>
        </w:rPr>
        <w:t>.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3</w:t>
      </w:r>
      <w:r w:rsidR="00173A51" w:rsidRPr="00923EBE">
        <w:rPr>
          <w:sz w:val="28"/>
          <w:szCs w:val="28"/>
        </w:rPr>
        <w:t>)</w:t>
      </w:r>
      <w:r w:rsidRPr="00923EBE">
        <w:rPr>
          <w:sz w:val="28"/>
          <w:szCs w:val="28"/>
        </w:rPr>
        <w:t>.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4</w:t>
      </w:r>
      <w:r w:rsidR="00173A51" w:rsidRPr="00923EBE">
        <w:rPr>
          <w:sz w:val="28"/>
          <w:szCs w:val="28"/>
        </w:rPr>
        <w:t>)</w:t>
      </w:r>
      <w:r w:rsidRPr="00923EBE">
        <w:rPr>
          <w:sz w:val="28"/>
          <w:szCs w:val="28"/>
        </w:rPr>
        <w:t>.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5</w:t>
      </w:r>
      <w:r w:rsidR="00173A51" w:rsidRPr="00923EBE">
        <w:rPr>
          <w:sz w:val="28"/>
          <w:szCs w:val="28"/>
        </w:rPr>
        <w:t>)</w:t>
      </w:r>
      <w:r w:rsidRPr="00923EBE">
        <w:rPr>
          <w:sz w:val="28"/>
          <w:szCs w:val="28"/>
        </w:rPr>
        <w:t xml:space="preserve">. Обязательный перечень элементов благоустройства территории на детской площадке включает: информационные стенды (таблички), мягкие виды </w:t>
      </w:r>
      <w:r w:rsidRPr="00923EBE">
        <w:rPr>
          <w:sz w:val="28"/>
          <w:szCs w:val="28"/>
        </w:rPr>
        <w:lastRenderedPageBreak/>
        <w:t>покрытия, элементы сопряжения поверхности площадки с газоном, озеленение, игровое оборудование, скамьи и урны, осветительное оборудование.</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6</w:t>
      </w:r>
      <w:r w:rsidR="00173A51" w:rsidRPr="00923EBE">
        <w:rPr>
          <w:sz w:val="28"/>
          <w:szCs w:val="28"/>
        </w:rPr>
        <w:t>)</w:t>
      </w:r>
      <w:r w:rsidRPr="00923EBE">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7</w:t>
      </w:r>
      <w:r w:rsidR="00173A51" w:rsidRPr="00923EBE">
        <w:rPr>
          <w:sz w:val="28"/>
          <w:szCs w:val="28"/>
        </w:rPr>
        <w:t>)</w:t>
      </w:r>
      <w:r w:rsidRPr="00923EBE">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8</w:t>
      </w:r>
      <w:r w:rsidR="00173A51" w:rsidRPr="00923EBE">
        <w:rPr>
          <w:sz w:val="28"/>
          <w:szCs w:val="28"/>
        </w:rPr>
        <w:t>)</w:t>
      </w:r>
      <w:r w:rsidRPr="00923EBE">
        <w:rPr>
          <w:sz w:val="28"/>
          <w:szCs w:val="28"/>
        </w:rPr>
        <w:t>.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9</w:t>
      </w:r>
      <w:r w:rsidR="00173A51" w:rsidRPr="00923EBE">
        <w:rPr>
          <w:sz w:val="28"/>
          <w:szCs w:val="28"/>
        </w:rPr>
        <w:t>)</w:t>
      </w:r>
      <w:r w:rsidRPr="00923EBE">
        <w:rPr>
          <w:sz w:val="28"/>
          <w:szCs w:val="28"/>
        </w:rPr>
        <w:t xml:space="preserve">. Размещение игрового оборудования проектируется с учетом нормативных параметров безопасности. </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Игровое оборудование и покрытия детских площадок должны соответствовать ГОСТ </w:t>
      </w:r>
      <w:proofErr w:type="gramStart"/>
      <w:r w:rsidRPr="00923EBE">
        <w:rPr>
          <w:sz w:val="28"/>
          <w:szCs w:val="28"/>
        </w:rPr>
        <w:t>Р</w:t>
      </w:r>
      <w:proofErr w:type="gramEnd"/>
      <w:r w:rsidRPr="00923EBE">
        <w:rPr>
          <w:sz w:val="28"/>
          <w:szCs w:val="28"/>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w:t>
      </w:r>
      <w:r w:rsidR="000F108A" w:rsidRPr="00923EBE">
        <w:rPr>
          <w:sz w:val="28"/>
          <w:szCs w:val="28"/>
        </w:rPr>
        <w:t>Федерального агентства по техническому регулированию и метрологии</w:t>
      </w:r>
      <w:r w:rsidRPr="00923EBE">
        <w:rPr>
          <w:sz w:val="28"/>
          <w:szCs w:val="28"/>
        </w:rPr>
        <w:t xml:space="preserve"> от 23.11.2012 № 1148-ст. </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lastRenderedPageBreak/>
        <w:t>10</w:t>
      </w:r>
      <w:r w:rsidR="00173A51" w:rsidRPr="00923EBE">
        <w:rPr>
          <w:sz w:val="28"/>
          <w:szCs w:val="28"/>
        </w:rPr>
        <w:t>)</w:t>
      </w:r>
      <w:r w:rsidRPr="00923EBE">
        <w:rPr>
          <w:sz w:val="28"/>
          <w:szCs w:val="28"/>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11</w:t>
      </w:r>
      <w:r w:rsidR="00173A51" w:rsidRPr="00923EBE">
        <w:rPr>
          <w:sz w:val="28"/>
          <w:szCs w:val="28"/>
        </w:rPr>
        <w:t>)</w:t>
      </w:r>
      <w:r w:rsidR="00C33A3D" w:rsidRPr="00923EBE">
        <w:rPr>
          <w:sz w:val="28"/>
          <w:szCs w:val="28"/>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12</w:t>
      </w:r>
      <w:r w:rsidR="00173A51" w:rsidRPr="00923EBE">
        <w:rPr>
          <w:sz w:val="28"/>
          <w:szCs w:val="28"/>
        </w:rPr>
        <w:t>)</w:t>
      </w:r>
      <w:r w:rsidR="00C33A3D" w:rsidRPr="00923EBE">
        <w:rPr>
          <w:sz w:val="28"/>
          <w:szCs w:val="28"/>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13</w:t>
      </w:r>
      <w:r w:rsidR="00173A51" w:rsidRPr="00923EBE">
        <w:rPr>
          <w:sz w:val="28"/>
          <w:szCs w:val="28"/>
        </w:rPr>
        <w:t>)</w:t>
      </w:r>
      <w:r w:rsidR="00C33A3D" w:rsidRPr="00923EBE">
        <w:rPr>
          <w:sz w:val="28"/>
          <w:szCs w:val="28"/>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14</w:t>
      </w:r>
      <w:r w:rsidR="00173A51" w:rsidRPr="00923EBE">
        <w:rPr>
          <w:sz w:val="28"/>
          <w:szCs w:val="28"/>
        </w:rPr>
        <w:t>)</w:t>
      </w:r>
      <w:r w:rsidR="00C33A3D" w:rsidRPr="00923EBE">
        <w:rPr>
          <w:sz w:val="28"/>
          <w:szCs w:val="28"/>
        </w:rPr>
        <w:t>.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w:t>
      </w:r>
      <w:r w:rsidR="00FD097C" w:rsidRPr="00923EBE">
        <w:rPr>
          <w:sz w:val="28"/>
          <w:szCs w:val="28"/>
        </w:rPr>
        <w:t xml:space="preserve"> мест (площадок) для накопления ТКО,</w:t>
      </w:r>
      <w:r w:rsidR="00C33A3D" w:rsidRPr="00923EBE">
        <w:rPr>
          <w:sz w:val="28"/>
          <w:szCs w:val="28"/>
        </w:rPr>
        <w:t xml:space="preserve"> мест, предназначенных для размещения транспортных средств.</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15</w:t>
      </w:r>
      <w:r w:rsidR="00173A51" w:rsidRPr="00923EBE">
        <w:rPr>
          <w:sz w:val="28"/>
          <w:szCs w:val="28"/>
        </w:rPr>
        <w:t>)</w:t>
      </w:r>
      <w:r w:rsidR="00C33A3D" w:rsidRPr="00923EBE">
        <w:rPr>
          <w:sz w:val="28"/>
          <w:szCs w:val="28"/>
        </w:rPr>
        <w:t xml:space="preserve">. </w:t>
      </w:r>
      <w:proofErr w:type="gramStart"/>
      <w:r w:rsidR="00C33A3D" w:rsidRPr="00923EBE">
        <w:rPr>
          <w:sz w:val="28"/>
          <w:szCs w:val="28"/>
        </w:rPr>
        <w:t xml:space="preserve">Минимальное расстояние от детский площадок до </w:t>
      </w:r>
      <w:r w:rsidR="00FD097C" w:rsidRPr="00923EBE">
        <w:rPr>
          <w:sz w:val="28"/>
          <w:szCs w:val="28"/>
        </w:rPr>
        <w:t>мест (площадок) для накопления ТКО</w:t>
      </w:r>
      <w:r w:rsidR="00C33A3D" w:rsidRPr="00923EBE">
        <w:rPr>
          <w:sz w:val="28"/>
          <w:szCs w:val="28"/>
        </w:rPr>
        <w:t xml:space="preserve"> - </w:t>
      </w:r>
      <w:r w:rsidR="00FD097C" w:rsidRPr="00923EBE">
        <w:rPr>
          <w:sz w:val="28"/>
          <w:szCs w:val="28"/>
        </w:rPr>
        <w:t>20</w:t>
      </w:r>
      <w:r w:rsidR="00C33A3D" w:rsidRPr="00923EBE">
        <w:rPr>
          <w:sz w:val="28"/>
          <w:szCs w:val="28"/>
        </w:rPr>
        <w:t> метров, разворотных площадок на конечных остановках маршрутов пассажирского транспорта - не менее 50 м.</w:t>
      </w:r>
      <w:proofErr w:type="gramEnd"/>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16</w:t>
      </w:r>
      <w:r w:rsidR="00173A51" w:rsidRPr="00923EBE">
        <w:rPr>
          <w:sz w:val="28"/>
          <w:szCs w:val="28"/>
        </w:rPr>
        <w:t>)</w:t>
      </w:r>
      <w:r w:rsidR="00C33A3D" w:rsidRPr="00923EBE">
        <w:rPr>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настоящими Правилами.</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Покрытие зоны приземления должно состоять из материала, обеспечивающего безопасное приземление при падении. На нем не должно быть загрязнений или частиц глины. При использовании песка размер частиц </w:t>
      </w:r>
      <w:r w:rsidRPr="00923EBE">
        <w:rPr>
          <w:sz w:val="28"/>
          <w:szCs w:val="28"/>
        </w:rPr>
        <w:lastRenderedPageBreak/>
        <w:t>должен составлять 0,2 - 2 м</w:t>
      </w:r>
      <w:r w:rsidR="006771AE" w:rsidRPr="00923EBE">
        <w:rPr>
          <w:sz w:val="28"/>
          <w:szCs w:val="28"/>
        </w:rPr>
        <w:t>м</w:t>
      </w:r>
      <w:r w:rsidRPr="00923EBE">
        <w:rPr>
          <w:sz w:val="28"/>
          <w:szCs w:val="28"/>
        </w:rPr>
        <w:t xml:space="preserve">, при использовании гравия </w:t>
      </w:r>
      <w:r w:rsidR="00042C8B" w:rsidRPr="00923EBE">
        <w:rPr>
          <w:sz w:val="28"/>
          <w:szCs w:val="28"/>
        </w:rPr>
        <w:t xml:space="preserve">  </w:t>
      </w:r>
      <w:r w:rsidRPr="00923EBE">
        <w:rPr>
          <w:sz w:val="28"/>
          <w:szCs w:val="28"/>
        </w:rPr>
        <w:t>2-8 м</w:t>
      </w:r>
      <w:r w:rsidR="006771AE" w:rsidRPr="00923EBE">
        <w:rPr>
          <w:sz w:val="28"/>
          <w:szCs w:val="28"/>
        </w:rPr>
        <w:t>м</w:t>
      </w:r>
      <w:r w:rsidRPr="00923EBE">
        <w:rPr>
          <w:sz w:val="28"/>
          <w:szCs w:val="28"/>
        </w:rPr>
        <w:t>. Толщина слоя должна составлять не менее 500 м</w:t>
      </w:r>
      <w:r w:rsidR="006771AE" w:rsidRPr="00923EBE">
        <w:rPr>
          <w:sz w:val="28"/>
          <w:szCs w:val="28"/>
        </w:rPr>
        <w:t>м</w:t>
      </w:r>
      <w:r w:rsidRPr="00923EBE">
        <w:rPr>
          <w:sz w:val="28"/>
          <w:szCs w:val="28"/>
        </w:rPr>
        <w:t>.</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17</w:t>
      </w:r>
      <w:r w:rsidR="00173A51" w:rsidRPr="00923EBE">
        <w:rPr>
          <w:sz w:val="28"/>
          <w:szCs w:val="28"/>
        </w:rPr>
        <w:t>)</w:t>
      </w:r>
      <w:r w:rsidR="00C33A3D" w:rsidRPr="00923EBE">
        <w:rPr>
          <w:sz w:val="28"/>
          <w:szCs w:val="28"/>
        </w:rPr>
        <w:t>.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18</w:t>
      </w:r>
      <w:r w:rsidR="00173A51" w:rsidRPr="00923EBE">
        <w:rPr>
          <w:sz w:val="28"/>
          <w:szCs w:val="28"/>
        </w:rPr>
        <w:t>)</w:t>
      </w:r>
      <w:r w:rsidR="00C33A3D" w:rsidRPr="00923EBE">
        <w:rPr>
          <w:sz w:val="28"/>
          <w:szCs w:val="28"/>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w:t>
      </w:r>
      <w:r w:rsidR="006771AE" w:rsidRPr="00923EBE">
        <w:rPr>
          <w:sz w:val="28"/>
          <w:szCs w:val="28"/>
        </w:rPr>
        <w:t>м</w:t>
      </w:r>
      <w:r w:rsidR="00C33A3D" w:rsidRPr="00923EBE">
        <w:rPr>
          <w:sz w:val="28"/>
          <w:szCs w:val="28"/>
        </w:rPr>
        <w:t>.</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19</w:t>
      </w:r>
      <w:r w:rsidR="00173A51" w:rsidRPr="00923EBE">
        <w:rPr>
          <w:sz w:val="28"/>
          <w:szCs w:val="28"/>
        </w:rPr>
        <w:t>)</w:t>
      </w:r>
      <w:r w:rsidR="00C33A3D" w:rsidRPr="00923EBE">
        <w:rPr>
          <w:sz w:val="28"/>
          <w:szCs w:val="28"/>
        </w:rPr>
        <w:t xml:space="preserve">. Для предупреждения травм при падении детей с оборудования площадки устанавливаются </w:t>
      </w:r>
      <w:proofErr w:type="spellStart"/>
      <w:r w:rsidR="00C33A3D" w:rsidRPr="00923EBE">
        <w:rPr>
          <w:sz w:val="28"/>
          <w:szCs w:val="28"/>
        </w:rPr>
        <w:t>ударопоглощающие</w:t>
      </w:r>
      <w:proofErr w:type="spellEnd"/>
      <w:r w:rsidR="00C33A3D" w:rsidRPr="00923EBE">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33A3D" w:rsidRPr="00923EBE" w:rsidRDefault="004B2FBE"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20</w:t>
      </w:r>
      <w:r w:rsidR="00173A51" w:rsidRPr="00923EBE">
        <w:rPr>
          <w:sz w:val="28"/>
          <w:szCs w:val="28"/>
        </w:rPr>
        <w:t>)</w:t>
      </w:r>
      <w:r w:rsidR="00C33A3D" w:rsidRPr="00923EBE">
        <w:rPr>
          <w:sz w:val="28"/>
          <w:szCs w:val="28"/>
        </w:rPr>
        <w:t>. Песок в песочнице не должен содержать посторонних предметов, мусора, экскрементов животных, большого количества насекомых.</w:t>
      </w:r>
    </w:p>
    <w:p w:rsidR="00C33A3D" w:rsidRPr="00923EBE" w:rsidRDefault="004B2FBE" w:rsidP="00923EBE">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21</w:t>
      </w:r>
      <w:r w:rsidR="00173A51" w:rsidRPr="00923EBE">
        <w:rPr>
          <w:rFonts w:ascii="Times New Roman" w:hAnsi="Times New Roman" w:cs="Times New Roman"/>
          <w:sz w:val="28"/>
          <w:szCs w:val="28"/>
        </w:rPr>
        <w:t>)</w:t>
      </w:r>
      <w:r w:rsidR="00C33A3D" w:rsidRPr="00923EBE">
        <w:rPr>
          <w:rFonts w:ascii="Times New Roman" w:hAnsi="Times New Roman" w:cs="Times New Roman"/>
          <w:sz w:val="28"/>
          <w:szCs w:val="28"/>
        </w:rPr>
        <w:t xml:space="preserve">. Планировка и обустройство детских площадок без приспособления для беспрепятственного доступа к ним и использования их инвалидами и другими </w:t>
      </w:r>
      <w:proofErr w:type="spellStart"/>
      <w:r w:rsidR="00C33A3D" w:rsidRPr="00923EBE">
        <w:rPr>
          <w:rFonts w:ascii="Times New Roman" w:hAnsi="Times New Roman" w:cs="Times New Roman"/>
          <w:sz w:val="28"/>
          <w:szCs w:val="28"/>
        </w:rPr>
        <w:t>маломобильными</w:t>
      </w:r>
      <w:proofErr w:type="spellEnd"/>
      <w:r w:rsidR="00C33A3D" w:rsidRPr="00923EBE">
        <w:rPr>
          <w:rFonts w:ascii="Times New Roman" w:hAnsi="Times New Roman" w:cs="Times New Roman"/>
          <w:sz w:val="28"/>
          <w:szCs w:val="28"/>
        </w:rPr>
        <w:t xml:space="preserve"> группами населения не допускается.</w:t>
      </w:r>
    </w:p>
    <w:p w:rsidR="00135766" w:rsidRPr="00923EBE" w:rsidRDefault="00135766" w:rsidP="00923EBE">
      <w:pPr>
        <w:pStyle w:val="s1"/>
        <w:shd w:val="clear" w:color="auto" w:fill="FFFFFF"/>
        <w:spacing w:before="0" w:beforeAutospacing="0" w:after="0" w:afterAutospacing="0" w:line="360" w:lineRule="auto"/>
        <w:ind w:firstLine="709"/>
        <w:contextualSpacing/>
        <w:jc w:val="both"/>
        <w:rPr>
          <w:b/>
          <w:sz w:val="28"/>
          <w:szCs w:val="28"/>
        </w:rPr>
      </w:pPr>
      <w:r w:rsidRPr="00923EBE">
        <w:rPr>
          <w:b/>
          <w:sz w:val="28"/>
          <w:szCs w:val="28"/>
        </w:rPr>
        <w:t>2. Спортивные площадки.</w:t>
      </w:r>
    </w:p>
    <w:p w:rsidR="00135766" w:rsidRPr="00923EBE" w:rsidRDefault="0003771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173A51" w:rsidRPr="00923EBE">
        <w:rPr>
          <w:rFonts w:ascii="Times New Roman" w:hAnsi="Times New Roman" w:cs="Times New Roman"/>
          <w:sz w:val="28"/>
          <w:szCs w:val="28"/>
        </w:rPr>
        <w:t>)</w:t>
      </w:r>
      <w:r w:rsidR="00135766" w:rsidRPr="00923EBE">
        <w:rPr>
          <w:rFonts w:ascii="Times New Roman" w:hAnsi="Times New Roman" w:cs="Times New Roman"/>
          <w:sz w:val="28"/>
          <w:szCs w:val="28"/>
        </w:rPr>
        <w:t>.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135766" w:rsidRPr="00923EBE" w:rsidRDefault="0003771A"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2</w:t>
      </w:r>
      <w:r w:rsidR="00173A51" w:rsidRPr="00923EBE">
        <w:rPr>
          <w:sz w:val="28"/>
          <w:szCs w:val="28"/>
        </w:rPr>
        <w:t>)</w:t>
      </w:r>
      <w:r w:rsidR="00135766" w:rsidRPr="00923EBE">
        <w:rPr>
          <w:sz w:val="28"/>
          <w:szCs w:val="28"/>
        </w:rPr>
        <w:t xml:space="preserve">. 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00135766" w:rsidRPr="00923EBE">
        <w:rPr>
          <w:sz w:val="28"/>
          <w:szCs w:val="28"/>
        </w:rPr>
        <w:t>маломобильными</w:t>
      </w:r>
      <w:proofErr w:type="spellEnd"/>
      <w:r w:rsidR="00135766" w:rsidRPr="00923EBE">
        <w:rPr>
          <w:sz w:val="28"/>
          <w:szCs w:val="28"/>
        </w:rPr>
        <w:t xml:space="preserve"> группами населения не допускается.</w:t>
      </w:r>
    </w:p>
    <w:p w:rsidR="00135766" w:rsidRPr="00923EBE" w:rsidRDefault="0003771A"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3</w:t>
      </w:r>
      <w:r w:rsidR="00173A51" w:rsidRPr="00923EBE">
        <w:rPr>
          <w:sz w:val="28"/>
          <w:szCs w:val="28"/>
        </w:rPr>
        <w:t>)</w:t>
      </w:r>
      <w:r w:rsidR="00135766" w:rsidRPr="00923EBE">
        <w:rPr>
          <w:sz w:val="28"/>
          <w:szCs w:val="28"/>
        </w:rPr>
        <w:t xml:space="preserve">. Минимальное расстояние от границ спортивных площадок до окон жилых домов составляет от 20 м до 40 м в зависимости от шумовых характеристик площадки. </w:t>
      </w:r>
    </w:p>
    <w:p w:rsidR="00135766" w:rsidRPr="00923EBE" w:rsidRDefault="0003771A"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lastRenderedPageBreak/>
        <w:t>4</w:t>
      </w:r>
      <w:r w:rsidR="00173A51" w:rsidRPr="00923EBE">
        <w:rPr>
          <w:sz w:val="28"/>
          <w:szCs w:val="28"/>
        </w:rPr>
        <w:t>)</w:t>
      </w:r>
      <w:r w:rsidR="00135766" w:rsidRPr="00923EBE">
        <w:rPr>
          <w:sz w:val="28"/>
          <w:szCs w:val="28"/>
        </w:rPr>
        <w:t>.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135766" w:rsidRPr="00923EBE" w:rsidRDefault="0003771A" w:rsidP="00923EBE">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173A51" w:rsidRPr="00923EBE">
        <w:rPr>
          <w:rFonts w:ascii="Times New Roman" w:hAnsi="Times New Roman" w:cs="Times New Roman"/>
          <w:sz w:val="28"/>
          <w:szCs w:val="28"/>
        </w:rPr>
        <w:t>)</w:t>
      </w:r>
      <w:r w:rsidR="00135766" w:rsidRPr="00923EBE">
        <w:rPr>
          <w:rFonts w:ascii="Times New Roman" w:hAnsi="Times New Roman" w:cs="Times New Roman"/>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135766" w:rsidRPr="00923EBE">
        <w:rPr>
          <w:rFonts w:ascii="Times New Roman" w:hAnsi="Times New Roman" w:cs="Times New Roman"/>
          <w:sz w:val="28"/>
          <w:szCs w:val="28"/>
        </w:rPr>
        <w:t>спортивной</w:t>
      </w:r>
      <w:proofErr w:type="gramEnd"/>
      <w:r w:rsidR="00135766" w:rsidRPr="00923EBE">
        <w:rPr>
          <w:rFonts w:ascii="Times New Roman" w:hAnsi="Times New Roman" w:cs="Times New Roman"/>
          <w:sz w:val="28"/>
          <w:szCs w:val="28"/>
        </w:rPr>
        <w:t xml:space="preserve"> площадки возможно применять вертикальное озеленение.</w:t>
      </w:r>
    </w:p>
    <w:p w:rsidR="00C33A3D" w:rsidRPr="00923EBE" w:rsidRDefault="00C33A3D" w:rsidP="00923EBE">
      <w:pPr>
        <w:pStyle w:val="ConsPlusNormal"/>
        <w:shd w:val="clear" w:color="auto" w:fill="FFFFFF" w:themeFill="background1"/>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b/>
          <w:sz w:val="28"/>
          <w:szCs w:val="28"/>
        </w:rPr>
        <w:t>3. Площадки для отдыха и досуга</w:t>
      </w:r>
      <w:r w:rsidRPr="00923EBE">
        <w:rPr>
          <w:rFonts w:ascii="Times New Roman" w:hAnsi="Times New Roman" w:cs="Times New Roman"/>
          <w:sz w:val="28"/>
          <w:szCs w:val="28"/>
        </w:rPr>
        <w:t>.</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2</w:t>
      </w:r>
      <w:r w:rsidR="0003771A" w:rsidRPr="00923EBE">
        <w:rPr>
          <w:sz w:val="28"/>
          <w:szCs w:val="28"/>
        </w:rPr>
        <w:t>)</w:t>
      </w:r>
      <w:r w:rsidRPr="00923EBE">
        <w:rPr>
          <w:sz w:val="28"/>
          <w:szCs w:val="28"/>
        </w:rPr>
        <w:t xml:space="preserve">. 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923EBE">
        <w:rPr>
          <w:sz w:val="28"/>
          <w:szCs w:val="28"/>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923EBE">
        <w:rPr>
          <w:sz w:val="28"/>
          <w:szCs w:val="28"/>
        </w:rPr>
        <w:t>отстойно-разворотных</w:t>
      </w:r>
      <w:proofErr w:type="spellEnd"/>
      <w:r w:rsidRPr="00923EBE">
        <w:rPr>
          <w:sz w:val="28"/>
          <w:szCs w:val="28"/>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3</w:t>
      </w:r>
      <w:r w:rsidR="0003771A" w:rsidRPr="00923EBE">
        <w:rPr>
          <w:sz w:val="28"/>
          <w:szCs w:val="28"/>
        </w:rPr>
        <w:t>)</w:t>
      </w:r>
      <w:r w:rsidRPr="00923EBE">
        <w:rPr>
          <w:sz w:val="28"/>
          <w:szCs w:val="28"/>
        </w:rPr>
        <w:t>.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 xml:space="preserve">Обязательный перечень элементов благоустройства на площадке </w:t>
      </w:r>
      <w:r w:rsidR="00042C8B" w:rsidRPr="00923EBE">
        <w:rPr>
          <w:sz w:val="28"/>
          <w:szCs w:val="28"/>
        </w:rPr>
        <w:t>отдыха,</w:t>
      </w:r>
      <w:r w:rsidRPr="00923EBE">
        <w:rPr>
          <w:sz w:val="28"/>
          <w:szCs w:val="28"/>
        </w:rPr>
        <w:t xml:space="preserve"> как </w:t>
      </w:r>
      <w:r w:rsidR="00042C8B" w:rsidRPr="00923EBE">
        <w:rPr>
          <w:sz w:val="28"/>
          <w:szCs w:val="28"/>
        </w:rPr>
        <w:t>правило,</w:t>
      </w:r>
      <w:r w:rsidRPr="00923EBE">
        <w:rPr>
          <w:sz w:val="28"/>
          <w:szCs w:val="28"/>
        </w:rPr>
        <w:t xml:space="preserve"> включает: твердые виды покрытия, элементы сопряжения поверхности площадки с газоном, озеленение, скамьи для отдыха, скамьи и </w:t>
      </w:r>
      <w:r w:rsidRPr="00923EBE">
        <w:rPr>
          <w:sz w:val="28"/>
          <w:szCs w:val="28"/>
        </w:rPr>
        <w:lastRenderedPageBreak/>
        <w:t>столы, урны (как минимум, по одной у каждой скамьи), осветительное оборудование.</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4</w:t>
      </w:r>
      <w:r w:rsidR="0003771A" w:rsidRPr="00923EBE">
        <w:rPr>
          <w:sz w:val="28"/>
          <w:szCs w:val="28"/>
        </w:rPr>
        <w:t>)</w:t>
      </w:r>
      <w:r w:rsidRPr="00923EBE">
        <w:rPr>
          <w:sz w:val="28"/>
          <w:szCs w:val="28"/>
        </w:rPr>
        <w:t>.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33A3D" w:rsidRPr="00923EBE" w:rsidRDefault="00C33A3D"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5</w:t>
      </w:r>
      <w:r w:rsidR="0003771A" w:rsidRPr="00923EBE">
        <w:rPr>
          <w:sz w:val="28"/>
          <w:szCs w:val="28"/>
        </w:rPr>
        <w:t>)</w:t>
      </w:r>
      <w:r w:rsidRPr="00923EBE">
        <w:rPr>
          <w:sz w:val="28"/>
          <w:szCs w:val="28"/>
        </w:rPr>
        <w:t xml:space="preserve">. Рекомендуется применять </w:t>
      </w:r>
      <w:proofErr w:type="spellStart"/>
      <w:r w:rsidRPr="00923EBE">
        <w:rPr>
          <w:sz w:val="28"/>
          <w:szCs w:val="28"/>
        </w:rPr>
        <w:t>периметральное</w:t>
      </w:r>
      <w:proofErr w:type="spellEnd"/>
      <w:r w:rsidRPr="00923EBE">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состоять из устойчивых к </w:t>
      </w:r>
      <w:proofErr w:type="spellStart"/>
      <w:r w:rsidRPr="00923EBE">
        <w:rPr>
          <w:sz w:val="28"/>
          <w:szCs w:val="28"/>
        </w:rPr>
        <w:t>вытаптыванию</w:t>
      </w:r>
      <w:proofErr w:type="spellEnd"/>
      <w:r w:rsidRPr="00923EBE">
        <w:rPr>
          <w:sz w:val="28"/>
          <w:szCs w:val="28"/>
        </w:rPr>
        <w:t xml:space="preserve"> видов трав. Не допускается применение растений с ядовитыми плодами.</w:t>
      </w:r>
    </w:p>
    <w:p w:rsidR="00C33A3D" w:rsidRPr="00923EBE" w:rsidRDefault="00042C8B"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6</w:t>
      </w:r>
      <w:r w:rsidR="0003771A" w:rsidRPr="00923EBE">
        <w:rPr>
          <w:sz w:val="28"/>
          <w:szCs w:val="28"/>
        </w:rPr>
        <w:t>)</w:t>
      </w:r>
      <w:r w:rsidR="00C33A3D" w:rsidRPr="00923EBE">
        <w:rPr>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C33A3D" w:rsidRPr="00923EBE" w:rsidRDefault="00042C8B" w:rsidP="00923EBE">
      <w:pPr>
        <w:pStyle w:val="s1"/>
        <w:shd w:val="clear" w:color="auto" w:fill="FFFFFF"/>
        <w:spacing w:before="0" w:beforeAutospacing="0" w:after="0" w:afterAutospacing="0" w:line="360" w:lineRule="auto"/>
        <w:ind w:firstLine="709"/>
        <w:contextualSpacing/>
        <w:jc w:val="both"/>
        <w:rPr>
          <w:sz w:val="28"/>
          <w:szCs w:val="28"/>
        </w:rPr>
      </w:pPr>
      <w:r w:rsidRPr="00923EBE">
        <w:rPr>
          <w:sz w:val="28"/>
          <w:szCs w:val="28"/>
        </w:rPr>
        <w:t>7</w:t>
      </w:r>
      <w:r w:rsidR="0003771A" w:rsidRPr="00923EBE">
        <w:rPr>
          <w:sz w:val="28"/>
          <w:szCs w:val="28"/>
        </w:rPr>
        <w:t>)</w:t>
      </w:r>
      <w:r w:rsidR="00C33A3D" w:rsidRPr="00923EBE">
        <w:rPr>
          <w:sz w:val="28"/>
          <w:szCs w:val="28"/>
        </w:rP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00C33A3D" w:rsidRPr="00923EBE">
        <w:rPr>
          <w:sz w:val="28"/>
          <w:szCs w:val="28"/>
        </w:rPr>
        <w:t>маломобильными</w:t>
      </w:r>
      <w:proofErr w:type="spellEnd"/>
      <w:r w:rsidR="00C33A3D" w:rsidRPr="00923EBE">
        <w:rPr>
          <w:sz w:val="28"/>
          <w:szCs w:val="28"/>
        </w:rPr>
        <w:t xml:space="preserve"> группами населения не допускается.</w:t>
      </w:r>
    </w:p>
    <w:p w:rsidR="00C33A3D" w:rsidRPr="00923EBE" w:rsidRDefault="00487D9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b/>
          <w:sz w:val="28"/>
          <w:szCs w:val="28"/>
        </w:rPr>
        <w:t>4</w:t>
      </w:r>
      <w:r w:rsidR="00C33A3D" w:rsidRPr="00923EBE">
        <w:rPr>
          <w:rFonts w:ascii="Times New Roman" w:hAnsi="Times New Roman" w:cs="Times New Roman"/>
          <w:b/>
          <w:sz w:val="28"/>
          <w:szCs w:val="28"/>
        </w:rPr>
        <w:t>. Площадки для выгула домашних животных</w:t>
      </w:r>
      <w:r w:rsidR="00C33A3D" w:rsidRPr="00923EBE">
        <w:rPr>
          <w:rFonts w:ascii="Times New Roman" w:hAnsi="Times New Roman" w:cs="Times New Roman"/>
          <w:sz w:val="28"/>
          <w:szCs w:val="28"/>
        </w:rPr>
        <w:t>.</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xml:space="preserve">. </w:t>
      </w:r>
      <w:proofErr w:type="gramStart"/>
      <w:r w:rsidRPr="00923EBE">
        <w:rPr>
          <w:rFonts w:ascii="Times New Roman" w:hAnsi="Times New Roman" w:cs="Times New Roman"/>
          <w:sz w:val="28"/>
          <w:szCs w:val="28"/>
        </w:rPr>
        <w:t>Размеры площадок для выгула домашних животных не должны превышать 600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roofErr w:type="gramEnd"/>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xml:space="preserve">.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w:t>
      </w:r>
      <w:r w:rsidRPr="00923EBE">
        <w:rPr>
          <w:rFonts w:ascii="Times New Roman" w:hAnsi="Times New Roman" w:cs="Times New Roman"/>
          <w:sz w:val="28"/>
          <w:szCs w:val="28"/>
        </w:rPr>
        <w:lastRenderedPageBreak/>
        <w:t>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Лица, осуществляющие выгул, обязаны не допускать повреждение или уничтожение зеленых насаждений домашними животными.</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7</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C33A3D" w:rsidRPr="00923EBE" w:rsidRDefault="00487D93" w:rsidP="00923EBE">
      <w:pPr>
        <w:pStyle w:val="ConsPlusNormal"/>
        <w:spacing w:line="360" w:lineRule="auto"/>
        <w:ind w:firstLine="709"/>
        <w:contextualSpacing/>
        <w:jc w:val="both"/>
        <w:rPr>
          <w:rFonts w:ascii="Times New Roman" w:hAnsi="Times New Roman" w:cs="Times New Roman"/>
          <w:b/>
          <w:sz w:val="28"/>
          <w:szCs w:val="28"/>
        </w:rPr>
      </w:pPr>
      <w:r w:rsidRPr="00923EBE">
        <w:rPr>
          <w:rFonts w:ascii="Times New Roman" w:hAnsi="Times New Roman" w:cs="Times New Roman"/>
          <w:b/>
          <w:sz w:val="28"/>
          <w:szCs w:val="28"/>
        </w:rPr>
        <w:t>5</w:t>
      </w:r>
      <w:r w:rsidR="00C33A3D" w:rsidRPr="00923EBE">
        <w:rPr>
          <w:rFonts w:ascii="Times New Roman" w:hAnsi="Times New Roman" w:cs="Times New Roman"/>
          <w:b/>
          <w:sz w:val="28"/>
          <w:szCs w:val="28"/>
        </w:rPr>
        <w:t>. Площадки для дрессировки собак.</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xml:space="preserve">. Ограждение должно быть в виде забора (металлической сетки) высотой не менее 2,0 м. Расстояние между элементами и секциями ограждения, </w:t>
      </w:r>
      <w:r w:rsidRPr="00923EBE">
        <w:rPr>
          <w:rFonts w:ascii="Times New Roman" w:hAnsi="Times New Roman" w:cs="Times New Roman"/>
          <w:sz w:val="28"/>
          <w:szCs w:val="28"/>
        </w:rPr>
        <w:lastRenderedPageBreak/>
        <w:t>его нижним краем и землей не должно позволять животному покидать площадку или причинять себе травму.</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33A3D" w:rsidRPr="00923EBE" w:rsidRDefault="00487D93" w:rsidP="00923EBE">
      <w:pPr>
        <w:pStyle w:val="ConsPlusNormal"/>
        <w:spacing w:line="360" w:lineRule="auto"/>
        <w:ind w:firstLine="709"/>
        <w:contextualSpacing/>
        <w:jc w:val="both"/>
        <w:rPr>
          <w:rFonts w:ascii="Times New Roman" w:hAnsi="Times New Roman" w:cs="Times New Roman"/>
          <w:b/>
          <w:sz w:val="28"/>
          <w:szCs w:val="28"/>
        </w:rPr>
      </w:pPr>
      <w:r w:rsidRPr="00923EBE">
        <w:rPr>
          <w:rFonts w:ascii="Times New Roman" w:hAnsi="Times New Roman" w:cs="Times New Roman"/>
          <w:b/>
          <w:sz w:val="28"/>
          <w:szCs w:val="28"/>
        </w:rPr>
        <w:t>6</w:t>
      </w:r>
      <w:r w:rsidR="00C33A3D" w:rsidRPr="00923EBE">
        <w:rPr>
          <w:rFonts w:ascii="Times New Roman" w:hAnsi="Times New Roman" w:cs="Times New Roman"/>
          <w:b/>
          <w:sz w:val="28"/>
          <w:szCs w:val="28"/>
        </w:rPr>
        <w:t>. Площадки автостоянок и парковок.</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xml:space="preserve">. </w:t>
      </w:r>
      <w:proofErr w:type="gramStart"/>
      <w:r w:rsidRPr="00923EBE">
        <w:rPr>
          <w:rFonts w:ascii="Times New Roman" w:hAnsi="Times New Roman" w:cs="Times New Roman"/>
          <w:sz w:val="28"/>
          <w:szCs w:val="28"/>
        </w:rPr>
        <w:t xml:space="preserve">На территории </w:t>
      </w:r>
      <w:r w:rsidR="0003771A" w:rsidRPr="00923EBE">
        <w:rPr>
          <w:rFonts w:ascii="Times New Roman" w:hAnsi="Times New Roman" w:cs="Times New Roman"/>
          <w:sz w:val="28"/>
          <w:szCs w:val="28"/>
        </w:rPr>
        <w:t>Партизанского</w:t>
      </w:r>
      <w:r w:rsidRPr="00923EBE">
        <w:rPr>
          <w:rFonts w:ascii="Times New Roman" w:hAnsi="Times New Roman" w:cs="Times New Roman"/>
          <w:sz w:val="28"/>
          <w:szCs w:val="28"/>
        </w:rPr>
        <w:t xml:space="preserve"> округа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w:t>
      </w:r>
      <w:proofErr w:type="spellStart"/>
      <w:r w:rsidRPr="00923EBE">
        <w:rPr>
          <w:rFonts w:ascii="Times New Roman" w:hAnsi="Times New Roman" w:cs="Times New Roman"/>
          <w:sz w:val="28"/>
          <w:szCs w:val="28"/>
        </w:rPr>
        <w:t>микрорайонные</w:t>
      </w:r>
      <w:proofErr w:type="spellEnd"/>
      <w:r w:rsidR="0003771A" w:rsidRPr="00923EBE">
        <w:rPr>
          <w:rFonts w:ascii="Times New Roman" w:hAnsi="Times New Roman" w:cs="Times New Roman"/>
          <w:sz w:val="28"/>
          <w:szCs w:val="28"/>
        </w:rPr>
        <w:t>)</w:t>
      </w:r>
      <w:r w:rsidRPr="00923EBE">
        <w:rPr>
          <w:rFonts w:ascii="Times New Roman" w:hAnsi="Times New Roman" w:cs="Times New Roman"/>
          <w:sz w:val="28"/>
          <w:szCs w:val="28"/>
        </w:rPr>
        <w:t xml:space="preserve">,  </w:t>
      </w:r>
      <w:proofErr w:type="spellStart"/>
      <w:r w:rsidRPr="00923EBE">
        <w:rPr>
          <w:rFonts w:ascii="Times New Roman" w:hAnsi="Times New Roman" w:cs="Times New Roman"/>
          <w:sz w:val="28"/>
          <w:szCs w:val="28"/>
        </w:rPr>
        <w:t>приобъектные</w:t>
      </w:r>
      <w:proofErr w:type="spellEnd"/>
      <w:r w:rsidRPr="00923EBE">
        <w:rPr>
          <w:rFonts w:ascii="Times New Roman" w:hAnsi="Times New Roman" w:cs="Times New Roman"/>
          <w:sz w:val="28"/>
          <w:szCs w:val="28"/>
        </w:rPr>
        <w:t xml:space="preserve"> (у объекта или группы объектов), прочие (грузовых и др.).</w:t>
      </w:r>
      <w:proofErr w:type="gramEnd"/>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xml:space="preserve">. Расстояние от границ автостоянок до окон жилых и общественных заданий определяется в соответствии с </w:t>
      </w:r>
      <w:proofErr w:type="spellStart"/>
      <w:r w:rsidRPr="00923EBE">
        <w:rPr>
          <w:rFonts w:ascii="Times New Roman" w:hAnsi="Times New Roman" w:cs="Times New Roman"/>
          <w:sz w:val="28"/>
          <w:szCs w:val="28"/>
        </w:rPr>
        <w:t>СанПиН</w:t>
      </w:r>
      <w:proofErr w:type="spellEnd"/>
      <w:r w:rsidRPr="00923EBE">
        <w:rPr>
          <w:rFonts w:ascii="Times New Roman" w:hAnsi="Times New Roman" w:cs="Times New Roman"/>
          <w:sz w:val="28"/>
          <w:szCs w:val="28"/>
        </w:rPr>
        <w:t xml:space="preserve"> 2.2.1/2.1.1.1200-03 Санитарно-эпидемиологические правила и нормативы «Санитарно-защитные зоны и санитарная классификация предприятий, сооружений и иных объектов», </w:t>
      </w:r>
      <w:proofErr w:type="gramStart"/>
      <w:r w:rsidRPr="00923EBE">
        <w:rPr>
          <w:rFonts w:ascii="Times New Roman" w:hAnsi="Times New Roman" w:cs="Times New Roman"/>
          <w:sz w:val="28"/>
          <w:szCs w:val="28"/>
        </w:rPr>
        <w:t>утвержденными</w:t>
      </w:r>
      <w:proofErr w:type="gramEnd"/>
      <w:r w:rsidRPr="00923EBE">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30.03.2003 № 74.</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На площадках </w:t>
      </w:r>
      <w:proofErr w:type="spellStart"/>
      <w:r w:rsidRPr="00923EBE">
        <w:rPr>
          <w:rFonts w:ascii="Times New Roman" w:hAnsi="Times New Roman" w:cs="Times New Roman"/>
          <w:sz w:val="28"/>
          <w:szCs w:val="28"/>
        </w:rPr>
        <w:t>приобъектных</w:t>
      </w:r>
      <w:proofErr w:type="spellEnd"/>
      <w:r w:rsidRPr="00923EBE">
        <w:rPr>
          <w:rFonts w:ascii="Times New Roman" w:hAnsi="Times New Roman" w:cs="Times New Roman"/>
          <w:sz w:val="28"/>
          <w:szCs w:val="28"/>
        </w:rPr>
        <w:t xml:space="preserve"> автостоянок и парковок долю мест для автомобилей инвалидов необходимо проектировать согласно СП 59.13330.2016 </w:t>
      </w:r>
      <w:r w:rsidR="00A15134" w:rsidRPr="00923EBE">
        <w:rPr>
          <w:rFonts w:ascii="Times New Roman" w:hAnsi="Times New Roman" w:cs="Times New Roman"/>
          <w:sz w:val="28"/>
          <w:szCs w:val="28"/>
        </w:rPr>
        <w:t>«</w:t>
      </w:r>
      <w:r w:rsidRPr="00923EBE">
        <w:rPr>
          <w:rFonts w:ascii="Times New Roman" w:hAnsi="Times New Roman" w:cs="Times New Roman"/>
          <w:sz w:val="28"/>
          <w:szCs w:val="28"/>
        </w:rPr>
        <w:t xml:space="preserve">Свод </w:t>
      </w:r>
      <w:r w:rsidR="00A15134" w:rsidRPr="00923EBE">
        <w:rPr>
          <w:rFonts w:ascii="Times New Roman" w:hAnsi="Times New Roman" w:cs="Times New Roman"/>
          <w:sz w:val="28"/>
          <w:szCs w:val="28"/>
        </w:rPr>
        <w:t xml:space="preserve">правил. </w:t>
      </w:r>
      <w:r w:rsidRPr="00923EBE">
        <w:rPr>
          <w:rFonts w:ascii="Times New Roman" w:hAnsi="Times New Roman" w:cs="Times New Roman"/>
          <w:sz w:val="28"/>
          <w:szCs w:val="28"/>
        </w:rPr>
        <w:t xml:space="preserve">Доступность зданий и сооружений для маломобильных групп населения», </w:t>
      </w:r>
      <w:proofErr w:type="gramStart"/>
      <w:r w:rsidRPr="00923EBE">
        <w:rPr>
          <w:rFonts w:ascii="Times New Roman" w:hAnsi="Times New Roman" w:cs="Times New Roman"/>
          <w:sz w:val="28"/>
          <w:szCs w:val="28"/>
        </w:rPr>
        <w:t>утвержденн</w:t>
      </w:r>
      <w:r w:rsidR="00CD7E1B" w:rsidRPr="00923EBE">
        <w:rPr>
          <w:rFonts w:ascii="Times New Roman" w:hAnsi="Times New Roman" w:cs="Times New Roman"/>
          <w:sz w:val="28"/>
          <w:szCs w:val="28"/>
        </w:rPr>
        <w:t>ому</w:t>
      </w:r>
      <w:proofErr w:type="gramEnd"/>
      <w:r w:rsidRPr="00923EBE">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14.11.2016  № 798/пр.</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xml:space="preserve">. Перечень элементов благоустройства территории на площадках автостоянок и парковок включает: твердые виды покрытия, элементы </w:t>
      </w:r>
      <w:r w:rsidRPr="00923EBE">
        <w:rPr>
          <w:rFonts w:ascii="Times New Roman" w:hAnsi="Times New Roman" w:cs="Times New Roman"/>
          <w:sz w:val="28"/>
          <w:szCs w:val="28"/>
        </w:rPr>
        <w:lastRenderedPageBreak/>
        <w:t>сопряжения поверхностей, разделительные элементы, осветительное и информационное оборудование</w:t>
      </w:r>
      <w:r w:rsidR="00FD097C" w:rsidRPr="00923EBE">
        <w:rPr>
          <w:rFonts w:ascii="Times New Roman" w:hAnsi="Times New Roman" w:cs="Times New Roman"/>
          <w:sz w:val="28"/>
          <w:szCs w:val="28"/>
        </w:rPr>
        <w:t>, урны и контейнеры для мусора и других отходов</w:t>
      </w:r>
      <w:r w:rsidRPr="00923EBE">
        <w:rPr>
          <w:rFonts w:ascii="Times New Roman" w:hAnsi="Times New Roman" w:cs="Times New Roman"/>
          <w:sz w:val="28"/>
          <w:szCs w:val="28"/>
        </w:rPr>
        <w:t>. Площадки для длительного хранения автомобилей могут быть оборудованы навесами, легкими осаждениями боксов, смотровыми эстакадами.</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xml:space="preserve">. </w:t>
      </w:r>
      <w:proofErr w:type="gramStart"/>
      <w:r w:rsidRPr="00923EBE">
        <w:rPr>
          <w:rFonts w:ascii="Times New Roman" w:hAnsi="Times New Roman" w:cs="Times New Roman"/>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7</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33A3D" w:rsidRPr="00923EBE" w:rsidRDefault="00487D93"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b/>
          <w:sz w:val="28"/>
          <w:szCs w:val="28"/>
        </w:rPr>
        <w:t>7</w:t>
      </w:r>
      <w:r w:rsidR="00C33A3D" w:rsidRPr="00923EBE">
        <w:rPr>
          <w:rFonts w:ascii="Times New Roman" w:hAnsi="Times New Roman" w:cs="Times New Roman"/>
          <w:b/>
          <w:sz w:val="28"/>
          <w:szCs w:val="28"/>
        </w:rPr>
        <w:t>. Малые архитектурные формы</w:t>
      </w:r>
      <w:r w:rsidR="00C33A3D" w:rsidRPr="00923EBE">
        <w:rPr>
          <w:rFonts w:ascii="Times New Roman" w:hAnsi="Times New Roman" w:cs="Times New Roman"/>
          <w:sz w:val="28"/>
          <w:szCs w:val="28"/>
        </w:rPr>
        <w:t>.</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Территории жилой застройки, общественные зоны, скверы, улицы, парки, площадки для отдыха могут быть оборудованы малыми архитектурными формами.</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03771A" w:rsidRPr="00923EBE">
        <w:rPr>
          <w:rFonts w:ascii="Times New Roman" w:hAnsi="Times New Roman" w:cs="Times New Roman"/>
          <w:sz w:val="28"/>
          <w:szCs w:val="28"/>
        </w:rPr>
        <w:t>)</w:t>
      </w:r>
      <w:r w:rsidRPr="00923EBE">
        <w:rPr>
          <w:rFonts w:ascii="Times New Roman" w:hAnsi="Times New Roman" w:cs="Times New Roman"/>
          <w:sz w:val="28"/>
          <w:szCs w:val="28"/>
        </w:rPr>
        <w:t>.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03771A"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Размещение малых архитектурных форм на территории </w:t>
      </w:r>
      <w:r w:rsidR="0003771A" w:rsidRPr="00923EBE">
        <w:rPr>
          <w:rFonts w:ascii="Times New Roman" w:hAnsi="Times New Roman" w:cs="Times New Roman"/>
          <w:sz w:val="28"/>
          <w:szCs w:val="28"/>
        </w:rPr>
        <w:t>Партизанского</w:t>
      </w:r>
      <w:r w:rsidRPr="00923EBE">
        <w:rPr>
          <w:rFonts w:ascii="Times New Roman" w:hAnsi="Times New Roman" w:cs="Times New Roman"/>
          <w:sz w:val="28"/>
          <w:szCs w:val="28"/>
        </w:rPr>
        <w:t xml:space="preserve"> городского округа производится с соблюдением условий доступности для инвалидов в соответствии с </w:t>
      </w:r>
      <w:proofErr w:type="gramStart"/>
      <w:r w:rsidRPr="00923EBE">
        <w:rPr>
          <w:rFonts w:ascii="Times New Roman" w:hAnsi="Times New Roman" w:cs="Times New Roman"/>
          <w:sz w:val="28"/>
          <w:szCs w:val="28"/>
        </w:rPr>
        <w:t>архитектурным решением</w:t>
      </w:r>
      <w:proofErr w:type="gramEnd"/>
      <w:r w:rsidRPr="00923EBE">
        <w:rPr>
          <w:rFonts w:ascii="Times New Roman" w:hAnsi="Times New Roman" w:cs="Times New Roman"/>
          <w:sz w:val="28"/>
          <w:szCs w:val="28"/>
        </w:rPr>
        <w:t xml:space="preserve">, согласованным органом </w:t>
      </w:r>
      <w:r w:rsidR="00C61F64" w:rsidRPr="00923EBE">
        <w:rPr>
          <w:rFonts w:ascii="Times New Roman" w:hAnsi="Times New Roman" w:cs="Times New Roman"/>
          <w:sz w:val="28"/>
          <w:szCs w:val="28"/>
        </w:rPr>
        <w:t xml:space="preserve"> уполномоченным администрацией Партизанского городского округа.</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lastRenderedPageBreak/>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C33A3D" w:rsidRPr="00923EBE" w:rsidRDefault="0003771A"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C33A3D" w:rsidRPr="00923EBE">
        <w:rPr>
          <w:rFonts w:ascii="Times New Roman" w:hAnsi="Times New Roman" w:cs="Times New Roman"/>
          <w:sz w:val="28"/>
          <w:szCs w:val="28"/>
        </w:rPr>
        <w:t>. Конструктивные решения малых архитектурных форм должны обеспечивать их устойчивость, безопасность пользования, доступность для инвалидов.</w:t>
      </w:r>
    </w:p>
    <w:p w:rsidR="00C33A3D" w:rsidRPr="00923EBE" w:rsidRDefault="00C33A3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При проектировании и выборе малых архитектурных форм учитывается:</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а) </w:t>
      </w:r>
      <w:r w:rsidR="00C33A3D" w:rsidRPr="00923EBE">
        <w:rPr>
          <w:rFonts w:ascii="Times New Roman" w:hAnsi="Times New Roman" w:cs="Times New Roman"/>
          <w:sz w:val="28"/>
          <w:szCs w:val="28"/>
        </w:rPr>
        <w:t>соответствие материалов и конструкции малой архитектурной формы климату и назначению малой архитектурной формы;</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б) </w:t>
      </w:r>
      <w:r w:rsidR="00C33A3D" w:rsidRPr="00923EBE">
        <w:rPr>
          <w:rFonts w:ascii="Times New Roman" w:hAnsi="Times New Roman" w:cs="Times New Roman"/>
          <w:sz w:val="28"/>
          <w:szCs w:val="28"/>
        </w:rPr>
        <w:t>антивандальная защищенность - от разрушения, оклейки, нанесения надписей и изображений;</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в) </w:t>
      </w:r>
      <w:r w:rsidR="00C33A3D" w:rsidRPr="00923EBE">
        <w:rPr>
          <w:rFonts w:ascii="Times New Roman" w:hAnsi="Times New Roman" w:cs="Times New Roman"/>
          <w:sz w:val="28"/>
          <w:szCs w:val="28"/>
        </w:rPr>
        <w:t>возможность ремонта или замены деталей малой архитектурной формы;</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г) </w:t>
      </w:r>
      <w:r w:rsidR="00C33A3D" w:rsidRPr="00923EBE">
        <w:rPr>
          <w:rFonts w:ascii="Times New Roman" w:hAnsi="Times New Roman" w:cs="Times New Roman"/>
          <w:sz w:val="28"/>
          <w:szCs w:val="28"/>
        </w:rPr>
        <w:t>защита от образования наледи и снежных заносов, обеспечение стока воды;</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proofErr w:type="spellStart"/>
      <w:r w:rsidRPr="00923EBE">
        <w:rPr>
          <w:rFonts w:ascii="Times New Roman" w:hAnsi="Times New Roman" w:cs="Times New Roman"/>
          <w:sz w:val="28"/>
          <w:szCs w:val="28"/>
        </w:rPr>
        <w:t>д</w:t>
      </w:r>
      <w:proofErr w:type="spellEnd"/>
      <w:r w:rsidRPr="00923EBE">
        <w:rPr>
          <w:rFonts w:ascii="Times New Roman" w:hAnsi="Times New Roman" w:cs="Times New Roman"/>
          <w:sz w:val="28"/>
          <w:szCs w:val="28"/>
        </w:rPr>
        <w:t xml:space="preserve">) </w:t>
      </w:r>
      <w:r w:rsidR="00C33A3D" w:rsidRPr="00923EBE">
        <w:rPr>
          <w:rFonts w:ascii="Times New Roman" w:hAnsi="Times New Roman" w:cs="Times New Roman"/>
          <w:sz w:val="28"/>
          <w:szCs w:val="28"/>
        </w:rPr>
        <w:t>удобство обслуживания, а также механизированной и ручной очистки территории рядом с малой архитектурной формы и под конструкцией;</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е) </w:t>
      </w:r>
      <w:r w:rsidR="00C33A3D" w:rsidRPr="00923EBE">
        <w:rPr>
          <w:rFonts w:ascii="Times New Roman" w:hAnsi="Times New Roman" w:cs="Times New Roman"/>
          <w:sz w:val="28"/>
          <w:szCs w:val="28"/>
        </w:rPr>
        <w:t>эргономичность конструкций (высота и наклон спинки, высота урн и прочее);</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ж) </w:t>
      </w:r>
      <w:r w:rsidR="00C33A3D" w:rsidRPr="00923EBE">
        <w:rPr>
          <w:rFonts w:ascii="Times New Roman" w:hAnsi="Times New Roman" w:cs="Times New Roman"/>
          <w:sz w:val="28"/>
          <w:szCs w:val="28"/>
        </w:rPr>
        <w:t>расцветка, не диссонирующая с окружением;</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proofErr w:type="spellStart"/>
      <w:r w:rsidRPr="00923EBE">
        <w:rPr>
          <w:rFonts w:ascii="Times New Roman" w:hAnsi="Times New Roman" w:cs="Times New Roman"/>
          <w:sz w:val="28"/>
          <w:szCs w:val="28"/>
        </w:rPr>
        <w:t>з</w:t>
      </w:r>
      <w:proofErr w:type="spellEnd"/>
      <w:r w:rsidRPr="00923EBE">
        <w:rPr>
          <w:rFonts w:ascii="Times New Roman" w:hAnsi="Times New Roman" w:cs="Times New Roman"/>
          <w:sz w:val="28"/>
          <w:szCs w:val="28"/>
        </w:rPr>
        <w:t xml:space="preserve">) </w:t>
      </w:r>
      <w:r w:rsidR="00C33A3D" w:rsidRPr="00923EBE">
        <w:rPr>
          <w:rFonts w:ascii="Times New Roman" w:hAnsi="Times New Roman" w:cs="Times New Roman"/>
          <w:sz w:val="28"/>
          <w:szCs w:val="28"/>
        </w:rPr>
        <w:t>безопасность для потенциальных пользователей;</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и) </w:t>
      </w:r>
      <w:r w:rsidR="00C33A3D" w:rsidRPr="00923EBE">
        <w:rPr>
          <w:rFonts w:ascii="Times New Roman" w:hAnsi="Times New Roman" w:cs="Times New Roman"/>
          <w:sz w:val="28"/>
          <w:szCs w:val="28"/>
        </w:rPr>
        <w:t>стилистическое сочетание с другими малыми архитектурными формами и окружающей архитектурой;</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к) </w:t>
      </w:r>
      <w:r w:rsidR="00C33A3D" w:rsidRPr="00923EBE">
        <w:rPr>
          <w:rFonts w:ascii="Times New Roman" w:hAnsi="Times New Roman" w:cs="Times New Roman"/>
          <w:sz w:val="28"/>
          <w:szCs w:val="28"/>
        </w:rPr>
        <w:t xml:space="preserve">соответствие характеристикам зоны расположения: утилитарный, </w:t>
      </w:r>
      <w:proofErr w:type="spellStart"/>
      <w:r w:rsidR="00C33A3D" w:rsidRPr="00923EBE">
        <w:rPr>
          <w:rFonts w:ascii="Times New Roman" w:hAnsi="Times New Roman" w:cs="Times New Roman"/>
          <w:sz w:val="28"/>
          <w:szCs w:val="28"/>
        </w:rPr>
        <w:t>минималистический</w:t>
      </w:r>
      <w:proofErr w:type="spellEnd"/>
      <w:r w:rsidR="00C33A3D" w:rsidRPr="00923EBE">
        <w:rPr>
          <w:rFonts w:ascii="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л) </w:t>
      </w:r>
      <w:r w:rsidR="00C33A3D" w:rsidRPr="00923EBE">
        <w:rPr>
          <w:rFonts w:ascii="Times New Roman" w:hAnsi="Times New Roman" w:cs="Times New Roman"/>
          <w:sz w:val="28"/>
          <w:szCs w:val="28"/>
        </w:rPr>
        <w:t>расположение малой архитектурной формы, не создающее препятствий для пешеходов, в том числе инвалидов и других маломобильных групп населения;</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 xml:space="preserve">м) </w:t>
      </w:r>
      <w:r w:rsidR="00C33A3D" w:rsidRPr="00923EBE">
        <w:rPr>
          <w:rFonts w:ascii="Times New Roman" w:hAnsi="Times New Roman" w:cs="Times New Roman"/>
          <w:sz w:val="28"/>
          <w:szCs w:val="28"/>
        </w:rPr>
        <w:t xml:space="preserve">компактная установка на минимальной площади в местах большого </w:t>
      </w:r>
      <w:r w:rsidR="00C33A3D" w:rsidRPr="00923EBE">
        <w:rPr>
          <w:rFonts w:ascii="Times New Roman" w:hAnsi="Times New Roman" w:cs="Times New Roman"/>
          <w:sz w:val="28"/>
          <w:szCs w:val="28"/>
        </w:rPr>
        <w:lastRenderedPageBreak/>
        <w:t>скопления людей;</w:t>
      </w:r>
    </w:p>
    <w:p w:rsidR="00C33A3D" w:rsidRPr="00923EBE" w:rsidRDefault="00C61F64" w:rsidP="00923EBE">
      <w:pPr>
        <w:pStyle w:val="ConsPlusNormal"/>
        <w:spacing w:line="360" w:lineRule="auto"/>
        <w:ind w:firstLine="709"/>
        <w:contextualSpacing/>
        <w:jc w:val="both"/>
        <w:rPr>
          <w:rFonts w:ascii="Times New Roman" w:hAnsi="Times New Roman" w:cs="Times New Roman"/>
          <w:sz w:val="28"/>
          <w:szCs w:val="28"/>
        </w:rPr>
      </w:pPr>
      <w:proofErr w:type="spellStart"/>
      <w:r w:rsidRPr="00923EBE">
        <w:rPr>
          <w:rFonts w:ascii="Times New Roman" w:hAnsi="Times New Roman" w:cs="Times New Roman"/>
          <w:sz w:val="28"/>
          <w:szCs w:val="28"/>
        </w:rPr>
        <w:t>н</w:t>
      </w:r>
      <w:proofErr w:type="spellEnd"/>
      <w:r w:rsidRPr="00923EBE">
        <w:rPr>
          <w:rFonts w:ascii="Times New Roman" w:hAnsi="Times New Roman" w:cs="Times New Roman"/>
          <w:sz w:val="28"/>
          <w:szCs w:val="28"/>
        </w:rPr>
        <w:t xml:space="preserve">) </w:t>
      </w:r>
      <w:r w:rsidR="00C33A3D" w:rsidRPr="00923EBE">
        <w:rPr>
          <w:rFonts w:ascii="Times New Roman" w:hAnsi="Times New Roman" w:cs="Times New Roman"/>
          <w:sz w:val="28"/>
          <w:szCs w:val="28"/>
        </w:rPr>
        <w:t>надежная фиксация или обеспечение возможности перемещения в зависимости от условий расположения.</w:t>
      </w:r>
    </w:p>
    <w:p w:rsidR="00C33A3D" w:rsidRPr="00D1350E" w:rsidRDefault="00C33A3D" w:rsidP="00923EBE">
      <w:pPr>
        <w:pStyle w:val="ConsPlusNormal"/>
        <w:spacing w:line="360" w:lineRule="auto"/>
        <w:ind w:left="-284" w:firstLine="568"/>
        <w:contextualSpacing/>
        <w:jc w:val="both"/>
        <w:rPr>
          <w:rFonts w:ascii="Times New Roman" w:hAnsi="Times New Roman" w:cs="Times New Roman"/>
          <w:sz w:val="16"/>
          <w:szCs w:val="16"/>
        </w:rPr>
      </w:pPr>
    </w:p>
    <w:p w:rsidR="0034358B" w:rsidRPr="00923EBE" w:rsidRDefault="001D51D7" w:rsidP="00923EBE">
      <w:pPr>
        <w:pStyle w:val="ConsPlusNormal"/>
        <w:spacing w:line="360" w:lineRule="auto"/>
        <w:ind w:left="-284" w:firstLine="568"/>
        <w:contextualSpacing/>
        <w:jc w:val="center"/>
        <w:rPr>
          <w:rFonts w:ascii="Times New Roman" w:hAnsi="Times New Roman" w:cs="Times New Roman"/>
          <w:b/>
          <w:sz w:val="28"/>
          <w:szCs w:val="28"/>
        </w:rPr>
      </w:pPr>
      <w:r w:rsidRPr="00923EBE">
        <w:rPr>
          <w:rFonts w:ascii="Times New Roman" w:hAnsi="Times New Roman" w:cs="Times New Roman"/>
          <w:b/>
          <w:sz w:val="28"/>
          <w:szCs w:val="28"/>
        </w:rPr>
        <w:t xml:space="preserve">Статья </w:t>
      </w:r>
      <w:r w:rsidR="00B22AAE" w:rsidRPr="00923EBE">
        <w:rPr>
          <w:rFonts w:ascii="Times New Roman" w:hAnsi="Times New Roman" w:cs="Times New Roman"/>
          <w:b/>
          <w:sz w:val="28"/>
          <w:szCs w:val="28"/>
        </w:rPr>
        <w:t>11</w:t>
      </w:r>
      <w:r w:rsidR="00C94ACF" w:rsidRPr="00923EBE">
        <w:rPr>
          <w:rFonts w:ascii="Times New Roman" w:hAnsi="Times New Roman" w:cs="Times New Roman"/>
          <w:b/>
          <w:sz w:val="28"/>
          <w:szCs w:val="28"/>
        </w:rPr>
        <w:t xml:space="preserve">. </w:t>
      </w:r>
      <w:r w:rsidR="00C33A3D" w:rsidRPr="00923EBE">
        <w:rPr>
          <w:rFonts w:ascii="Times New Roman" w:hAnsi="Times New Roman" w:cs="Times New Roman"/>
          <w:b/>
          <w:sz w:val="28"/>
          <w:szCs w:val="28"/>
        </w:rPr>
        <w:t>О</w:t>
      </w:r>
      <w:r w:rsidR="0034358B" w:rsidRPr="00923EBE">
        <w:rPr>
          <w:rFonts w:ascii="Times New Roman" w:hAnsi="Times New Roman" w:cs="Times New Roman"/>
          <w:b/>
          <w:sz w:val="28"/>
          <w:szCs w:val="28"/>
        </w:rPr>
        <w:t>рганизаци</w:t>
      </w:r>
      <w:r w:rsidR="00C33A3D" w:rsidRPr="00923EBE">
        <w:rPr>
          <w:rFonts w:ascii="Times New Roman" w:hAnsi="Times New Roman" w:cs="Times New Roman"/>
          <w:b/>
          <w:sz w:val="28"/>
          <w:szCs w:val="28"/>
        </w:rPr>
        <w:t>я</w:t>
      </w:r>
      <w:r w:rsidR="0034358B" w:rsidRPr="00923EBE">
        <w:rPr>
          <w:rFonts w:ascii="Times New Roman" w:hAnsi="Times New Roman" w:cs="Times New Roman"/>
          <w:b/>
          <w:sz w:val="28"/>
          <w:szCs w:val="28"/>
        </w:rPr>
        <w:t xml:space="preserve"> пешеходных коммуникаций</w:t>
      </w:r>
    </w:p>
    <w:p w:rsidR="00647A67" w:rsidRPr="00D1350E" w:rsidRDefault="00647A67" w:rsidP="00923EBE">
      <w:pPr>
        <w:pStyle w:val="ConsPlusNormal"/>
        <w:spacing w:line="360" w:lineRule="auto"/>
        <w:ind w:left="-284" w:firstLine="568"/>
        <w:contextualSpacing/>
        <w:jc w:val="center"/>
        <w:rPr>
          <w:rFonts w:ascii="Times New Roman" w:hAnsi="Times New Roman" w:cs="Times New Roman"/>
          <w:sz w:val="18"/>
          <w:szCs w:val="18"/>
        </w:rPr>
      </w:pPr>
    </w:p>
    <w:p w:rsidR="00F50C6D" w:rsidRPr="00923EBE" w:rsidRDefault="00A15134" w:rsidP="00923EBE">
      <w:pPr>
        <w:pStyle w:val="ConsPlusNormal"/>
        <w:spacing w:line="360" w:lineRule="auto"/>
        <w:ind w:firstLine="709"/>
        <w:contextualSpacing/>
        <w:jc w:val="both"/>
        <w:rPr>
          <w:rFonts w:ascii="Times New Roman" w:hAnsi="Times New Roman" w:cs="Times New Roman"/>
          <w:b/>
          <w:sz w:val="28"/>
          <w:szCs w:val="28"/>
        </w:rPr>
      </w:pPr>
      <w:r w:rsidRPr="00923EBE">
        <w:rPr>
          <w:rFonts w:ascii="Times New Roman" w:hAnsi="Times New Roman" w:cs="Times New Roman"/>
          <w:b/>
          <w:sz w:val="28"/>
          <w:szCs w:val="28"/>
        </w:rPr>
        <w:t>1</w:t>
      </w:r>
      <w:r w:rsidR="00F50C6D" w:rsidRPr="00923EBE">
        <w:rPr>
          <w:rFonts w:ascii="Times New Roman" w:hAnsi="Times New Roman" w:cs="Times New Roman"/>
          <w:b/>
          <w:sz w:val="28"/>
          <w:szCs w:val="28"/>
        </w:rPr>
        <w:t>. Пешеходные коммуникации.</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1</w:t>
      </w:r>
      <w:r w:rsidR="004B2FBE" w:rsidRPr="00923EBE">
        <w:rPr>
          <w:rFonts w:ascii="Times New Roman" w:hAnsi="Times New Roman" w:cs="Times New Roman"/>
          <w:sz w:val="28"/>
          <w:szCs w:val="28"/>
        </w:rPr>
        <w:t>)</w:t>
      </w:r>
      <w:r w:rsidRPr="00923EBE">
        <w:rPr>
          <w:rFonts w:ascii="Times New Roman" w:hAnsi="Times New Roman" w:cs="Times New Roman"/>
          <w:sz w:val="28"/>
          <w:szCs w:val="28"/>
        </w:rPr>
        <w:t xml:space="preserve">. К пешеходным коммуникациям относят: тротуары, аллеи, дорожки, тропинки,  пешеходные лестницы. </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Устройство пешеходных коммуникаций должно обеспечить возможность безопасного и беспрепятственного передвижения людей, включая</w:t>
      </w:r>
      <w:r w:rsidR="00AD37B0" w:rsidRPr="00923EBE">
        <w:rPr>
          <w:rFonts w:ascii="Times New Roman" w:hAnsi="Times New Roman" w:cs="Times New Roman"/>
          <w:sz w:val="28"/>
          <w:szCs w:val="28"/>
        </w:rPr>
        <w:t xml:space="preserve"> и</w:t>
      </w:r>
      <w:r w:rsidR="00C61F64" w:rsidRPr="00923EBE">
        <w:rPr>
          <w:rFonts w:ascii="Times New Roman" w:hAnsi="Times New Roman" w:cs="Times New Roman"/>
          <w:sz w:val="28"/>
          <w:szCs w:val="28"/>
        </w:rPr>
        <w:t>н</w:t>
      </w:r>
      <w:r w:rsidRPr="00923EBE">
        <w:rPr>
          <w:rFonts w:ascii="Times New Roman" w:hAnsi="Times New Roman" w:cs="Times New Roman"/>
          <w:sz w:val="28"/>
          <w:szCs w:val="28"/>
        </w:rPr>
        <w:t xml:space="preserve">валидов и другие </w:t>
      </w:r>
      <w:proofErr w:type="spellStart"/>
      <w:r w:rsidRPr="00923EBE">
        <w:rPr>
          <w:rFonts w:ascii="Times New Roman" w:hAnsi="Times New Roman" w:cs="Times New Roman"/>
          <w:sz w:val="28"/>
          <w:szCs w:val="28"/>
        </w:rPr>
        <w:t>маломобильные</w:t>
      </w:r>
      <w:proofErr w:type="spellEnd"/>
      <w:r w:rsidRPr="00923EBE">
        <w:rPr>
          <w:rFonts w:ascii="Times New Roman" w:hAnsi="Times New Roman" w:cs="Times New Roman"/>
          <w:sz w:val="28"/>
          <w:szCs w:val="28"/>
        </w:rPr>
        <w:t xml:space="preserve"> группы населения. При создании </w:t>
      </w:r>
      <w:r w:rsidR="00174977" w:rsidRPr="00923EBE">
        <w:rPr>
          <w:rFonts w:ascii="Times New Roman" w:hAnsi="Times New Roman" w:cs="Times New Roman"/>
          <w:sz w:val="28"/>
          <w:szCs w:val="28"/>
        </w:rPr>
        <w:t xml:space="preserve"> </w:t>
      </w:r>
      <w:r w:rsidR="00AD37B0" w:rsidRPr="00923EBE">
        <w:rPr>
          <w:rFonts w:ascii="Times New Roman" w:hAnsi="Times New Roman" w:cs="Times New Roman"/>
          <w:sz w:val="28"/>
          <w:szCs w:val="28"/>
        </w:rPr>
        <w:t>и</w:t>
      </w:r>
      <w:r w:rsidRPr="00923EBE">
        <w:rPr>
          <w:rFonts w:ascii="Times New Roman" w:hAnsi="Times New Roman" w:cs="Times New Roman"/>
          <w:sz w:val="28"/>
          <w:szCs w:val="28"/>
        </w:rPr>
        <w:t xml:space="preserve"> благоустройстве пешеходных коммуникаций необходимо исходить </w:t>
      </w:r>
      <w:r w:rsidR="00AD37B0" w:rsidRPr="00923EBE">
        <w:rPr>
          <w:rFonts w:ascii="Times New Roman" w:hAnsi="Times New Roman" w:cs="Times New Roman"/>
          <w:sz w:val="28"/>
          <w:szCs w:val="28"/>
        </w:rPr>
        <w:t>и</w:t>
      </w:r>
      <w:r w:rsidRPr="00923EBE">
        <w:rPr>
          <w:rFonts w:ascii="Times New Roman" w:hAnsi="Times New Roman" w:cs="Times New Roman"/>
          <w:sz w:val="28"/>
          <w:szCs w:val="28"/>
        </w:rPr>
        <w:t>з принципа минимального количества пересечений с</w:t>
      </w:r>
      <w:r w:rsidR="00174977" w:rsidRPr="00923EBE">
        <w:rPr>
          <w:rFonts w:ascii="Times New Roman" w:hAnsi="Times New Roman" w:cs="Times New Roman"/>
          <w:sz w:val="28"/>
          <w:szCs w:val="28"/>
        </w:rPr>
        <w:t xml:space="preserve"> </w:t>
      </w:r>
      <w:r w:rsidRPr="00923EBE">
        <w:rPr>
          <w:rFonts w:ascii="Times New Roman" w:hAnsi="Times New Roman" w:cs="Times New Roman"/>
          <w:sz w:val="28"/>
          <w:szCs w:val="28"/>
        </w:rPr>
        <w:t>транспортными коммуникациями. В системе пешеходных коммуникаций рекомендуется выделять основные и второстепенные пешеходные</w:t>
      </w:r>
      <w:r w:rsidR="00174977"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 связи.</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2</w:t>
      </w:r>
      <w:r w:rsidR="004B2FBE" w:rsidRPr="00923EBE">
        <w:rPr>
          <w:rFonts w:ascii="Times New Roman" w:hAnsi="Times New Roman" w:cs="Times New Roman"/>
          <w:sz w:val="28"/>
          <w:szCs w:val="28"/>
        </w:rPr>
        <w:t>)</w:t>
      </w:r>
      <w:r w:rsidRPr="00923EBE">
        <w:rPr>
          <w:rFonts w:ascii="Times New Roman" w:hAnsi="Times New Roman" w:cs="Times New Roman"/>
          <w:sz w:val="28"/>
          <w:szCs w:val="28"/>
        </w:rPr>
        <w:t>. Продольный и поперечный (односкатный или двускатный)</w:t>
      </w:r>
      <w:r w:rsidR="008E2FDA"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w:t>
      </w:r>
      <w:r w:rsidR="00AD37B0" w:rsidRPr="00923EBE">
        <w:rPr>
          <w:rFonts w:ascii="Times New Roman" w:hAnsi="Times New Roman" w:cs="Times New Roman"/>
          <w:sz w:val="28"/>
          <w:szCs w:val="28"/>
        </w:rPr>
        <w:t>лест</w:t>
      </w:r>
      <w:r w:rsidRPr="00923EBE">
        <w:rPr>
          <w:rFonts w:ascii="Times New Roman" w:hAnsi="Times New Roman" w:cs="Times New Roman"/>
          <w:sz w:val="28"/>
          <w:szCs w:val="28"/>
        </w:rPr>
        <w:t>ниц и пандусов, обеспечивающих безопасное передвижение инвалидных колясок.</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3</w:t>
      </w:r>
      <w:r w:rsidR="004B2FBE" w:rsidRPr="00923EBE">
        <w:rPr>
          <w:rFonts w:ascii="Times New Roman" w:hAnsi="Times New Roman" w:cs="Times New Roman"/>
          <w:sz w:val="28"/>
          <w:szCs w:val="28"/>
        </w:rPr>
        <w:t>)</w:t>
      </w:r>
      <w:r w:rsidRPr="00923EBE">
        <w:rPr>
          <w:rFonts w:ascii="Times New Roman" w:hAnsi="Times New Roman" w:cs="Times New Roman"/>
          <w:sz w:val="28"/>
          <w:szCs w:val="28"/>
        </w:rPr>
        <w:t>.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4</w:t>
      </w:r>
      <w:r w:rsidR="004B2FBE" w:rsidRPr="00923EBE">
        <w:rPr>
          <w:rFonts w:ascii="Times New Roman" w:hAnsi="Times New Roman" w:cs="Times New Roman"/>
          <w:sz w:val="28"/>
          <w:szCs w:val="28"/>
        </w:rPr>
        <w:t>)</w:t>
      </w:r>
      <w:r w:rsidRPr="00923EBE">
        <w:rPr>
          <w:rFonts w:ascii="Times New Roman" w:hAnsi="Times New Roman" w:cs="Times New Roman"/>
          <w:sz w:val="28"/>
          <w:szCs w:val="28"/>
        </w:rPr>
        <w:t xml:space="preserve">. Не допускается использование существующих пешеходных коммуникаций и прилегающих к ним </w:t>
      </w:r>
      <w:r w:rsidR="001F7F55" w:rsidRPr="00923EBE">
        <w:rPr>
          <w:rFonts w:ascii="Times New Roman" w:hAnsi="Times New Roman" w:cs="Times New Roman"/>
          <w:sz w:val="28"/>
          <w:szCs w:val="28"/>
        </w:rPr>
        <w:t>территорий, занятых зелеными насаждениями,</w:t>
      </w:r>
      <w:r w:rsidRPr="00923EBE">
        <w:rPr>
          <w:rFonts w:ascii="Times New Roman" w:hAnsi="Times New Roman" w:cs="Times New Roman"/>
          <w:sz w:val="28"/>
          <w:szCs w:val="28"/>
        </w:rPr>
        <w:t xml:space="preserve"> для остановки и стоянки автотранспортных средств.</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5</w:t>
      </w:r>
      <w:r w:rsidR="004B2FBE" w:rsidRPr="00923EBE">
        <w:rPr>
          <w:rFonts w:ascii="Times New Roman" w:hAnsi="Times New Roman" w:cs="Times New Roman"/>
          <w:sz w:val="28"/>
          <w:szCs w:val="28"/>
        </w:rPr>
        <w:t>)</w:t>
      </w:r>
      <w:r w:rsidRPr="00923EBE">
        <w:rPr>
          <w:rFonts w:ascii="Times New Roman" w:hAnsi="Times New Roman" w:cs="Times New Roman"/>
          <w:sz w:val="28"/>
          <w:szCs w:val="28"/>
        </w:rPr>
        <w:t>.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lastRenderedPageBreak/>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w:t>
      </w:r>
      <w:proofErr w:type="spellStart"/>
      <w:r w:rsidRPr="00923EBE">
        <w:rPr>
          <w:rFonts w:ascii="Times New Roman" w:hAnsi="Times New Roman" w:cs="Times New Roman"/>
          <w:sz w:val="28"/>
          <w:szCs w:val="28"/>
        </w:rPr>
        <w:t>x</w:t>
      </w:r>
      <w:proofErr w:type="spellEnd"/>
      <w:r w:rsidRPr="00923EBE">
        <w:rPr>
          <w:rFonts w:ascii="Times New Roman" w:hAnsi="Times New Roman" w:cs="Times New Roman"/>
          <w:sz w:val="28"/>
          <w:szCs w:val="28"/>
        </w:rPr>
        <w:t xml:space="preserve"> 1,8 м для обеспечения возможности</w:t>
      </w:r>
      <w:proofErr w:type="gramEnd"/>
      <w:r w:rsidRPr="00923EBE">
        <w:rPr>
          <w:rFonts w:ascii="Times New Roman" w:hAnsi="Times New Roman" w:cs="Times New Roman"/>
          <w:sz w:val="28"/>
          <w:szCs w:val="28"/>
        </w:rPr>
        <w:t xml:space="preserve"> разъезда инвалидов на креслах-колясках.</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6</w:t>
      </w:r>
      <w:r w:rsidR="004B2FBE" w:rsidRPr="00923EBE">
        <w:rPr>
          <w:rFonts w:ascii="Times New Roman" w:hAnsi="Times New Roman" w:cs="Times New Roman"/>
          <w:sz w:val="28"/>
          <w:szCs w:val="28"/>
        </w:rPr>
        <w:t>)</w:t>
      </w:r>
      <w:r w:rsidRPr="00923EBE">
        <w:rPr>
          <w:rFonts w:ascii="Times New Roman" w:hAnsi="Times New Roman" w:cs="Times New Roman"/>
          <w:sz w:val="28"/>
          <w:szCs w:val="28"/>
        </w:rPr>
        <w:t>. Основные пешеходные коммуникации в составе объектов рекреации с рекреационной нагрузкой более 100 чел./</w:t>
      </w:r>
      <w:proofErr w:type="gramStart"/>
      <w:r w:rsidRPr="00923EBE">
        <w:rPr>
          <w:rFonts w:ascii="Times New Roman" w:hAnsi="Times New Roman" w:cs="Times New Roman"/>
          <w:sz w:val="28"/>
          <w:szCs w:val="28"/>
        </w:rPr>
        <w:t>га</w:t>
      </w:r>
      <w:proofErr w:type="gramEnd"/>
      <w:r w:rsidRPr="00923EBE">
        <w:rPr>
          <w:rFonts w:ascii="Times New Roman" w:hAnsi="Times New Roman" w:cs="Times New Roman"/>
          <w:sz w:val="28"/>
          <w:szCs w:val="28"/>
        </w:rPr>
        <w:t xml:space="preserve"> должны оборудоваться площадками для установки скамей и урн не реже, чем через каждые 100 м. </w:t>
      </w:r>
    </w:p>
    <w:p w:rsidR="00F50C6D" w:rsidRPr="00923EBE" w:rsidRDefault="00F50C6D" w:rsidP="00923EBE">
      <w:pPr>
        <w:pStyle w:val="ConsPlusNormal"/>
        <w:spacing w:line="360" w:lineRule="auto"/>
        <w:ind w:firstLine="709"/>
        <w:contextualSpacing/>
        <w:jc w:val="both"/>
        <w:rPr>
          <w:rFonts w:ascii="Times New Roman" w:hAnsi="Times New Roman" w:cs="Times New Roman"/>
          <w:sz w:val="28"/>
          <w:szCs w:val="28"/>
        </w:rPr>
      </w:pPr>
      <w:proofErr w:type="gramStart"/>
      <w:r w:rsidRPr="00923EBE">
        <w:rPr>
          <w:rFonts w:ascii="Times New Roman" w:hAnsi="Times New Roman" w:cs="Times New Roman"/>
          <w:sz w:val="28"/>
          <w:szCs w:val="28"/>
        </w:rPr>
        <w:t xml:space="preserve">Площадка должна прилегать к пешеходным дорожкам, иметь глубину </w:t>
      </w:r>
      <w:r w:rsidR="00174977" w:rsidRPr="00923EBE">
        <w:rPr>
          <w:rFonts w:ascii="Times New Roman" w:hAnsi="Times New Roman" w:cs="Times New Roman"/>
          <w:sz w:val="28"/>
          <w:szCs w:val="28"/>
        </w:rPr>
        <w:t xml:space="preserve"> </w:t>
      </w:r>
      <w:r w:rsidRPr="00923EBE">
        <w:rPr>
          <w:rFonts w:ascii="Times New Roman" w:hAnsi="Times New Roman" w:cs="Times New Roman"/>
          <w:sz w:val="28"/>
          <w:szCs w:val="28"/>
        </w:rPr>
        <w:t xml:space="preserve">не менее 120 см, расстояние от внешнего края сиденья скамьи до </w:t>
      </w:r>
      <w:r w:rsidR="00174977" w:rsidRPr="00923EBE">
        <w:rPr>
          <w:rFonts w:ascii="Times New Roman" w:hAnsi="Times New Roman" w:cs="Times New Roman"/>
          <w:sz w:val="28"/>
          <w:szCs w:val="28"/>
        </w:rPr>
        <w:t xml:space="preserve"> </w:t>
      </w:r>
      <w:r w:rsidR="008E2FDA" w:rsidRPr="00923EBE">
        <w:rPr>
          <w:rFonts w:ascii="Times New Roman" w:hAnsi="Times New Roman" w:cs="Times New Roman"/>
          <w:sz w:val="28"/>
          <w:szCs w:val="28"/>
        </w:rPr>
        <w:t>п</w:t>
      </w:r>
      <w:r w:rsidRPr="00923EBE">
        <w:rPr>
          <w:rFonts w:ascii="Times New Roman" w:hAnsi="Times New Roman" w:cs="Times New Roman"/>
          <w:sz w:val="28"/>
          <w:szCs w:val="28"/>
        </w:rPr>
        <w:t>ешеходного пути - 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roofErr w:type="gramEnd"/>
    </w:p>
    <w:p w:rsidR="00F50C6D" w:rsidRPr="00A84CFA" w:rsidRDefault="00F50C6D" w:rsidP="00A84CFA">
      <w:pPr>
        <w:pStyle w:val="ConsPlusNormal"/>
        <w:spacing w:line="360" w:lineRule="auto"/>
        <w:ind w:firstLine="709"/>
        <w:contextualSpacing/>
        <w:jc w:val="both"/>
        <w:rPr>
          <w:rFonts w:ascii="Times New Roman" w:hAnsi="Times New Roman" w:cs="Times New Roman"/>
          <w:sz w:val="28"/>
          <w:szCs w:val="28"/>
        </w:rPr>
      </w:pPr>
      <w:r w:rsidRPr="00923EBE">
        <w:rPr>
          <w:rFonts w:ascii="Times New Roman" w:hAnsi="Times New Roman" w:cs="Times New Roman"/>
          <w:sz w:val="28"/>
          <w:szCs w:val="28"/>
        </w:rPr>
        <w:t>7</w:t>
      </w:r>
      <w:r w:rsidR="004B2FBE" w:rsidRPr="00923EBE">
        <w:rPr>
          <w:rFonts w:ascii="Times New Roman" w:hAnsi="Times New Roman" w:cs="Times New Roman"/>
          <w:sz w:val="28"/>
          <w:szCs w:val="28"/>
        </w:rPr>
        <w:t>)</w:t>
      </w:r>
      <w:r w:rsidRPr="00923EBE">
        <w:rPr>
          <w:rFonts w:ascii="Times New Roman" w:hAnsi="Times New Roman" w:cs="Times New Roman"/>
          <w:sz w:val="28"/>
          <w:szCs w:val="28"/>
        </w:rPr>
        <w:t>. При планировочной организации пешеходных тротуаров рекомендуется</w:t>
      </w:r>
      <w:r w:rsidRPr="00B77AEC">
        <w:rPr>
          <w:rFonts w:ascii="Times New Roman" w:hAnsi="Times New Roman" w:cs="Times New Roman"/>
          <w:sz w:val="24"/>
          <w:szCs w:val="24"/>
        </w:rPr>
        <w:t xml:space="preserve"> </w:t>
      </w:r>
      <w:r w:rsidRPr="00A84CFA">
        <w:rPr>
          <w:rFonts w:ascii="Times New Roman" w:hAnsi="Times New Roman" w:cs="Times New Roman"/>
          <w:sz w:val="28"/>
          <w:szCs w:val="28"/>
        </w:rPr>
        <w:t>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F50C6D" w:rsidRPr="00A84CFA" w:rsidRDefault="00F50C6D"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F50C6D" w:rsidRPr="00A84CFA" w:rsidRDefault="00F50C6D"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8</w:t>
      </w:r>
      <w:r w:rsidR="004B2FBE" w:rsidRPr="00A84CFA">
        <w:rPr>
          <w:rFonts w:ascii="Times New Roman" w:hAnsi="Times New Roman" w:cs="Times New Roman"/>
          <w:sz w:val="28"/>
          <w:szCs w:val="28"/>
        </w:rPr>
        <w:t>)</w:t>
      </w:r>
      <w:r w:rsidRPr="00A84CFA">
        <w:rPr>
          <w:rFonts w:ascii="Times New Roman" w:hAnsi="Times New Roman" w:cs="Times New Roman"/>
          <w:sz w:val="28"/>
          <w:szCs w:val="28"/>
        </w:rPr>
        <w:t>. При создании велосипедных путей объекты велосипедной инфраструктуры должны обеспечивать беспрепятственное передвижение на велосипеде.</w:t>
      </w:r>
    </w:p>
    <w:p w:rsidR="00F50C6D" w:rsidRPr="00A84CFA" w:rsidRDefault="00F50C6D"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w:t>
      </w:r>
      <w:r w:rsidR="008E2FDA" w:rsidRPr="00A84CFA">
        <w:rPr>
          <w:rFonts w:ascii="Times New Roman" w:hAnsi="Times New Roman" w:cs="Times New Roman"/>
          <w:sz w:val="28"/>
          <w:szCs w:val="28"/>
        </w:rPr>
        <w:t>Партизан</w:t>
      </w:r>
      <w:r w:rsidRPr="00A84CFA">
        <w:rPr>
          <w:rFonts w:ascii="Times New Roman" w:hAnsi="Times New Roman" w:cs="Times New Roman"/>
          <w:sz w:val="28"/>
          <w:szCs w:val="28"/>
        </w:rPr>
        <w:t xml:space="preserve">ского городского округа и характеристик автомобильного и пешеходного трафика пространств, в которые интегрируется </w:t>
      </w:r>
      <w:proofErr w:type="spellStart"/>
      <w:r w:rsidRPr="00A84CFA">
        <w:rPr>
          <w:rFonts w:ascii="Times New Roman" w:hAnsi="Times New Roman" w:cs="Times New Roman"/>
          <w:sz w:val="28"/>
          <w:szCs w:val="28"/>
        </w:rPr>
        <w:t>велодвижение</w:t>
      </w:r>
      <w:proofErr w:type="spellEnd"/>
      <w:r w:rsidRPr="00A84CFA">
        <w:rPr>
          <w:rFonts w:ascii="Times New Roman" w:hAnsi="Times New Roman" w:cs="Times New Roman"/>
          <w:sz w:val="28"/>
          <w:szCs w:val="28"/>
        </w:rPr>
        <w:t xml:space="preserve">. В зависимости от этих </w:t>
      </w:r>
      <w:r w:rsidRPr="00A84CFA">
        <w:rPr>
          <w:rFonts w:ascii="Times New Roman" w:hAnsi="Times New Roman" w:cs="Times New Roman"/>
          <w:sz w:val="28"/>
          <w:szCs w:val="28"/>
        </w:rPr>
        <w:lastRenderedPageBreak/>
        <w:t xml:space="preserve">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A84CFA">
        <w:rPr>
          <w:rFonts w:ascii="Times New Roman" w:hAnsi="Times New Roman" w:cs="Times New Roman"/>
          <w:sz w:val="28"/>
          <w:szCs w:val="28"/>
        </w:rPr>
        <w:t>велополос</w:t>
      </w:r>
      <w:proofErr w:type="spellEnd"/>
      <w:r w:rsidRPr="00A84CFA">
        <w:rPr>
          <w:rFonts w:ascii="Times New Roman" w:hAnsi="Times New Roman" w:cs="Times New Roman"/>
          <w:sz w:val="28"/>
          <w:szCs w:val="28"/>
        </w:rPr>
        <w:t xml:space="preserve"> на местных улицах и проездах, где скоростной режим не превышает 30 км/ч.</w:t>
      </w:r>
    </w:p>
    <w:p w:rsidR="00F50C6D" w:rsidRPr="00D1350E" w:rsidRDefault="00F50C6D" w:rsidP="00A84CFA">
      <w:pPr>
        <w:pStyle w:val="ConsPlusNormal"/>
        <w:spacing w:line="360" w:lineRule="auto"/>
        <w:ind w:left="-284" w:firstLine="568"/>
        <w:contextualSpacing/>
        <w:jc w:val="center"/>
        <w:rPr>
          <w:rFonts w:ascii="Times New Roman" w:hAnsi="Times New Roman" w:cs="Times New Roman"/>
          <w:b/>
          <w:sz w:val="16"/>
          <w:szCs w:val="16"/>
        </w:rPr>
      </w:pPr>
    </w:p>
    <w:p w:rsidR="0034358B" w:rsidRPr="00A84CFA" w:rsidRDefault="001D51D7" w:rsidP="00D1350E">
      <w:pPr>
        <w:pStyle w:val="ConsPlusNormal"/>
        <w:ind w:firstLine="567"/>
        <w:contextualSpacing/>
        <w:jc w:val="center"/>
        <w:rPr>
          <w:rFonts w:ascii="Times New Roman" w:hAnsi="Times New Roman" w:cs="Times New Roman"/>
          <w:b/>
          <w:sz w:val="28"/>
          <w:szCs w:val="28"/>
        </w:rPr>
      </w:pPr>
      <w:r w:rsidRPr="00A84CFA">
        <w:rPr>
          <w:rFonts w:ascii="Times New Roman" w:hAnsi="Times New Roman" w:cs="Times New Roman"/>
          <w:b/>
          <w:sz w:val="28"/>
          <w:szCs w:val="28"/>
        </w:rPr>
        <w:t xml:space="preserve">Статья </w:t>
      </w:r>
      <w:r w:rsidR="00C94ACF" w:rsidRPr="00A84CFA">
        <w:rPr>
          <w:rFonts w:ascii="Times New Roman" w:hAnsi="Times New Roman" w:cs="Times New Roman"/>
          <w:b/>
          <w:sz w:val="28"/>
          <w:szCs w:val="28"/>
        </w:rPr>
        <w:t>1</w:t>
      </w:r>
      <w:r w:rsidR="00B22AAE" w:rsidRPr="00A84CFA">
        <w:rPr>
          <w:rFonts w:ascii="Times New Roman" w:hAnsi="Times New Roman" w:cs="Times New Roman"/>
          <w:b/>
          <w:sz w:val="28"/>
          <w:szCs w:val="28"/>
        </w:rPr>
        <w:t>2</w:t>
      </w:r>
      <w:r w:rsidR="00C94ACF" w:rsidRPr="00A84CFA">
        <w:rPr>
          <w:rFonts w:ascii="Times New Roman" w:hAnsi="Times New Roman" w:cs="Times New Roman"/>
          <w:b/>
          <w:sz w:val="28"/>
          <w:szCs w:val="28"/>
        </w:rPr>
        <w:t xml:space="preserve">. </w:t>
      </w:r>
      <w:r w:rsidR="00F00B9E" w:rsidRPr="00A84CFA">
        <w:rPr>
          <w:rFonts w:ascii="Times New Roman" w:hAnsi="Times New Roman" w:cs="Times New Roman"/>
          <w:b/>
          <w:sz w:val="28"/>
          <w:szCs w:val="28"/>
        </w:rPr>
        <w:t>О</w:t>
      </w:r>
      <w:r w:rsidR="0034358B" w:rsidRPr="00A84CFA">
        <w:rPr>
          <w:rFonts w:ascii="Times New Roman" w:hAnsi="Times New Roman" w:cs="Times New Roman"/>
          <w:b/>
          <w:sz w:val="28"/>
          <w:szCs w:val="28"/>
        </w:rPr>
        <w:t>бустройств</w:t>
      </w:r>
      <w:r w:rsidR="00F00B9E" w:rsidRPr="00A84CFA">
        <w:rPr>
          <w:rFonts w:ascii="Times New Roman" w:hAnsi="Times New Roman" w:cs="Times New Roman"/>
          <w:b/>
          <w:sz w:val="28"/>
          <w:szCs w:val="28"/>
        </w:rPr>
        <w:t>о</w:t>
      </w:r>
      <w:r w:rsidR="0034358B" w:rsidRPr="00A84CFA">
        <w:rPr>
          <w:rFonts w:ascii="Times New Roman" w:hAnsi="Times New Roman" w:cs="Times New Roman"/>
          <w:b/>
          <w:sz w:val="28"/>
          <w:szCs w:val="28"/>
        </w:rPr>
        <w:t xml:space="preserve"> территории </w:t>
      </w:r>
      <w:r w:rsidRPr="00A84CFA">
        <w:rPr>
          <w:rFonts w:ascii="Times New Roman" w:hAnsi="Times New Roman" w:cs="Times New Roman"/>
          <w:b/>
          <w:sz w:val="28"/>
          <w:szCs w:val="28"/>
        </w:rPr>
        <w:t>Партизанского</w:t>
      </w:r>
      <w:r w:rsidR="00F00B9E" w:rsidRPr="00A84CFA">
        <w:rPr>
          <w:rFonts w:ascii="Times New Roman" w:hAnsi="Times New Roman" w:cs="Times New Roman"/>
          <w:b/>
          <w:sz w:val="28"/>
          <w:szCs w:val="28"/>
        </w:rPr>
        <w:t xml:space="preserve"> городского округа</w:t>
      </w:r>
      <w:r w:rsidR="0034358B" w:rsidRPr="00A84CFA">
        <w:rPr>
          <w:rFonts w:ascii="Times New Roman" w:hAnsi="Times New Roman" w:cs="Times New Roman"/>
          <w:b/>
          <w:sz w:val="28"/>
          <w:szCs w:val="28"/>
        </w:rPr>
        <w:t xml:space="preserve"> в </w:t>
      </w:r>
      <w:r w:rsidRPr="00A84CFA">
        <w:rPr>
          <w:rFonts w:ascii="Times New Roman" w:hAnsi="Times New Roman" w:cs="Times New Roman"/>
          <w:b/>
          <w:sz w:val="28"/>
          <w:szCs w:val="28"/>
        </w:rPr>
        <w:t xml:space="preserve">  </w:t>
      </w:r>
      <w:r w:rsidR="0034358B" w:rsidRPr="00A84CFA">
        <w:rPr>
          <w:rFonts w:ascii="Times New Roman" w:hAnsi="Times New Roman" w:cs="Times New Roman"/>
          <w:b/>
          <w:sz w:val="28"/>
          <w:szCs w:val="28"/>
        </w:rPr>
        <w:t>целях обеспечения беспрепятственного передвижения по указанной</w:t>
      </w:r>
      <w:r w:rsidR="00D1350E">
        <w:rPr>
          <w:rFonts w:ascii="Times New Roman" w:hAnsi="Times New Roman" w:cs="Times New Roman"/>
          <w:b/>
          <w:sz w:val="28"/>
          <w:szCs w:val="28"/>
        </w:rPr>
        <w:t xml:space="preserve"> </w:t>
      </w:r>
      <w:r w:rsidR="0034358B" w:rsidRPr="00A84CFA">
        <w:rPr>
          <w:rFonts w:ascii="Times New Roman" w:hAnsi="Times New Roman" w:cs="Times New Roman"/>
          <w:b/>
          <w:sz w:val="28"/>
          <w:szCs w:val="28"/>
        </w:rPr>
        <w:t>территории инвалидов и других маломобильных групп населения</w:t>
      </w:r>
    </w:p>
    <w:p w:rsidR="00C94ACF" w:rsidRPr="00D1350E" w:rsidRDefault="00C94ACF" w:rsidP="00A84CFA">
      <w:pPr>
        <w:pStyle w:val="ConsPlusNormal"/>
        <w:spacing w:line="360" w:lineRule="auto"/>
        <w:ind w:left="-284" w:firstLine="568"/>
        <w:contextualSpacing/>
        <w:jc w:val="center"/>
        <w:rPr>
          <w:rFonts w:ascii="Times New Roman" w:hAnsi="Times New Roman" w:cs="Times New Roman"/>
          <w:sz w:val="16"/>
          <w:szCs w:val="16"/>
        </w:rPr>
      </w:pPr>
    </w:p>
    <w:p w:rsidR="00F00B9E" w:rsidRPr="00A84CFA" w:rsidRDefault="001322B5" w:rsidP="00A84CFA">
      <w:pPr>
        <w:pStyle w:val="ConsPlusNormal"/>
        <w:spacing w:line="360" w:lineRule="auto"/>
        <w:ind w:firstLine="709"/>
        <w:contextualSpacing/>
        <w:jc w:val="both"/>
        <w:rPr>
          <w:rFonts w:ascii="Times New Roman" w:hAnsi="Times New Roman" w:cs="Times New Roman"/>
          <w:b/>
          <w:sz w:val="28"/>
          <w:szCs w:val="28"/>
        </w:rPr>
      </w:pPr>
      <w:r w:rsidRPr="00A84CFA">
        <w:rPr>
          <w:rFonts w:ascii="Times New Roman" w:hAnsi="Times New Roman" w:cs="Times New Roman"/>
          <w:b/>
          <w:sz w:val="28"/>
          <w:szCs w:val="28"/>
        </w:rPr>
        <w:t>1</w:t>
      </w:r>
      <w:r w:rsidR="00F00B9E" w:rsidRPr="00A84CFA">
        <w:rPr>
          <w:rFonts w:ascii="Times New Roman" w:hAnsi="Times New Roman" w:cs="Times New Roman"/>
          <w:b/>
          <w:sz w:val="28"/>
          <w:szCs w:val="28"/>
        </w:rPr>
        <w:t>. Особые требования к доступности городской среды.</w:t>
      </w:r>
    </w:p>
    <w:p w:rsidR="00F00B9E" w:rsidRPr="00A84CFA" w:rsidRDefault="00F00B9E"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w:t>
      </w:r>
      <w:r w:rsidR="004B2FBE" w:rsidRPr="00A84CFA">
        <w:rPr>
          <w:rFonts w:ascii="Times New Roman" w:hAnsi="Times New Roman" w:cs="Times New Roman"/>
          <w:sz w:val="28"/>
          <w:szCs w:val="28"/>
        </w:rPr>
        <w:t>)</w:t>
      </w:r>
      <w:r w:rsidRPr="00A84CFA">
        <w:rPr>
          <w:rFonts w:ascii="Times New Roman" w:hAnsi="Times New Roman" w:cs="Times New Roman"/>
          <w:sz w:val="28"/>
          <w:szCs w:val="28"/>
        </w:rPr>
        <w:t>.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00B9E" w:rsidRPr="00A84CFA" w:rsidRDefault="00F00B9E" w:rsidP="00A84CFA">
      <w:pPr>
        <w:spacing w:after="0"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w:t>
      </w:r>
      <w:proofErr w:type="spellStart"/>
      <w:r w:rsidRPr="00A84CFA">
        <w:rPr>
          <w:rFonts w:ascii="Times New Roman" w:hAnsi="Times New Roman" w:cs="Times New Roman"/>
          <w:sz w:val="28"/>
          <w:szCs w:val="28"/>
        </w:rPr>
        <w:t>маломобильными</w:t>
      </w:r>
      <w:proofErr w:type="spellEnd"/>
      <w:r w:rsidRPr="00A84CFA">
        <w:rPr>
          <w:rFonts w:ascii="Times New Roman" w:hAnsi="Times New Roman" w:cs="Times New Roman"/>
          <w:sz w:val="28"/>
          <w:szCs w:val="28"/>
        </w:rPr>
        <w:t xml:space="preserve"> группами населения не допускается (СП 59.13330.2016).</w:t>
      </w:r>
    </w:p>
    <w:p w:rsidR="00F00B9E" w:rsidRPr="00A84CFA" w:rsidRDefault="00F00B9E"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2</w:t>
      </w:r>
      <w:r w:rsidR="004B2FBE" w:rsidRPr="00A84CFA">
        <w:rPr>
          <w:rFonts w:ascii="Times New Roman" w:hAnsi="Times New Roman" w:cs="Times New Roman"/>
          <w:sz w:val="28"/>
          <w:szCs w:val="28"/>
        </w:rPr>
        <w:t>)</w:t>
      </w:r>
      <w:r w:rsidRPr="00A84CFA">
        <w:rPr>
          <w:rFonts w:ascii="Times New Roman" w:hAnsi="Times New Roman" w:cs="Times New Roman"/>
          <w:sz w:val="28"/>
          <w:szCs w:val="28"/>
        </w:rPr>
        <w:t>.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487D93" w:rsidRPr="00D1350E" w:rsidRDefault="00487D93" w:rsidP="00A84CFA">
      <w:pPr>
        <w:pStyle w:val="ConsPlusNormal"/>
        <w:spacing w:line="360" w:lineRule="auto"/>
        <w:ind w:left="-284" w:firstLine="568"/>
        <w:contextualSpacing/>
        <w:jc w:val="center"/>
        <w:outlineLvl w:val="1"/>
        <w:rPr>
          <w:rFonts w:ascii="Times New Roman" w:hAnsi="Times New Roman" w:cs="Times New Roman"/>
          <w:sz w:val="16"/>
          <w:szCs w:val="16"/>
        </w:rPr>
      </w:pPr>
    </w:p>
    <w:p w:rsidR="001D51D7" w:rsidRPr="00A84CFA" w:rsidRDefault="001D51D7" w:rsidP="00E57207">
      <w:pPr>
        <w:pStyle w:val="ConsPlusNormal"/>
        <w:ind w:firstLine="567"/>
        <w:contextualSpacing/>
        <w:jc w:val="center"/>
        <w:outlineLvl w:val="1"/>
        <w:rPr>
          <w:rFonts w:ascii="Times New Roman" w:hAnsi="Times New Roman" w:cs="Times New Roman"/>
          <w:b/>
          <w:sz w:val="28"/>
          <w:szCs w:val="28"/>
        </w:rPr>
      </w:pPr>
      <w:r w:rsidRPr="00A84CFA">
        <w:rPr>
          <w:rFonts w:ascii="Times New Roman" w:hAnsi="Times New Roman" w:cs="Times New Roman"/>
          <w:b/>
          <w:sz w:val="28"/>
          <w:szCs w:val="28"/>
        </w:rPr>
        <w:t xml:space="preserve">Статья </w:t>
      </w:r>
      <w:r w:rsidR="00325B7E" w:rsidRPr="00A84CFA">
        <w:rPr>
          <w:rFonts w:ascii="Times New Roman" w:hAnsi="Times New Roman" w:cs="Times New Roman"/>
          <w:b/>
          <w:sz w:val="28"/>
          <w:szCs w:val="28"/>
        </w:rPr>
        <w:t>1</w:t>
      </w:r>
      <w:r w:rsidR="00B22AAE" w:rsidRPr="00A84CFA">
        <w:rPr>
          <w:rFonts w:ascii="Times New Roman" w:hAnsi="Times New Roman" w:cs="Times New Roman"/>
          <w:b/>
          <w:sz w:val="28"/>
          <w:szCs w:val="28"/>
        </w:rPr>
        <w:t>3</w:t>
      </w:r>
      <w:r w:rsidR="009C3207" w:rsidRPr="00A84CFA">
        <w:rPr>
          <w:rFonts w:ascii="Times New Roman" w:hAnsi="Times New Roman" w:cs="Times New Roman"/>
          <w:b/>
          <w:sz w:val="28"/>
          <w:szCs w:val="28"/>
        </w:rPr>
        <w:t xml:space="preserve">. </w:t>
      </w:r>
      <w:r w:rsidR="00301948" w:rsidRPr="00A84CFA">
        <w:rPr>
          <w:rFonts w:ascii="Times New Roman" w:hAnsi="Times New Roman" w:cs="Times New Roman"/>
          <w:b/>
          <w:sz w:val="28"/>
          <w:szCs w:val="28"/>
        </w:rPr>
        <w:t xml:space="preserve">Уборка территории </w:t>
      </w:r>
      <w:r w:rsidRPr="00A84CFA">
        <w:rPr>
          <w:rFonts w:ascii="Times New Roman" w:hAnsi="Times New Roman" w:cs="Times New Roman"/>
          <w:b/>
          <w:sz w:val="28"/>
          <w:szCs w:val="28"/>
        </w:rPr>
        <w:t xml:space="preserve">Партизанского </w:t>
      </w:r>
      <w:r w:rsidR="00301948" w:rsidRPr="00A84CFA">
        <w:rPr>
          <w:rFonts w:ascii="Times New Roman" w:hAnsi="Times New Roman" w:cs="Times New Roman"/>
          <w:b/>
          <w:sz w:val="28"/>
          <w:szCs w:val="28"/>
        </w:rPr>
        <w:t xml:space="preserve"> городского округ</w:t>
      </w:r>
      <w:r w:rsidR="00F00B9E" w:rsidRPr="00A84CFA">
        <w:rPr>
          <w:rFonts w:ascii="Times New Roman" w:hAnsi="Times New Roman" w:cs="Times New Roman"/>
          <w:b/>
          <w:sz w:val="28"/>
          <w:szCs w:val="28"/>
        </w:rPr>
        <w:t xml:space="preserve">а, </w:t>
      </w:r>
    </w:p>
    <w:p w:rsidR="00245112" w:rsidRPr="00A84CFA" w:rsidRDefault="00F00B9E" w:rsidP="00E57207">
      <w:pPr>
        <w:pStyle w:val="ConsPlusNormal"/>
        <w:ind w:firstLine="567"/>
        <w:contextualSpacing/>
        <w:jc w:val="center"/>
        <w:outlineLvl w:val="1"/>
        <w:rPr>
          <w:rFonts w:ascii="Times New Roman" w:hAnsi="Times New Roman" w:cs="Times New Roman"/>
          <w:b/>
          <w:sz w:val="28"/>
          <w:szCs w:val="28"/>
        </w:rPr>
      </w:pPr>
      <w:r w:rsidRPr="00A84CFA">
        <w:rPr>
          <w:rFonts w:ascii="Times New Roman" w:hAnsi="Times New Roman" w:cs="Times New Roman"/>
          <w:b/>
          <w:sz w:val="28"/>
          <w:szCs w:val="28"/>
        </w:rPr>
        <w:t>в том числе в зимний период</w:t>
      </w:r>
    </w:p>
    <w:p w:rsidR="00245112" w:rsidRPr="00D1350E" w:rsidRDefault="00245112" w:rsidP="00A84CFA">
      <w:pPr>
        <w:pStyle w:val="ConsPlusNormal"/>
        <w:spacing w:line="360" w:lineRule="auto"/>
        <w:ind w:left="-284" w:firstLine="568"/>
        <w:contextualSpacing/>
        <w:jc w:val="both"/>
        <w:rPr>
          <w:rFonts w:ascii="Times New Roman" w:hAnsi="Times New Roman" w:cs="Times New Roman"/>
          <w:sz w:val="16"/>
          <w:szCs w:val="16"/>
        </w:rPr>
      </w:pP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1. Работы по </w:t>
      </w:r>
      <w:r w:rsidR="00487D93" w:rsidRPr="00A84CFA">
        <w:rPr>
          <w:rFonts w:ascii="Times New Roman" w:hAnsi="Times New Roman" w:cs="Times New Roman"/>
          <w:sz w:val="28"/>
          <w:szCs w:val="28"/>
        </w:rPr>
        <w:t>уборке</w:t>
      </w:r>
      <w:r w:rsidRPr="00A84CFA">
        <w:rPr>
          <w:rFonts w:ascii="Times New Roman" w:hAnsi="Times New Roman" w:cs="Times New Roman"/>
          <w:sz w:val="28"/>
          <w:szCs w:val="28"/>
        </w:rPr>
        <w:t xml:space="preserve"> территори</w:t>
      </w:r>
      <w:r w:rsidR="00487D93" w:rsidRPr="00A84CFA">
        <w:rPr>
          <w:rFonts w:ascii="Times New Roman" w:hAnsi="Times New Roman" w:cs="Times New Roman"/>
          <w:sz w:val="28"/>
          <w:szCs w:val="28"/>
        </w:rPr>
        <w:t>и</w:t>
      </w:r>
      <w:r w:rsidRPr="00A84CFA">
        <w:rPr>
          <w:rFonts w:ascii="Times New Roman" w:hAnsi="Times New Roman" w:cs="Times New Roman"/>
          <w:sz w:val="28"/>
          <w:szCs w:val="28"/>
        </w:rPr>
        <w:t xml:space="preserve">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7E7439"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bookmarkStart w:id="2" w:name="P557"/>
      <w:bookmarkEnd w:id="2"/>
      <w:r w:rsidRPr="00A84CFA">
        <w:rPr>
          <w:rFonts w:ascii="Times New Roman" w:hAnsi="Times New Roman" w:cs="Times New Roman"/>
          <w:sz w:val="28"/>
          <w:szCs w:val="28"/>
        </w:rPr>
        <w:t xml:space="preserve">2. </w:t>
      </w:r>
      <w:r w:rsidR="007E7439" w:rsidRPr="00A84CFA">
        <w:rPr>
          <w:rFonts w:ascii="Times New Roman" w:hAnsi="Times New Roman" w:cs="Times New Roman"/>
          <w:sz w:val="28"/>
          <w:szCs w:val="28"/>
        </w:rPr>
        <w:t xml:space="preserve">Физические и юридические лица, индивидуальные предприниматели, </w:t>
      </w:r>
      <w:r w:rsidR="00487D93" w:rsidRPr="00A84CFA">
        <w:rPr>
          <w:rFonts w:ascii="Times New Roman" w:hAnsi="Times New Roman" w:cs="Times New Roman"/>
          <w:sz w:val="28"/>
          <w:szCs w:val="28"/>
        </w:rPr>
        <w:lastRenderedPageBreak/>
        <w:t>собственники</w:t>
      </w:r>
      <w:r w:rsidR="007E7439" w:rsidRPr="00A84CFA">
        <w:rPr>
          <w:rFonts w:ascii="Times New Roman" w:hAnsi="Times New Roman" w:cs="Times New Roman"/>
          <w:sz w:val="28"/>
          <w:szCs w:val="28"/>
        </w:rPr>
        <w:t xml:space="preserve"> частн</w:t>
      </w:r>
      <w:r w:rsidR="00487D93" w:rsidRPr="00A84CFA">
        <w:rPr>
          <w:rFonts w:ascii="Times New Roman" w:hAnsi="Times New Roman" w:cs="Times New Roman"/>
          <w:sz w:val="28"/>
          <w:szCs w:val="28"/>
        </w:rPr>
        <w:t>ых</w:t>
      </w:r>
      <w:r w:rsidR="007E7439" w:rsidRPr="00A84CFA">
        <w:rPr>
          <w:rFonts w:ascii="Times New Roman" w:hAnsi="Times New Roman" w:cs="Times New Roman"/>
          <w:sz w:val="28"/>
          <w:szCs w:val="28"/>
        </w:rPr>
        <w:t xml:space="preserve"> жил</w:t>
      </w:r>
      <w:r w:rsidR="00487D93" w:rsidRPr="00A84CFA">
        <w:rPr>
          <w:rFonts w:ascii="Times New Roman" w:hAnsi="Times New Roman" w:cs="Times New Roman"/>
          <w:sz w:val="28"/>
          <w:szCs w:val="28"/>
        </w:rPr>
        <w:t>ых домов</w:t>
      </w:r>
      <w:r w:rsidR="007E7439" w:rsidRPr="00A84CFA">
        <w:rPr>
          <w:rFonts w:ascii="Times New Roman" w:hAnsi="Times New Roman" w:cs="Times New Roman"/>
          <w:sz w:val="28"/>
          <w:szCs w:val="28"/>
        </w:rPr>
        <w:t xml:space="preserve">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w:t>
      </w:r>
      <w:r w:rsidR="00487D93" w:rsidRPr="00A84CFA">
        <w:rPr>
          <w:rFonts w:ascii="Times New Roman" w:hAnsi="Times New Roman" w:cs="Times New Roman"/>
          <w:sz w:val="28"/>
          <w:szCs w:val="28"/>
        </w:rPr>
        <w:t>ть</w:t>
      </w:r>
      <w:r w:rsidR="007E7439" w:rsidRPr="00A84CFA">
        <w:rPr>
          <w:rFonts w:ascii="Times New Roman" w:hAnsi="Times New Roman" w:cs="Times New Roman"/>
          <w:sz w:val="28"/>
          <w:szCs w:val="28"/>
        </w:rPr>
        <w:t xml:space="preserve"> вывоз отходов.</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3.</w:t>
      </w:r>
      <w:r w:rsidR="00245112" w:rsidRPr="00A84CFA">
        <w:rPr>
          <w:rFonts w:ascii="Times New Roman" w:hAnsi="Times New Roman" w:cs="Times New Roman"/>
          <w:sz w:val="28"/>
          <w:szCs w:val="28"/>
        </w:rPr>
        <w:t>Организация уборки не закрепленных за физическими и юридическими лицами территорий общего пользования осуществляется за счет средств бюджета</w:t>
      </w:r>
      <w:r w:rsidR="00487D93" w:rsidRPr="00A84CFA">
        <w:rPr>
          <w:rFonts w:ascii="Times New Roman" w:hAnsi="Times New Roman" w:cs="Times New Roman"/>
          <w:sz w:val="28"/>
          <w:szCs w:val="28"/>
        </w:rPr>
        <w:t xml:space="preserve"> </w:t>
      </w:r>
      <w:r w:rsidR="004B2FBE" w:rsidRPr="00A84CFA">
        <w:rPr>
          <w:rFonts w:ascii="Times New Roman" w:hAnsi="Times New Roman" w:cs="Times New Roman"/>
          <w:sz w:val="28"/>
          <w:szCs w:val="28"/>
        </w:rPr>
        <w:t>Партизанского</w:t>
      </w:r>
      <w:r w:rsidR="00487D93" w:rsidRPr="00A84CFA">
        <w:rPr>
          <w:rFonts w:ascii="Times New Roman" w:hAnsi="Times New Roman" w:cs="Times New Roman"/>
          <w:sz w:val="28"/>
          <w:szCs w:val="28"/>
        </w:rPr>
        <w:t xml:space="preserve"> городского округа</w:t>
      </w:r>
      <w:r w:rsidR="00245112" w:rsidRPr="00A84CFA">
        <w:rPr>
          <w:rFonts w:ascii="Times New Roman" w:hAnsi="Times New Roman" w:cs="Times New Roman"/>
          <w:sz w:val="28"/>
          <w:szCs w:val="28"/>
        </w:rPr>
        <w:t>.</w:t>
      </w:r>
    </w:p>
    <w:p w:rsidR="005E6CA3"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4.</w:t>
      </w:r>
      <w:r w:rsidR="005E6CA3" w:rsidRPr="00A84CFA">
        <w:rPr>
          <w:rFonts w:ascii="Times New Roman" w:hAnsi="Times New Roman" w:cs="Times New Roman"/>
          <w:sz w:val="28"/>
          <w:szCs w:val="28"/>
        </w:rPr>
        <w:t>Загрязнения городских территорий, допущенные домашними животными, убираются владельцами этих животных.</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5. </w:t>
      </w:r>
      <w:r w:rsidR="00245112" w:rsidRPr="00A84CFA">
        <w:rPr>
          <w:rFonts w:ascii="Times New Roman" w:hAnsi="Times New Roman" w:cs="Times New Roman"/>
          <w:sz w:val="28"/>
          <w:szCs w:val="28"/>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00245112" w:rsidRPr="00A84CFA">
        <w:rPr>
          <w:rFonts w:ascii="Times New Roman" w:hAnsi="Times New Roman" w:cs="Times New Roman"/>
          <w:sz w:val="28"/>
          <w:szCs w:val="28"/>
        </w:rPr>
        <w:t>дождеприемных</w:t>
      </w:r>
      <w:proofErr w:type="spellEnd"/>
      <w:r w:rsidR="00245112" w:rsidRPr="00A84CFA">
        <w:rPr>
          <w:rFonts w:ascii="Times New Roman" w:hAnsi="Times New Roman" w:cs="Times New Roman"/>
          <w:sz w:val="28"/>
          <w:szCs w:val="28"/>
        </w:rPr>
        <w:t xml:space="preserve"> колодцев</w:t>
      </w:r>
      <w:r w:rsidR="008C128D" w:rsidRPr="00A84CFA">
        <w:rPr>
          <w:sz w:val="28"/>
          <w:szCs w:val="28"/>
        </w:rPr>
        <w:t xml:space="preserve"> </w:t>
      </w:r>
      <w:r w:rsidR="008C128D" w:rsidRPr="00A84CFA">
        <w:rPr>
          <w:rFonts w:ascii="Times New Roman" w:hAnsi="Times New Roman" w:cs="Times New Roman"/>
          <w:sz w:val="28"/>
          <w:szCs w:val="28"/>
        </w:rPr>
        <w:t>производятся организациями, осуществляющими их эксплуатацию</w:t>
      </w:r>
      <w:r w:rsidR="00245112" w:rsidRPr="00A84CFA">
        <w:rPr>
          <w:rFonts w:ascii="Times New Roman" w:hAnsi="Times New Roman" w:cs="Times New Roman"/>
          <w:sz w:val="28"/>
          <w:szCs w:val="28"/>
        </w:rPr>
        <w:t>.</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6.</w:t>
      </w:r>
      <w:r w:rsidR="00245112" w:rsidRPr="00A84CFA">
        <w:rPr>
          <w:rFonts w:ascii="Times New Roman" w:hAnsi="Times New Roman" w:cs="Times New Roman"/>
          <w:sz w:val="28"/>
          <w:szCs w:val="28"/>
        </w:rPr>
        <w:t>Уборка и очистка кюветов, предназначенных для отвода грунтовых и поверхностных вод в районе индивидуальной застройки</w:t>
      </w:r>
      <w:r w:rsidR="00FF75E9" w:rsidRPr="00A84CFA">
        <w:rPr>
          <w:rFonts w:ascii="Times New Roman" w:hAnsi="Times New Roman" w:cs="Times New Roman"/>
          <w:sz w:val="28"/>
          <w:szCs w:val="28"/>
        </w:rPr>
        <w:t>,</w:t>
      </w:r>
      <w:r w:rsidR="00245112" w:rsidRPr="00A84CFA">
        <w:rPr>
          <w:rFonts w:ascii="Times New Roman" w:hAnsi="Times New Roman" w:cs="Times New Roman"/>
          <w:sz w:val="28"/>
          <w:szCs w:val="28"/>
        </w:rPr>
        <w:t xml:space="preserve"> производится собственниками земельных участков, на которых располагается указанная застройка.</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7.</w:t>
      </w:r>
      <w:r w:rsidR="00245112" w:rsidRPr="00A84CFA">
        <w:rPr>
          <w:rFonts w:ascii="Times New Roman" w:hAnsi="Times New Roman" w:cs="Times New Roman"/>
          <w:sz w:val="28"/>
          <w:szCs w:val="28"/>
        </w:rPr>
        <w:t>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w:t>
      </w:r>
    </w:p>
    <w:p w:rsidR="00B01FCD"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8.</w:t>
      </w:r>
      <w:r w:rsidR="00245112" w:rsidRPr="00A84CFA">
        <w:rPr>
          <w:rFonts w:ascii="Times New Roman" w:hAnsi="Times New Roman" w:cs="Times New Roman"/>
          <w:sz w:val="28"/>
          <w:szCs w:val="28"/>
        </w:rPr>
        <w:t xml:space="preserve"> </w:t>
      </w:r>
      <w:r w:rsidR="00D46D95" w:rsidRPr="00A84CFA">
        <w:rPr>
          <w:rFonts w:ascii="Times New Roman" w:hAnsi="Times New Roman" w:cs="Times New Roman"/>
          <w:sz w:val="28"/>
          <w:szCs w:val="28"/>
        </w:rPr>
        <w:t xml:space="preserve">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w:t>
      </w:r>
      <w:r w:rsidR="00E15A7A" w:rsidRPr="00A84CFA">
        <w:rPr>
          <w:rFonts w:ascii="Times New Roman" w:hAnsi="Times New Roman" w:cs="Times New Roman"/>
          <w:sz w:val="28"/>
          <w:szCs w:val="28"/>
        </w:rPr>
        <w:t>покрытия на перекрытии колодцев</w:t>
      </w:r>
      <w:r w:rsidR="00D46D95" w:rsidRPr="00A84CFA">
        <w:rPr>
          <w:rFonts w:ascii="Times New Roman" w:hAnsi="Times New Roman" w:cs="Times New Roman"/>
          <w:sz w:val="28"/>
          <w:szCs w:val="28"/>
        </w:rPr>
        <w:t xml:space="preserve"> производится организацией, эксплуатирующей данные коммуникации. </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9.</w:t>
      </w:r>
      <w:r w:rsidR="00245112" w:rsidRPr="00A84CFA">
        <w:rPr>
          <w:rFonts w:ascii="Times New Roman" w:hAnsi="Times New Roman" w:cs="Times New Roman"/>
          <w:sz w:val="28"/>
          <w:szCs w:val="28"/>
        </w:rPr>
        <w:t xml:space="preserve">Вывоз скола асфальта при проведении дорожно-ремонтных </w:t>
      </w:r>
      <w:r w:rsidR="00FF75E9" w:rsidRPr="00A84CFA">
        <w:rPr>
          <w:rFonts w:ascii="Times New Roman" w:hAnsi="Times New Roman" w:cs="Times New Roman"/>
          <w:sz w:val="28"/>
          <w:szCs w:val="28"/>
        </w:rPr>
        <w:t xml:space="preserve">                </w:t>
      </w:r>
      <w:r w:rsidR="00245112" w:rsidRPr="00A84CFA">
        <w:rPr>
          <w:rFonts w:ascii="Times New Roman" w:hAnsi="Times New Roman" w:cs="Times New Roman"/>
          <w:sz w:val="28"/>
          <w:szCs w:val="28"/>
        </w:rPr>
        <w:t>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lastRenderedPageBreak/>
        <w:t>10.</w:t>
      </w:r>
      <w:r w:rsidR="00245112" w:rsidRPr="00A84CFA">
        <w:rPr>
          <w:rFonts w:ascii="Times New Roman" w:hAnsi="Times New Roman" w:cs="Times New Roman"/>
          <w:sz w:val="28"/>
          <w:szCs w:val="28"/>
        </w:rPr>
        <w:t>Спиленные деревья</w:t>
      </w:r>
      <w:r w:rsidR="001F7F55" w:rsidRPr="00A84CFA">
        <w:rPr>
          <w:rFonts w:ascii="Times New Roman" w:hAnsi="Times New Roman" w:cs="Times New Roman"/>
          <w:sz w:val="28"/>
          <w:szCs w:val="28"/>
        </w:rPr>
        <w:t xml:space="preserve">, </w:t>
      </w:r>
      <w:proofErr w:type="gramStart"/>
      <w:r w:rsidR="001F7F55" w:rsidRPr="00A84CFA">
        <w:rPr>
          <w:rFonts w:ascii="Times New Roman" w:hAnsi="Times New Roman" w:cs="Times New Roman"/>
          <w:sz w:val="28"/>
          <w:szCs w:val="28"/>
        </w:rPr>
        <w:t>пни</w:t>
      </w:r>
      <w:proofErr w:type="gramEnd"/>
      <w:r w:rsidR="001F7F55" w:rsidRPr="00A84CFA">
        <w:rPr>
          <w:rFonts w:ascii="Times New Roman" w:hAnsi="Times New Roman" w:cs="Times New Roman"/>
          <w:sz w:val="28"/>
          <w:szCs w:val="28"/>
        </w:rPr>
        <w:t xml:space="preserve"> и порубочные остатки</w:t>
      </w:r>
      <w:r w:rsidR="00245112" w:rsidRPr="00A84CFA">
        <w:rPr>
          <w:rFonts w:ascii="Times New Roman" w:hAnsi="Times New Roman" w:cs="Times New Roman"/>
          <w:sz w:val="28"/>
          <w:szCs w:val="28"/>
        </w:rPr>
        <w:t xml:space="preserve"> вывозятся организациями, производящими работы по удалению сухостойных, аварийных, потерявших декоративную ценность деревьев и обрезке ветвей в кронах</w:t>
      </w:r>
      <w:r w:rsidR="00D2304A" w:rsidRPr="00A84CFA">
        <w:rPr>
          <w:rFonts w:ascii="Times New Roman" w:hAnsi="Times New Roman" w:cs="Times New Roman"/>
          <w:sz w:val="28"/>
          <w:szCs w:val="28"/>
        </w:rPr>
        <w:t>,</w:t>
      </w:r>
      <w:r w:rsidR="00245112" w:rsidRPr="00A84CFA">
        <w:rPr>
          <w:rFonts w:ascii="Times New Roman" w:hAnsi="Times New Roman" w:cs="Times New Roman"/>
          <w:sz w:val="28"/>
          <w:szCs w:val="28"/>
        </w:rPr>
        <w:t xml:space="preserve"> в течение</w:t>
      </w:r>
      <w:r w:rsidR="008C128D" w:rsidRPr="00A84CFA">
        <w:rPr>
          <w:rFonts w:ascii="Times New Roman" w:hAnsi="Times New Roman" w:cs="Times New Roman"/>
          <w:sz w:val="28"/>
          <w:szCs w:val="28"/>
        </w:rPr>
        <w:t xml:space="preserve"> трех</w:t>
      </w:r>
      <w:r w:rsidR="00245112" w:rsidRPr="00A84CFA">
        <w:rPr>
          <w:rFonts w:ascii="Times New Roman" w:hAnsi="Times New Roman" w:cs="Times New Roman"/>
          <w:sz w:val="28"/>
          <w:szCs w:val="28"/>
        </w:rPr>
        <w:t xml:space="preserve"> </w:t>
      </w:r>
      <w:r w:rsidR="001F7F55" w:rsidRPr="00A84CFA">
        <w:rPr>
          <w:rFonts w:ascii="Times New Roman" w:hAnsi="Times New Roman" w:cs="Times New Roman"/>
          <w:sz w:val="28"/>
          <w:szCs w:val="28"/>
        </w:rPr>
        <w:t>суток</w:t>
      </w:r>
      <w:r w:rsidR="00245112" w:rsidRPr="00A84CFA">
        <w:rPr>
          <w:rFonts w:ascii="Times New Roman" w:hAnsi="Times New Roman" w:cs="Times New Roman"/>
          <w:sz w:val="28"/>
          <w:szCs w:val="28"/>
        </w:rPr>
        <w:t xml:space="preserve"> </w:t>
      </w:r>
      <w:r w:rsidR="00D2304A" w:rsidRPr="00A84CFA">
        <w:rPr>
          <w:rFonts w:ascii="Times New Roman" w:hAnsi="Times New Roman" w:cs="Times New Roman"/>
          <w:sz w:val="28"/>
          <w:szCs w:val="28"/>
        </w:rPr>
        <w:t>со дня</w:t>
      </w:r>
      <w:r w:rsidR="00245112" w:rsidRPr="00A84CFA">
        <w:rPr>
          <w:rFonts w:ascii="Times New Roman" w:hAnsi="Times New Roman" w:cs="Times New Roman"/>
          <w:sz w:val="28"/>
          <w:szCs w:val="28"/>
        </w:rPr>
        <w:t xml:space="preserve"> окончания указанных работ.</w:t>
      </w:r>
    </w:p>
    <w:p w:rsidR="00380967"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11.</w:t>
      </w:r>
      <w:r w:rsidR="00380967" w:rsidRPr="00A84CFA">
        <w:rPr>
          <w:rFonts w:ascii="Times New Roman" w:hAnsi="Times New Roman" w:cs="Times New Roman"/>
          <w:sz w:val="28"/>
          <w:szCs w:val="28"/>
        </w:rPr>
        <w:t xml:space="preserve">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 </w:t>
      </w:r>
    </w:p>
    <w:p w:rsidR="00380967"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12.</w:t>
      </w:r>
      <w:r w:rsidR="00380967" w:rsidRPr="00A84CFA">
        <w:rPr>
          <w:rFonts w:ascii="Times New Roman" w:hAnsi="Times New Roman" w:cs="Times New Roman"/>
          <w:sz w:val="28"/>
          <w:szCs w:val="28"/>
        </w:rPr>
        <w:t xml:space="preserve">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13.</w:t>
      </w:r>
      <w:r w:rsidR="00380967" w:rsidRPr="00A84CFA">
        <w:rPr>
          <w:rFonts w:ascii="Times New Roman" w:hAnsi="Times New Roman" w:cs="Times New Roman"/>
          <w:sz w:val="28"/>
          <w:szCs w:val="28"/>
        </w:rPr>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w:t>
      </w:r>
      <w:r w:rsidR="00174977" w:rsidRPr="00A84CFA">
        <w:rPr>
          <w:rFonts w:ascii="Times New Roman" w:hAnsi="Times New Roman" w:cs="Times New Roman"/>
          <w:sz w:val="28"/>
          <w:szCs w:val="28"/>
        </w:rPr>
        <w:t>,</w:t>
      </w:r>
      <w:r w:rsidR="00380967" w:rsidRPr="00A84CFA">
        <w:rPr>
          <w:rFonts w:ascii="Times New Roman" w:hAnsi="Times New Roman" w:cs="Times New Roman"/>
          <w:sz w:val="28"/>
          <w:szCs w:val="28"/>
        </w:rPr>
        <w:t xml:space="preserve"> направляется уведомление (телефонограмма) в </w:t>
      </w:r>
      <w:r w:rsidR="004B2FBE" w:rsidRPr="00A84CFA">
        <w:rPr>
          <w:rFonts w:ascii="Times New Roman" w:hAnsi="Times New Roman" w:cs="Times New Roman"/>
          <w:sz w:val="28"/>
          <w:szCs w:val="28"/>
        </w:rPr>
        <w:t xml:space="preserve">администрацию Партизанского городского </w:t>
      </w:r>
      <w:r w:rsidR="00380967" w:rsidRPr="00A84CFA">
        <w:rPr>
          <w:rFonts w:ascii="Times New Roman" w:hAnsi="Times New Roman" w:cs="Times New Roman"/>
          <w:sz w:val="28"/>
          <w:szCs w:val="28"/>
        </w:rPr>
        <w:t>с последующим предоставлением в течение трех рабочих дней с момента начала устранения аварийной ситуации подтверждающих документов.</w:t>
      </w:r>
    </w:p>
    <w:p w:rsidR="005045D9"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proofErr w:type="gramStart"/>
      <w:r w:rsidRPr="00A84CFA">
        <w:rPr>
          <w:rFonts w:ascii="Times New Roman" w:hAnsi="Times New Roman" w:cs="Times New Roman"/>
          <w:sz w:val="28"/>
          <w:szCs w:val="28"/>
        </w:rPr>
        <w:t>14.</w:t>
      </w:r>
      <w:r w:rsidR="005045D9" w:rsidRPr="00A84CFA">
        <w:rPr>
          <w:rFonts w:ascii="Times New Roman" w:hAnsi="Times New Roman" w:cs="Times New Roman"/>
          <w:sz w:val="28"/>
          <w:szCs w:val="28"/>
        </w:rPr>
        <w:t>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w:t>
      </w:r>
      <w:proofErr w:type="gramEnd"/>
      <w:r w:rsidR="005045D9" w:rsidRPr="00A84CFA">
        <w:rPr>
          <w:rFonts w:ascii="Times New Roman" w:hAnsi="Times New Roman" w:cs="Times New Roman"/>
          <w:sz w:val="28"/>
          <w:szCs w:val="28"/>
        </w:rPr>
        <w:t xml:space="preserve"> для этой цели.</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15.</w:t>
      </w:r>
      <w:r w:rsidR="00245112" w:rsidRPr="00A84CFA">
        <w:rPr>
          <w:rFonts w:ascii="Times New Roman" w:hAnsi="Times New Roman" w:cs="Times New Roman"/>
          <w:sz w:val="28"/>
          <w:szCs w:val="28"/>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w:t>
      </w:r>
      <w:r w:rsidR="00D2304A" w:rsidRPr="00A84CFA">
        <w:rPr>
          <w:rFonts w:ascii="Times New Roman" w:hAnsi="Times New Roman" w:cs="Times New Roman"/>
          <w:sz w:val="28"/>
          <w:szCs w:val="28"/>
        </w:rPr>
        <w:t xml:space="preserve">администрацией </w:t>
      </w:r>
      <w:r w:rsidR="004B2FBE" w:rsidRPr="00A84CFA">
        <w:rPr>
          <w:rFonts w:ascii="Times New Roman" w:hAnsi="Times New Roman" w:cs="Times New Roman"/>
          <w:sz w:val="28"/>
          <w:szCs w:val="28"/>
        </w:rPr>
        <w:t>Партизанского городского округа</w:t>
      </w:r>
      <w:r w:rsidR="00245112" w:rsidRPr="00A84CFA">
        <w:rPr>
          <w:rFonts w:ascii="Times New Roman" w:hAnsi="Times New Roman" w:cs="Times New Roman"/>
          <w:sz w:val="28"/>
          <w:szCs w:val="28"/>
        </w:rPr>
        <w:t xml:space="preserve"> о допущенных нарушениях. </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16.</w:t>
      </w:r>
      <w:r w:rsidR="00245112" w:rsidRPr="00A84CFA">
        <w:rPr>
          <w:rFonts w:ascii="Times New Roman" w:hAnsi="Times New Roman" w:cs="Times New Roman"/>
          <w:sz w:val="28"/>
          <w:szCs w:val="28"/>
        </w:rPr>
        <w:t xml:space="preserve">Лица, разместившие отходы вне специально отведенных мест, обязаны </w:t>
      </w:r>
      <w:r w:rsidR="00245112" w:rsidRPr="00A84CFA">
        <w:rPr>
          <w:rFonts w:ascii="Times New Roman" w:hAnsi="Times New Roman" w:cs="Times New Roman"/>
          <w:sz w:val="28"/>
          <w:szCs w:val="28"/>
        </w:rPr>
        <w:lastRenderedPageBreak/>
        <w:t>за свой счет производить уборку и очистку данной территории, а при необходимости - рекультивацию земельного участка.</w:t>
      </w:r>
    </w:p>
    <w:p w:rsidR="00245112" w:rsidRPr="00A84CFA" w:rsidRDefault="00C61F64" w:rsidP="00A84CFA">
      <w:pPr>
        <w:pStyle w:val="ConsPlusNormal"/>
        <w:spacing w:line="360" w:lineRule="auto"/>
        <w:ind w:firstLine="709"/>
        <w:contextualSpacing/>
        <w:jc w:val="both"/>
        <w:rPr>
          <w:rFonts w:ascii="Times New Roman" w:hAnsi="Times New Roman" w:cs="Times New Roman"/>
          <w:sz w:val="28"/>
          <w:szCs w:val="28"/>
        </w:rPr>
      </w:pPr>
      <w:proofErr w:type="gramStart"/>
      <w:r w:rsidRPr="00A84CFA">
        <w:rPr>
          <w:rFonts w:ascii="Times New Roman" w:hAnsi="Times New Roman" w:cs="Times New Roman"/>
          <w:sz w:val="28"/>
          <w:szCs w:val="28"/>
        </w:rPr>
        <w:t>17.</w:t>
      </w:r>
      <w:r w:rsidR="00245112" w:rsidRPr="00A84CFA">
        <w:rPr>
          <w:rFonts w:ascii="Times New Roman" w:hAnsi="Times New Roman" w:cs="Times New Roman"/>
          <w:sz w:val="28"/>
          <w:szCs w:val="28"/>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w:t>
      </w:r>
      <w:r w:rsidR="00D2304A" w:rsidRPr="00A84CFA">
        <w:rPr>
          <w:rFonts w:ascii="Times New Roman" w:hAnsi="Times New Roman" w:cs="Times New Roman"/>
          <w:sz w:val="28"/>
          <w:szCs w:val="28"/>
        </w:rPr>
        <w:t>настоящим пунктом</w:t>
      </w:r>
      <w:r w:rsidR="006E49AE" w:rsidRPr="00A84CFA">
        <w:rPr>
          <w:rFonts w:ascii="Times New Roman" w:hAnsi="Times New Roman" w:cs="Times New Roman"/>
          <w:sz w:val="28"/>
          <w:szCs w:val="28"/>
        </w:rPr>
        <w:t>, за исключением случаев,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w:t>
      </w:r>
      <w:r w:rsidR="00634AF5" w:rsidRPr="00A84CFA">
        <w:rPr>
          <w:rFonts w:ascii="Times New Roman" w:hAnsi="Times New Roman" w:cs="Times New Roman"/>
          <w:sz w:val="28"/>
          <w:szCs w:val="28"/>
        </w:rPr>
        <w:t>сийской Федерации от 25</w:t>
      </w:r>
      <w:r w:rsidR="006E7620" w:rsidRPr="00A84CFA">
        <w:rPr>
          <w:rFonts w:ascii="Times New Roman" w:hAnsi="Times New Roman" w:cs="Times New Roman"/>
          <w:sz w:val="28"/>
          <w:szCs w:val="28"/>
        </w:rPr>
        <w:t xml:space="preserve"> августа</w:t>
      </w:r>
      <w:proofErr w:type="gramEnd"/>
      <w:r w:rsidR="006E7620" w:rsidRPr="00A84CFA">
        <w:rPr>
          <w:rFonts w:ascii="Times New Roman" w:hAnsi="Times New Roman" w:cs="Times New Roman"/>
          <w:sz w:val="28"/>
          <w:szCs w:val="28"/>
        </w:rPr>
        <w:t xml:space="preserve"> </w:t>
      </w:r>
      <w:r w:rsidR="00634AF5" w:rsidRPr="00A84CFA">
        <w:rPr>
          <w:rFonts w:ascii="Times New Roman" w:hAnsi="Times New Roman" w:cs="Times New Roman"/>
          <w:sz w:val="28"/>
          <w:szCs w:val="28"/>
        </w:rPr>
        <w:t>2008</w:t>
      </w:r>
      <w:r w:rsidR="006E7620" w:rsidRPr="00A84CFA">
        <w:rPr>
          <w:rFonts w:ascii="Times New Roman" w:hAnsi="Times New Roman" w:cs="Times New Roman"/>
          <w:sz w:val="28"/>
          <w:szCs w:val="28"/>
        </w:rPr>
        <w:t xml:space="preserve"> г.</w:t>
      </w:r>
      <w:r w:rsidR="00634AF5" w:rsidRPr="00A84CFA">
        <w:rPr>
          <w:rFonts w:ascii="Times New Roman" w:hAnsi="Times New Roman" w:cs="Times New Roman"/>
          <w:sz w:val="28"/>
          <w:szCs w:val="28"/>
        </w:rPr>
        <w:t xml:space="preserve"> </w:t>
      </w:r>
      <w:r w:rsidR="006E49AE" w:rsidRPr="00A84CFA">
        <w:rPr>
          <w:rFonts w:ascii="Times New Roman" w:hAnsi="Times New Roman" w:cs="Times New Roman"/>
          <w:sz w:val="28"/>
          <w:szCs w:val="28"/>
        </w:rPr>
        <w:t>№ 641».</w:t>
      </w:r>
    </w:p>
    <w:p w:rsidR="00245112" w:rsidRPr="00A84CFA" w:rsidRDefault="00C61F64" w:rsidP="00E57207">
      <w:pPr>
        <w:pStyle w:val="ConsPlusNormal"/>
        <w:ind w:firstLine="709"/>
        <w:contextualSpacing/>
        <w:jc w:val="both"/>
        <w:rPr>
          <w:rFonts w:ascii="Times New Roman" w:hAnsi="Times New Roman" w:cs="Times New Roman"/>
          <w:b/>
          <w:sz w:val="28"/>
          <w:szCs w:val="28"/>
        </w:rPr>
      </w:pPr>
      <w:r w:rsidRPr="00A84CFA">
        <w:rPr>
          <w:rFonts w:ascii="Times New Roman" w:hAnsi="Times New Roman" w:cs="Times New Roman"/>
          <w:b/>
          <w:sz w:val="28"/>
          <w:szCs w:val="28"/>
        </w:rPr>
        <w:t>18</w:t>
      </w:r>
      <w:r w:rsidR="00245112" w:rsidRPr="00A84CFA">
        <w:rPr>
          <w:rFonts w:ascii="Times New Roman" w:hAnsi="Times New Roman" w:cs="Times New Roman"/>
          <w:b/>
          <w:sz w:val="28"/>
          <w:szCs w:val="28"/>
        </w:rPr>
        <w:t>. Уборка территорий в летний (весенне-летний) период</w:t>
      </w:r>
      <w:r w:rsidR="004B3F5A" w:rsidRPr="00A84CFA">
        <w:rPr>
          <w:rFonts w:ascii="Times New Roman" w:hAnsi="Times New Roman" w:cs="Times New Roman"/>
          <w:b/>
          <w:sz w:val="28"/>
          <w:szCs w:val="28"/>
        </w:rPr>
        <w:t xml:space="preserve"> осуществляется:</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w:t>
      </w:r>
      <w:r w:rsidR="004B3F5A" w:rsidRPr="00A84CFA">
        <w:rPr>
          <w:rFonts w:ascii="Times New Roman" w:hAnsi="Times New Roman" w:cs="Times New Roman"/>
          <w:sz w:val="28"/>
          <w:szCs w:val="28"/>
        </w:rPr>
        <w:t>В п</w:t>
      </w:r>
      <w:r w:rsidRPr="00A84CFA">
        <w:rPr>
          <w:rFonts w:ascii="Times New Roman" w:hAnsi="Times New Roman" w:cs="Times New Roman"/>
          <w:sz w:val="28"/>
          <w:szCs w:val="28"/>
        </w:rPr>
        <w:t xml:space="preserve">ериод летней уборки </w:t>
      </w:r>
      <w:r w:rsidR="004B3F5A" w:rsidRPr="00A84CFA">
        <w:rPr>
          <w:rFonts w:ascii="Times New Roman" w:hAnsi="Times New Roman" w:cs="Times New Roman"/>
          <w:sz w:val="28"/>
          <w:szCs w:val="28"/>
        </w:rPr>
        <w:t xml:space="preserve"> </w:t>
      </w:r>
      <w:r w:rsidRPr="00A84CFA">
        <w:rPr>
          <w:rFonts w:ascii="Times New Roman" w:hAnsi="Times New Roman" w:cs="Times New Roman"/>
          <w:sz w:val="28"/>
          <w:szCs w:val="28"/>
        </w:rPr>
        <w:t xml:space="preserve">с 16 апреля по 31 октября включительно. В случае резкого изменения погодных условий сроки начала и окончания летней уборки могут быть скорректированы </w:t>
      </w:r>
      <w:r w:rsidR="00D2304A" w:rsidRPr="00A84CFA">
        <w:rPr>
          <w:rFonts w:ascii="Times New Roman" w:hAnsi="Times New Roman" w:cs="Times New Roman"/>
          <w:sz w:val="28"/>
          <w:szCs w:val="28"/>
        </w:rPr>
        <w:t xml:space="preserve">администрацией </w:t>
      </w:r>
      <w:r w:rsidR="004B3F5A" w:rsidRPr="00A84CFA">
        <w:rPr>
          <w:rFonts w:ascii="Times New Roman" w:hAnsi="Times New Roman" w:cs="Times New Roman"/>
          <w:sz w:val="28"/>
          <w:szCs w:val="28"/>
        </w:rPr>
        <w:t>Партизанского городского округа</w:t>
      </w:r>
      <w:r w:rsidRPr="00A84CFA">
        <w:rPr>
          <w:rFonts w:ascii="Times New Roman" w:hAnsi="Times New Roman" w:cs="Times New Roman"/>
          <w:sz w:val="28"/>
          <w:szCs w:val="28"/>
        </w:rPr>
        <w:t>.</w:t>
      </w:r>
    </w:p>
    <w:p w:rsidR="00245112" w:rsidRPr="0014468E"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2</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Рекомендуемое время механизированной уборки: подметание дорожных покрытий с последующим сбором смета для утилизации, осевых и резервных полос, лотковых зон улиц и проездов установлено в </w:t>
      </w:r>
      <w:hyperlink w:anchor="P685" w:history="1">
        <w:r w:rsidRPr="00A84CFA">
          <w:rPr>
            <w:rFonts w:ascii="Times New Roman" w:hAnsi="Times New Roman" w:cs="Times New Roman"/>
            <w:sz w:val="28"/>
            <w:szCs w:val="28"/>
          </w:rPr>
          <w:t xml:space="preserve">таблице </w:t>
        </w:r>
      </w:hyperlink>
      <w:r w:rsidR="00D1350E" w:rsidRPr="00D1350E">
        <w:rPr>
          <w:rFonts w:ascii="Times New Roman" w:hAnsi="Times New Roman" w:cs="Times New Roman"/>
          <w:sz w:val="28"/>
          <w:szCs w:val="28"/>
        </w:rPr>
        <w:t>1</w:t>
      </w:r>
      <w:r w:rsidRPr="0014468E">
        <w:rPr>
          <w:rFonts w:ascii="Times New Roman" w:hAnsi="Times New Roman" w:cs="Times New Roman"/>
          <w:sz w:val="28"/>
          <w:szCs w:val="28"/>
        </w:rPr>
        <w:t>.</w:t>
      </w:r>
    </w:p>
    <w:p w:rsidR="00245112" w:rsidRPr="00A84CFA" w:rsidRDefault="00245112" w:rsidP="00A84CFA">
      <w:pPr>
        <w:pStyle w:val="ConsPlusNormal"/>
        <w:spacing w:line="360" w:lineRule="auto"/>
        <w:ind w:left="-284" w:firstLine="568"/>
        <w:contextualSpacing/>
        <w:jc w:val="right"/>
        <w:outlineLvl w:val="2"/>
        <w:rPr>
          <w:rFonts w:ascii="Times New Roman" w:hAnsi="Times New Roman" w:cs="Times New Roman"/>
          <w:sz w:val="28"/>
          <w:szCs w:val="28"/>
        </w:rPr>
      </w:pPr>
      <w:bookmarkStart w:id="3" w:name="P685"/>
      <w:bookmarkEnd w:id="3"/>
      <w:r w:rsidRPr="00A84CFA">
        <w:rPr>
          <w:rFonts w:ascii="Times New Roman" w:hAnsi="Times New Roman" w:cs="Times New Roman"/>
          <w:sz w:val="28"/>
          <w:szCs w:val="28"/>
        </w:rPr>
        <w:t xml:space="preserve">Таблица  </w:t>
      </w:r>
      <w:r w:rsidR="00D1350E">
        <w:rPr>
          <w:rFonts w:ascii="Times New Roman" w:hAnsi="Times New Roman" w:cs="Times New Roman"/>
          <w:sz w:val="28"/>
          <w:szCs w:val="28"/>
        </w:rPr>
        <w:t>1</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7"/>
        <w:gridCol w:w="2784"/>
      </w:tblGrid>
      <w:tr w:rsidR="00245112" w:rsidRPr="00A84CFA" w:rsidTr="006E7620">
        <w:tc>
          <w:tcPr>
            <w:tcW w:w="6917" w:type="dxa"/>
            <w:tcBorders>
              <w:top w:val="single" w:sz="4" w:space="0" w:color="auto"/>
              <w:bottom w:val="single" w:sz="4" w:space="0" w:color="auto"/>
            </w:tcBorders>
          </w:tcPr>
          <w:p w:rsidR="00245112" w:rsidRPr="00A84CFA" w:rsidRDefault="00D2304A" w:rsidP="00A84CFA">
            <w:pPr>
              <w:pStyle w:val="ConsPlusNormal"/>
              <w:spacing w:line="360" w:lineRule="auto"/>
              <w:ind w:left="-284" w:firstLine="568"/>
              <w:contextualSpacing/>
              <w:jc w:val="center"/>
              <w:rPr>
                <w:rFonts w:ascii="Times New Roman" w:hAnsi="Times New Roman" w:cs="Times New Roman"/>
                <w:sz w:val="28"/>
                <w:szCs w:val="28"/>
              </w:rPr>
            </w:pPr>
            <w:r w:rsidRPr="00A84CFA">
              <w:rPr>
                <w:rFonts w:ascii="Times New Roman" w:hAnsi="Times New Roman" w:cs="Times New Roman"/>
                <w:sz w:val="28"/>
                <w:szCs w:val="28"/>
              </w:rPr>
              <w:t>Вид дорог:</w:t>
            </w:r>
          </w:p>
        </w:tc>
        <w:tc>
          <w:tcPr>
            <w:tcW w:w="2784" w:type="dxa"/>
            <w:tcBorders>
              <w:top w:val="single" w:sz="4" w:space="0" w:color="auto"/>
              <w:bottom w:val="single" w:sz="4" w:space="0" w:color="auto"/>
            </w:tcBorders>
          </w:tcPr>
          <w:p w:rsidR="00245112" w:rsidRPr="00A84CFA" w:rsidRDefault="00245112" w:rsidP="00A84CFA">
            <w:pPr>
              <w:pStyle w:val="ConsPlusNormal"/>
              <w:spacing w:line="360" w:lineRule="auto"/>
              <w:ind w:left="-284" w:firstLine="568"/>
              <w:contextualSpacing/>
              <w:jc w:val="center"/>
              <w:rPr>
                <w:rFonts w:ascii="Times New Roman" w:hAnsi="Times New Roman" w:cs="Times New Roman"/>
                <w:sz w:val="28"/>
                <w:szCs w:val="28"/>
              </w:rPr>
            </w:pPr>
            <w:r w:rsidRPr="00A84CFA">
              <w:rPr>
                <w:rFonts w:ascii="Times New Roman" w:hAnsi="Times New Roman" w:cs="Times New Roman"/>
                <w:sz w:val="28"/>
                <w:szCs w:val="28"/>
              </w:rPr>
              <w:t>Время уборки</w:t>
            </w:r>
          </w:p>
        </w:tc>
      </w:tr>
      <w:tr w:rsidR="00245112" w:rsidRPr="00A84CFA" w:rsidTr="00D1350E">
        <w:tblPrEx>
          <w:tblBorders>
            <w:insideH w:val="none" w:sz="0" w:space="0" w:color="auto"/>
          </w:tblBorders>
        </w:tblPrEx>
        <w:trPr>
          <w:trHeight w:val="480"/>
        </w:trPr>
        <w:tc>
          <w:tcPr>
            <w:tcW w:w="6917" w:type="dxa"/>
            <w:tcBorders>
              <w:top w:val="nil"/>
              <w:bottom w:val="nil"/>
            </w:tcBorders>
          </w:tcPr>
          <w:p w:rsidR="00245112" w:rsidRPr="00A84CFA" w:rsidRDefault="00245112" w:rsidP="00D1350E">
            <w:pPr>
              <w:pStyle w:val="ConsPlusNormal"/>
              <w:ind w:firstLine="567"/>
              <w:contextualSpacing/>
              <w:rPr>
                <w:rFonts w:ascii="Times New Roman" w:hAnsi="Times New Roman" w:cs="Times New Roman"/>
                <w:sz w:val="28"/>
                <w:szCs w:val="28"/>
              </w:rPr>
            </w:pPr>
            <w:r w:rsidRPr="00A84CFA">
              <w:rPr>
                <w:rFonts w:ascii="Times New Roman" w:hAnsi="Times New Roman" w:cs="Times New Roman"/>
                <w:sz w:val="28"/>
                <w:szCs w:val="28"/>
              </w:rPr>
              <w:t>дороги с интенсивным движением</w:t>
            </w:r>
            <w:r w:rsidR="009C2DD6" w:rsidRPr="00A84CFA">
              <w:rPr>
                <w:rFonts w:ascii="Times New Roman" w:hAnsi="Times New Roman" w:cs="Times New Roman"/>
                <w:sz w:val="28"/>
                <w:szCs w:val="28"/>
              </w:rPr>
              <w:t>;</w:t>
            </w:r>
          </w:p>
        </w:tc>
        <w:tc>
          <w:tcPr>
            <w:tcW w:w="2784" w:type="dxa"/>
            <w:tcBorders>
              <w:top w:val="nil"/>
              <w:bottom w:val="nil"/>
            </w:tcBorders>
          </w:tcPr>
          <w:p w:rsidR="00245112" w:rsidRPr="00A84CFA" w:rsidRDefault="00245112" w:rsidP="00D1350E">
            <w:pPr>
              <w:pStyle w:val="ConsPlusNormal"/>
              <w:spacing w:line="360" w:lineRule="auto"/>
              <w:contextualSpacing/>
              <w:jc w:val="center"/>
              <w:rPr>
                <w:rFonts w:ascii="Times New Roman" w:hAnsi="Times New Roman" w:cs="Times New Roman"/>
                <w:sz w:val="28"/>
                <w:szCs w:val="28"/>
              </w:rPr>
            </w:pPr>
            <w:r w:rsidRPr="00A84CFA">
              <w:rPr>
                <w:rFonts w:ascii="Times New Roman" w:hAnsi="Times New Roman" w:cs="Times New Roman"/>
                <w:sz w:val="28"/>
                <w:szCs w:val="28"/>
              </w:rPr>
              <w:t>с 22-00 до 7-0</w:t>
            </w:r>
            <w:r w:rsidR="0061607A" w:rsidRPr="00A84CFA">
              <w:rPr>
                <w:rFonts w:ascii="Times New Roman" w:hAnsi="Times New Roman" w:cs="Times New Roman"/>
                <w:sz w:val="28"/>
                <w:szCs w:val="28"/>
              </w:rPr>
              <w:t>0</w:t>
            </w:r>
          </w:p>
        </w:tc>
      </w:tr>
      <w:tr w:rsidR="00245112" w:rsidRPr="00A84CFA" w:rsidTr="00D1350E">
        <w:tblPrEx>
          <w:tblBorders>
            <w:insideH w:val="none" w:sz="0" w:space="0" w:color="auto"/>
          </w:tblBorders>
        </w:tblPrEx>
        <w:trPr>
          <w:trHeight w:val="363"/>
        </w:trPr>
        <w:tc>
          <w:tcPr>
            <w:tcW w:w="6917" w:type="dxa"/>
            <w:tcBorders>
              <w:top w:val="nil"/>
              <w:bottom w:val="single" w:sz="4" w:space="0" w:color="auto"/>
            </w:tcBorders>
          </w:tcPr>
          <w:p w:rsidR="00245112" w:rsidRPr="00A84CFA" w:rsidRDefault="009C2DD6" w:rsidP="00D1350E">
            <w:pPr>
              <w:pStyle w:val="ConsPlusNormal"/>
              <w:ind w:firstLine="567"/>
              <w:contextualSpacing/>
              <w:rPr>
                <w:rFonts w:ascii="Times New Roman" w:hAnsi="Times New Roman" w:cs="Times New Roman"/>
                <w:sz w:val="28"/>
                <w:szCs w:val="28"/>
              </w:rPr>
            </w:pPr>
            <w:r w:rsidRPr="00A84CFA">
              <w:rPr>
                <w:rFonts w:ascii="Times New Roman" w:hAnsi="Times New Roman" w:cs="Times New Roman"/>
                <w:sz w:val="28"/>
                <w:szCs w:val="28"/>
              </w:rPr>
              <w:t>иные</w:t>
            </w:r>
            <w:r w:rsidR="00245112" w:rsidRPr="00A84CFA">
              <w:rPr>
                <w:rFonts w:ascii="Times New Roman" w:hAnsi="Times New Roman" w:cs="Times New Roman"/>
                <w:sz w:val="28"/>
                <w:szCs w:val="28"/>
              </w:rPr>
              <w:t xml:space="preserve"> дороги местного значения</w:t>
            </w:r>
          </w:p>
        </w:tc>
        <w:tc>
          <w:tcPr>
            <w:tcW w:w="2784" w:type="dxa"/>
            <w:tcBorders>
              <w:top w:val="nil"/>
              <w:bottom w:val="single" w:sz="4" w:space="0" w:color="auto"/>
            </w:tcBorders>
          </w:tcPr>
          <w:p w:rsidR="00245112" w:rsidRPr="00A84CFA" w:rsidRDefault="00245112" w:rsidP="00D1350E">
            <w:pPr>
              <w:pStyle w:val="ConsPlusNormal"/>
              <w:spacing w:line="360" w:lineRule="auto"/>
              <w:contextualSpacing/>
              <w:jc w:val="center"/>
              <w:rPr>
                <w:rFonts w:ascii="Times New Roman" w:hAnsi="Times New Roman" w:cs="Times New Roman"/>
                <w:sz w:val="28"/>
                <w:szCs w:val="28"/>
              </w:rPr>
            </w:pPr>
            <w:r w:rsidRPr="00A84CFA">
              <w:rPr>
                <w:rFonts w:ascii="Times New Roman" w:hAnsi="Times New Roman" w:cs="Times New Roman"/>
                <w:sz w:val="28"/>
                <w:szCs w:val="28"/>
              </w:rPr>
              <w:t>с 20-00 до 8-0</w:t>
            </w:r>
            <w:r w:rsidR="0061607A" w:rsidRPr="00A84CFA">
              <w:rPr>
                <w:rFonts w:ascii="Times New Roman" w:hAnsi="Times New Roman" w:cs="Times New Roman"/>
                <w:sz w:val="28"/>
                <w:szCs w:val="28"/>
              </w:rPr>
              <w:t>0</w:t>
            </w:r>
          </w:p>
        </w:tc>
      </w:tr>
    </w:tbl>
    <w:p w:rsidR="00245112" w:rsidRPr="00A84CFA" w:rsidRDefault="00245112" w:rsidP="00A84CFA">
      <w:pPr>
        <w:pStyle w:val="ConsPlusNormal"/>
        <w:spacing w:line="360" w:lineRule="auto"/>
        <w:ind w:left="-284" w:firstLine="568"/>
        <w:contextualSpacing/>
        <w:jc w:val="both"/>
        <w:rPr>
          <w:rFonts w:ascii="Times New Roman" w:hAnsi="Times New Roman" w:cs="Times New Roman"/>
          <w:sz w:val="28"/>
          <w:szCs w:val="28"/>
        </w:rPr>
      </w:pP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В исключительных случаях (опасные метеорологические явления, техногенные аварии) механизированная уборка может осуществляться по решению </w:t>
      </w:r>
      <w:r w:rsidR="00D2304A" w:rsidRPr="00A84CFA">
        <w:rPr>
          <w:rFonts w:ascii="Times New Roman" w:hAnsi="Times New Roman" w:cs="Times New Roman"/>
          <w:sz w:val="28"/>
          <w:szCs w:val="28"/>
        </w:rPr>
        <w:t xml:space="preserve">администрации </w:t>
      </w:r>
      <w:r w:rsidR="00055AED" w:rsidRPr="00A84CFA">
        <w:rPr>
          <w:rFonts w:ascii="Times New Roman" w:hAnsi="Times New Roman" w:cs="Times New Roman"/>
          <w:sz w:val="28"/>
          <w:szCs w:val="28"/>
        </w:rPr>
        <w:t>Партизанского городского округа</w:t>
      </w:r>
      <w:r w:rsidRPr="00A84CFA">
        <w:rPr>
          <w:rFonts w:ascii="Times New Roman" w:hAnsi="Times New Roman" w:cs="Times New Roman"/>
          <w:sz w:val="28"/>
          <w:szCs w:val="28"/>
        </w:rPr>
        <w:t xml:space="preserve"> в светлое время суток.</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Ручная уборка тротуаров и дворовых территорий проводится в период времени, установленный </w:t>
      </w:r>
      <w:r w:rsidR="00D2304A" w:rsidRPr="00A84CFA">
        <w:rPr>
          <w:rFonts w:ascii="Times New Roman" w:hAnsi="Times New Roman" w:cs="Times New Roman"/>
          <w:sz w:val="28"/>
          <w:szCs w:val="28"/>
        </w:rPr>
        <w:t xml:space="preserve">администрацией </w:t>
      </w:r>
      <w:r w:rsidR="00055AED" w:rsidRPr="00A84CFA">
        <w:rPr>
          <w:rFonts w:ascii="Times New Roman" w:hAnsi="Times New Roman" w:cs="Times New Roman"/>
          <w:sz w:val="28"/>
          <w:szCs w:val="28"/>
        </w:rPr>
        <w:t>Партизанского городского округа</w:t>
      </w:r>
      <w:r w:rsidRPr="00A84CFA">
        <w:rPr>
          <w:rFonts w:ascii="Times New Roman" w:hAnsi="Times New Roman" w:cs="Times New Roman"/>
          <w:sz w:val="28"/>
          <w:szCs w:val="28"/>
        </w:rPr>
        <w:t>.</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3</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Во время листопада организации, ответственные за уборку </w:t>
      </w:r>
      <w:r w:rsidRPr="00A84CFA">
        <w:rPr>
          <w:rFonts w:ascii="Times New Roman" w:hAnsi="Times New Roman" w:cs="Times New Roman"/>
          <w:sz w:val="28"/>
          <w:szCs w:val="28"/>
        </w:rPr>
        <w:lastRenderedPageBreak/>
        <w:t>закрепленных территорий, производят сгребание и вывоз опавшей листвы с газонов вдоль улиц и магистралей, дворовых территорий.</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4</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5</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6</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Обочины дорог должны быть очищены от </w:t>
      </w:r>
      <w:r w:rsidR="00D85FCD" w:rsidRPr="00A84CFA">
        <w:rPr>
          <w:rFonts w:ascii="Times New Roman" w:hAnsi="Times New Roman" w:cs="Times New Roman"/>
          <w:sz w:val="28"/>
          <w:szCs w:val="28"/>
        </w:rPr>
        <w:t xml:space="preserve">крупногабаритных </w:t>
      </w:r>
      <w:r w:rsidRPr="00A84CFA">
        <w:rPr>
          <w:rFonts w:ascii="Times New Roman" w:hAnsi="Times New Roman" w:cs="Times New Roman"/>
          <w:sz w:val="28"/>
          <w:szCs w:val="28"/>
        </w:rPr>
        <w:t>и иных отходов.</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7</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В полосе отвода дорог, имеющих поперечный профиль шоссейных дорог, высота травяного покрова не должна превышать 20 см. Не допускается засорение полосы отвода дорог отходами.</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Разделительные полосы, выполненные в виде газонов, должны быть очищены от мусора, высота травяного покрова не должна превышать 20 см.</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8</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Очистка дворовых территорий, </w:t>
      </w:r>
      <w:proofErr w:type="spellStart"/>
      <w:r w:rsidRPr="00A84CFA">
        <w:rPr>
          <w:rFonts w:ascii="Times New Roman" w:hAnsi="Times New Roman" w:cs="Times New Roman"/>
          <w:sz w:val="28"/>
          <w:szCs w:val="28"/>
        </w:rPr>
        <w:t>внутридворовых</w:t>
      </w:r>
      <w:proofErr w:type="spellEnd"/>
      <w:r w:rsidRPr="00A84CFA">
        <w:rPr>
          <w:rFonts w:ascii="Times New Roman" w:hAnsi="Times New Roman" w:cs="Times New Roman"/>
          <w:sz w:val="28"/>
          <w:szCs w:val="28"/>
        </w:rPr>
        <w:t xml:space="preserve"> проездов и тротуаров </w:t>
      </w:r>
      <w:proofErr w:type="gramStart"/>
      <w:r w:rsidRPr="00A84CFA">
        <w:rPr>
          <w:rFonts w:ascii="Times New Roman" w:hAnsi="Times New Roman" w:cs="Times New Roman"/>
          <w:sz w:val="28"/>
          <w:szCs w:val="28"/>
        </w:rPr>
        <w:t>от</w:t>
      </w:r>
      <w:proofErr w:type="gramEnd"/>
      <w:r w:rsidRPr="00A84CFA">
        <w:rPr>
          <w:rFonts w:ascii="Times New Roman" w:hAnsi="Times New Roman" w:cs="Times New Roman"/>
          <w:sz w:val="28"/>
          <w:szCs w:val="28"/>
        </w:rPr>
        <w:t xml:space="preserve"> </w:t>
      </w:r>
      <w:proofErr w:type="gramStart"/>
      <w:r w:rsidRPr="00A84CFA">
        <w:rPr>
          <w:rFonts w:ascii="Times New Roman" w:hAnsi="Times New Roman" w:cs="Times New Roman"/>
          <w:sz w:val="28"/>
          <w:szCs w:val="28"/>
        </w:rPr>
        <w:t>см</w:t>
      </w:r>
      <w:r w:rsidR="002E4309" w:rsidRPr="00A84CFA">
        <w:rPr>
          <w:rFonts w:ascii="Times New Roman" w:hAnsi="Times New Roman" w:cs="Times New Roman"/>
          <w:sz w:val="28"/>
          <w:szCs w:val="28"/>
        </w:rPr>
        <w:t>ё</w:t>
      </w:r>
      <w:r w:rsidRPr="00A84CFA">
        <w:rPr>
          <w:rFonts w:ascii="Times New Roman" w:hAnsi="Times New Roman" w:cs="Times New Roman"/>
          <w:sz w:val="28"/>
          <w:szCs w:val="28"/>
        </w:rPr>
        <w:t>та</w:t>
      </w:r>
      <w:proofErr w:type="gramEnd"/>
      <w:r w:rsidRPr="00A84CFA">
        <w:rPr>
          <w:rFonts w:ascii="Times New Roman" w:hAnsi="Times New Roman" w:cs="Times New Roman"/>
          <w:sz w:val="28"/>
          <w:szCs w:val="28"/>
        </w:rPr>
        <w:t xml:space="preserve"> и иных отходов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9</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Мойка и поливка тротуаров, непосредственно граничащих с </w:t>
      </w:r>
      <w:proofErr w:type="spellStart"/>
      <w:r w:rsidRPr="00A84CFA">
        <w:rPr>
          <w:rFonts w:ascii="Times New Roman" w:hAnsi="Times New Roman" w:cs="Times New Roman"/>
          <w:sz w:val="28"/>
          <w:szCs w:val="28"/>
        </w:rPr>
        <w:t>прилотковой</w:t>
      </w:r>
      <w:proofErr w:type="spellEnd"/>
      <w:r w:rsidRPr="00A84CFA">
        <w:rPr>
          <w:rFonts w:ascii="Times New Roman" w:hAnsi="Times New Roman" w:cs="Times New Roman"/>
          <w:sz w:val="28"/>
          <w:szCs w:val="28"/>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w:t>
      </w:r>
      <w:r w:rsidR="00F15822" w:rsidRPr="00A84CFA">
        <w:rPr>
          <w:rFonts w:ascii="Times New Roman" w:hAnsi="Times New Roman" w:cs="Times New Roman"/>
          <w:sz w:val="28"/>
          <w:szCs w:val="28"/>
        </w:rPr>
        <w:t>,</w:t>
      </w:r>
      <w:r w:rsidRPr="00A84CFA">
        <w:rPr>
          <w:rFonts w:ascii="Times New Roman" w:hAnsi="Times New Roman" w:cs="Times New Roman"/>
          <w:sz w:val="28"/>
          <w:szCs w:val="28"/>
        </w:rPr>
        <w:t xml:space="preserve">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10</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245112" w:rsidRPr="00A84CFA" w:rsidRDefault="004B3F5A" w:rsidP="00A84CFA">
      <w:pPr>
        <w:pStyle w:val="ConsPlusNormal"/>
        <w:spacing w:line="360" w:lineRule="auto"/>
        <w:ind w:firstLine="709"/>
        <w:contextualSpacing/>
        <w:jc w:val="both"/>
        <w:rPr>
          <w:rFonts w:ascii="Times New Roman" w:hAnsi="Times New Roman" w:cs="Times New Roman"/>
          <w:b/>
          <w:sz w:val="28"/>
          <w:szCs w:val="28"/>
        </w:rPr>
      </w:pPr>
      <w:r w:rsidRPr="00A84CFA">
        <w:rPr>
          <w:rFonts w:ascii="Times New Roman" w:hAnsi="Times New Roman" w:cs="Times New Roman"/>
          <w:b/>
          <w:sz w:val="28"/>
          <w:szCs w:val="28"/>
        </w:rPr>
        <w:t>19</w:t>
      </w:r>
      <w:r w:rsidR="00245112" w:rsidRPr="00A84CFA">
        <w:rPr>
          <w:rFonts w:ascii="Times New Roman" w:hAnsi="Times New Roman" w:cs="Times New Roman"/>
          <w:b/>
          <w:sz w:val="28"/>
          <w:szCs w:val="28"/>
        </w:rPr>
        <w:t>. Уборка территории в зимний (осенне-зимний) период</w:t>
      </w:r>
      <w:r w:rsidRPr="00A84CFA">
        <w:rPr>
          <w:rFonts w:ascii="Times New Roman" w:hAnsi="Times New Roman" w:cs="Times New Roman"/>
          <w:b/>
          <w:sz w:val="28"/>
          <w:szCs w:val="28"/>
        </w:rPr>
        <w:t xml:space="preserve"> осуществляется:</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lastRenderedPageBreak/>
        <w:t>1</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w:t>
      </w:r>
      <w:r w:rsidR="004B3F5A" w:rsidRPr="00A84CFA">
        <w:rPr>
          <w:rFonts w:ascii="Times New Roman" w:hAnsi="Times New Roman" w:cs="Times New Roman"/>
          <w:sz w:val="28"/>
          <w:szCs w:val="28"/>
        </w:rPr>
        <w:t>В п</w:t>
      </w:r>
      <w:r w:rsidRPr="00A84CFA">
        <w:rPr>
          <w:rFonts w:ascii="Times New Roman" w:hAnsi="Times New Roman" w:cs="Times New Roman"/>
          <w:sz w:val="28"/>
          <w:szCs w:val="28"/>
        </w:rPr>
        <w:t>ериод зимней уборки  с 1 ноября по 15 апреля включительно при п</w:t>
      </w:r>
      <w:r w:rsidR="006E7620" w:rsidRPr="00A84CFA">
        <w:rPr>
          <w:rFonts w:ascii="Times New Roman" w:hAnsi="Times New Roman" w:cs="Times New Roman"/>
          <w:sz w:val="28"/>
          <w:szCs w:val="28"/>
        </w:rPr>
        <w:t>онижении наружного воздуха до -</w:t>
      </w:r>
      <w:r w:rsidRPr="00A84CFA">
        <w:rPr>
          <w:rFonts w:ascii="Times New Roman" w:hAnsi="Times New Roman" w:cs="Times New Roman"/>
          <w:sz w:val="28"/>
          <w:szCs w:val="28"/>
        </w:rPr>
        <w:t xml:space="preserve">5 градусов. В случае резкого изменения погодных условий (снег, мороз) сроки начала и окончания зимней уборки могут быть скорректированы </w:t>
      </w:r>
      <w:r w:rsidR="00F15822" w:rsidRPr="00A84CFA">
        <w:rPr>
          <w:rFonts w:ascii="Times New Roman" w:hAnsi="Times New Roman" w:cs="Times New Roman"/>
          <w:sz w:val="28"/>
          <w:szCs w:val="28"/>
        </w:rPr>
        <w:t xml:space="preserve">администрацией </w:t>
      </w:r>
      <w:r w:rsidR="00055AED" w:rsidRPr="00A84CFA">
        <w:rPr>
          <w:rFonts w:ascii="Times New Roman" w:hAnsi="Times New Roman" w:cs="Times New Roman"/>
          <w:sz w:val="28"/>
          <w:szCs w:val="28"/>
        </w:rPr>
        <w:t>Партизанского городского округа</w:t>
      </w:r>
      <w:r w:rsidRPr="00A84CFA">
        <w:rPr>
          <w:rFonts w:ascii="Times New Roman" w:hAnsi="Times New Roman" w:cs="Times New Roman"/>
          <w:sz w:val="28"/>
          <w:szCs w:val="28"/>
        </w:rPr>
        <w:t>.</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2</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A84CFA">
        <w:rPr>
          <w:rFonts w:ascii="Times New Roman" w:hAnsi="Times New Roman" w:cs="Times New Roman"/>
          <w:sz w:val="28"/>
          <w:szCs w:val="28"/>
        </w:rPr>
        <w:t>противогололедной</w:t>
      </w:r>
      <w:proofErr w:type="spellEnd"/>
      <w:r w:rsidRPr="00A84CFA">
        <w:rPr>
          <w:rFonts w:ascii="Times New Roman" w:hAnsi="Times New Roman" w:cs="Times New Roman"/>
          <w:sz w:val="28"/>
          <w:szCs w:val="28"/>
        </w:rPr>
        <w:t xml:space="preserve"> смесью (реагентами).</w:t>
      </w:r>
    </w:p>
    <w:p w:rsidR="001F2320" w:rsidRPr="00A84CFA" w:rsidRDefault="002B5334" w:rsidP="00A84CFA">
      <w:pPr>
        <w:pStyle w:val="ConsPlusNormal"/>
        <w:spacing w:line="360" w:lineRule="auto"/>
        <w:ind w:firstLine="709"/>
        <w:contextualSpacing/>
        <w:jc w:val="both"/>
        <w:rPr>
          <w:rFonts w:ascii="Times New Roman" w:hAnsi="Times New Roman" w:cs="Times New Roman"/>
          <w:sz w:val="28"/>
          <w:szCs w:val="28"/>
        </w:rPr>
      </w:pPr>
      <w:proofErr w:type="gramStart"/>
      <w:r w:rsidRPr="00A84CFA">
        <w:rPr>
          <w:rFonts w:ascii="Times New Roman" w:hAnsi="Times New Roman" w:cs="Times New Roman"/>
          <w:sz w:val="28"/>
          <w:szCs w:val="28"/>
        </w:rPr>
        <w:t>Очистка территорий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r w:rsidR="001F2320" w:rsidRPr="00A84CFA">
        <w:rPr>
          <w:rFonts w:ascii="Times New Roman" w:hAnsi="Times New Roman" w:cs="Times New Roman"/>
          <w:sz w:val="28"/>
          <w:szCs w:val="28"/>
        </w:rPr>
        <w:t>,</w:t>
      </w:r>
      <w:r w:rsidRPr="00A84CFA">
        <w:rPr>
          <w:rFonts w:ascii="Times New Roman" w:hAnsi="Times New Roman" w:cs="Times New Roman"/>
          <w:sz w:val="28"/>
          <w:szCs w:val="28"/>
        </w:rPr>
        <w:t xml:space="preserve"> проводится незамедлительно</w:t>
      </w:r>
      <w:r w:rsidR="001F2320" w:rsidRPr="00A84CFA">
        <w:rPr>
          <w:rFonts w:ascii="Times New Roman" w:hAnsi="Times New Roman" w:cs="Times New Roman"/>
          <w:color w:val="0070C0"/>
          <w:sz w:val="28"/>
          <w:szCs w:val="28"/>
        </w:rPr>
        <w:t xml:space="preserve"> </w:t>
      </w:r>
      <w:r w:rsidR="001F2320" w:rsidRPr="00A84CFA">
        <w:rPr>
          <w:rFonts w:ascii="Times New Roman" w:hAnsi="Times New Roman" w:cs="Times New Roman"/>
          <w:sz w:val="28"/>
          <w:szCs w:val="28"/>
        </w:rPr>
        <w:t>после выпадения осадков (с началом снегопада), а от мусора, смета и грязи – при их наличии.</w:t>
      </w:r>
      <w:proofErr w:type="gramEnd"/>
      <w:r w:rsidR="001F2320" w:rsidRPr="00A84CFA">
        <w:rPr>
          <w:rFonts w:ascii="Times New Roman" w:hAnsi="Times New Roman" w:cs="Times New Roman"/>
          <w:sz w:val="28"/>
          <w:szCs w:val="28"/>
        </w:rPr>
        <w:t xml:space="preserve">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3-х суток после окончания снегопада, круглосуточно, в места, специально предназначенные для временного складирования снега.</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3</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противогололедных материалов.</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4</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5</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w:t>
      </w:r>
      <w:proofErr w:type="gramStart"/>
      <w:r w:rsidRPr="00A84CFA">
        <w:rPr>
          <w:rFonts w:ascii="Times New Roman" w:hAnsi="Times New Roman" w:cs="Times New Roman"/>
          <w:sz w:val="28"/>
          <w:szCs w:val="28"/>
        </w:rPr>
        <w:t xml:space="preserve">Очистка крыш от снега и удаление ледяных наростов на карнизах, </w:t>
      </w:r>
      <w:r w:rsidRPr="00A84CFA">
        <w:rPr>
          <w:rFonts w:ascii="Times New Roman" w:hAnsi="Times New Roman" w:cs="Times New Roman"/>
          <w:sz w:val="28"/>
          <w:szCs w:val="28"/>
        </w:rPr>
        <w:lastRenderedPageBreak/>
        <w:t>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roofErr w:type="gramEnd"/>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6</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Крыши с наружным водостоком необходимо очищать от снега, не допуская его накопления.</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7</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proofErr w:type="gramStart"/>
      <w:r w:rsidRPr="00A84CFA">
        <w:rPr>
          <w:rFonts w:ascii="Times New Roman" w:hAnsi="Times New Roman" w:cs="Times New Roman"/>
          <w:sz w:val="28"/>
          <w:szCs w:val="28"/>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roofErr w:type="gramEnd"/>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w:t>
      </w:r>
      <w:r w:rsidRPr="00A84CFA">
        <w:rPr>
          <w:rFonts w:ascii="Times New Roman" w:hAnsi="Times New Roman" w:cs="Times New Roman"/>
          <w:sz w:val="28"/>
          <w:szCs w:val="28"/>
        </w:rPr>
        <w:lastRenderedPageBreak/>
        <w:t>территории, в случае если такое перемещение необходимо.</w:t>
      </w:r>
    </w:p>
    <w:p w:rsidR="00193C59" w:rsidRPr="00A84CFA" w:rsidRDefault="00193C5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Уборка снега со спортивных объектов зимнего назначения (хоккейные коробки, катки) осуществляется в течение суток после окончания осадков.</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8</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9</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w:t>
      </w:r>
      <w:r w:rsidR="00284C3D" w:rsidRPr="00A84CFA">
        <w:rPr>
          <w:rFonts w:ascii="Times New Roman" w:hAnsi="Times New Roman" w:cs="Times New Roman"/>
          <w:color w:val="0070C0"/>
          <w:sz w:val="28"/>
          <w:szCs w:val="28"/>
        </w:rPr>
        <w:t xml:space="preserve"> </w:t>
      </w:r>
      <w:r w:rsidR="00284C3D" w:rsidRPr="00A84CFA">
        <w:rPr>
          <w:rFonts w:ascii="Times New Roman" w:hAnsi="Times New Roman" w:cs="Times New Roman"/>
          <w:sz w:val="28"/>
          <w:szCs w:val="28"/>
        </w:rPr>
        <w:t>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10</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При уборке дорожек в парках,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11</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12</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13</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Запрещается:</w:t>
      </w:r>
    </w:p>
    <w:p w:rsidR="00245112" w:rsidRPr="00A84CFA" w:rsidRDefault="00055AED"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а) </w:t>
      </w:r>
      <w:r w:rsidR="00245112" w:rsidRPr="00A84CFA">
        <w:rPr>
          <w:rFonts w:ascii="Times New Roman" w:hAnsi="Times New Roman" w:cs="Times New Roman"/>
          <w:sz w:val="28"/>
          <w:szCs w:val="28"/>
        </w:rPr>
        <w:t>выдвижение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245112" w:rsidRPr="00A84CFA" w:rsidRDefault="00055AED"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б) </w:t>
      </w:r>
      <w:r w:rsidR="00245112" w:rsidRPr="00A84CFA">
        <w:rPr>
          <w:rFonts w:ascii="Times New Roman" w:hAnsi="Times New Roman" w:cs="Times New Roman"/>
          <w:sz w:val="28"/>
          <w:szCs w:val="28"/>
        </w:rPr>
        <w:t xml:space="preserve">перемещение, переброска и складирование скола льда, загрязненного </w:t>
      </w:r>
      <w:r w:rsidR="00245112" w:rsidRPr="00A84CFA">
        <w:rPr>
          <w:rFonts w:ascii="Times New Roman" w:hAnsi="Times New Roman" w:cs="Times New Roman"/>
          <w:sz w:val="28"/>
          <w:szCs w:val="28"/>
        </w:rPr>
        <w:lastRenderedPageBreak/>
        <w:t>снега на трассы тепловых сетей, газоны, смотровые и до</w:t>
      </w:r>
      <w:r w:rsidR="00AD723D" w:rsidRPr="00A84CFA">
        <w:rPr>
          <w:rFonts w:ascii="Times New Roman" w:hAnsi="Times New Roman" w:cs="Times New Roman"/>
          <w:sz w:val="28"/>
          <w:szCs w:val="28"/>
        </w:rPr>
        <w:t>ждевые колодцы, к стенам зданий.</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14</w:t>
      </w:r>
      <w:r w:rsidR="00055AED" w:rsidRPr="00A84CFA">
        <w:rPr>
          <w:rFonts w:ascii="Times New Roman" w:hAnsi="Times New Roman" w:cs="Times New Roman"/>
          <w:sz w:val="28"/>
          <w:szCs w:val="28"/>
        </w:rPr>
        <w:t>)</w:t>
      </w:r>
      <w:r w:rsidRPr="00A84CFA">
        <w:rPr>
          <w:rFonts w:ascii="Times New Roman" w:hAnsi="Times New Roman" w:cs="Times New Roman"/>
          <w:sz w:val="28"/>
          <w:szCs w:val="28"/>
        </w:rPr>
        <w:t xml:space="preserve">. Посыпка проезжей части дороги песчано-соляной смесью производится при появлении гололеда. Все тротуары, дворы, </w:t>
      </w:r>
      <w:r w:rsidR="004A32FB" w:rsidRPr="00A84CFA">
        <w:rPr>
          <w:rFonts w:ascii="Times New Roman" w:hAnsi="Times New Roman" w:cs="Times New Roman"/>
          <w:sz w:val="28"/>
          <w:szCs w:val="28"/>
        </w:rPr>
        <w:t xml:space="preserve">пешеходные лестницы, </w:t>
      </w:r>
      <w:r w:rsidRPr="00A84CFA">
        <w:rPr>
          <w:rFonts w:ascii="Times New Roman" w:hAnsi="Times New Roman" w:cs="Times New Roman"/>
          <w:sz w:val="28"/>
          <w:szCs w:val="28"/>
        </w:rPr>
        <w:t>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При гололеде в первую очередь посыпаются песком спуски, подъемы, перекрестки, места остановок общественного транспорта, пешеходные переходы, </w:t>
      </w:r>
      <w:r w:rsidR="004A32FB" w:rsidRPr="00A84CFA">
        <w:rPr>
          <w:rFonts w:ascii="Times New Roman" w:hAnsi="Times New Roman" w:cs="Times New Roman"/>
          <w:sz w:val="28"/>
          <w:szCs w:val="28"/>
        </w:rPr>
        <w:t xml:space="preserve">пешеходные лестницы, </w:t>
      </w:r>
      <w:r w:rsidRPr="00A84CFA">
        <w:rPr>
          <w:rFonts w:ascii="Times New Roman" w:hAnsi="Times New Roman" w:cs="Times New Roman"/>
          <w:sz w:val="28"/>
          <w:szCs w:val="28"/>
        </w:rPr>
        <w:t>тротуары</w:t>
      </w:r>
      <w:r w:rsidR="008E2E18" w:rsidRPr="00A84CFA">
        <w:rPr>
          <w:rFonts w:ascii="Times New Roman" w:hAnsi="Times New Roman" w:cs="Times New Roman"/>
          <w:sz w:val="28"/>
          <w:szCs w:val="28"/>
        </w:rPr>
        <w:t>.</w:t>
      </w:r>
    </w:p>
    <w:p w:rsidR="00245112" w:rsidRPr="00A84CFA" w:rsidRDefault="008E2E18"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15</w:t>
      </w:r>
      <w:r w:rsidR="00D12494" w:rsidRPr="00A84CFA">
        <w:rPr>
          <w:rFonts w:ascii="Times New Roman" w:hAnsi="Times New Roman" w:cs="Times New Roman"/>
          <w:sz w:val="28"/>
          <w:szCs w:val="28"/>
        </w:rPr>
        <w:t>)</w:t>
      </w:r>
      <w:r w:rsidRPr="00A84CFA">
        <w:rPr>
          <w:rFonts w:ascii="Times New Roman" w:hAnsi="Times New Roman" w:cs="Times New Roman"/>
          <w:sz w:val="28"/>
          <w:szCs w:val="28"/>
        </w:rPr>
        <w:t xml:space="preserve">. </w:t>
      </w:r>
      <w:r w:rsidR="00245112" w:rsidRPr="00A84CFA">
        <w:rPr>
          <w:rFonts w:ascii="Times New Roman" w:hAnsi="Times New Roman" w:cs="Times New Roman"/>
          <w:sz w:val="28"/>
          <w:szCs w:val="28"/>
        </w:rPr>
        <w:t xml:space="preserve">Запрещается вывоз снега </w:t>
      </w:r>
      <w:r w:rsidRPr="00A84CFA">
        <w:rPr>
          <w:rFonts w:ascii="Times New Roman" w:hAnsi="Times New Roman" w:cs="Times New Roman"/>
          <w:sz w:val="28"/>
          <w:szCs w:val="28"/>
        </w:rPr>
        <w:t>в</w:t>
      </w:r>
      <w:r w:rsidR="00245112" w:rsidRPr="00A84CFA">
        <w:rPr>
          <w:rFonts w:ascii="Times New Roman" w:hAnsi="Times New Roman" w:cs="Times New Roman"/>
          <w:sz w:val="28"/>
          <w:szCs w:val="28"/>
        </w:rPr>
        <w:t xml:space="preserve"> </w:t>
      </w:r>
      <w:r w:rsidRPr="00A84CFA">
        <w:rPr>
          <w:rFonts w:ascii="Times New Roman" w:hAnsi="Times New Roman" w:cs="Times New Roman"/>
          <w:sz w:val="28"/>
          <w:szCs w:val="28"/>
        </w:rPr>
        <w:t>не</w:t>
      </w:r>
      <w:r w:rsidR="00245112" w:rsidRPr="00A84CFA">
        <w:rPr>
          <w:rFonts w:ascii="Times New Roman" w:hAnsi="Times New Roman" w:cs="Times New Roman"/>
          <w:sz w:val="28"/>
          <w:szCs w:val="28"/>
        </w:rPr>
        <w:t>установленн</w:t>
      </w:r>
      <w:r w:rsidRPr="00A84CFA">
        <w:rPr>
          <w:rFonts w:ascii="Times New Roman" w:hAnsi="Times New Roman" w:cs="Times New Roman"/>
          <w:sz w:val="28"/>
          <w:szCs w:val="28"/>
        </w:rPr>
        <w:t>ые</w:t>
      </w:r>
      <w:r w:rsidR="00245112" w:rsidRPr="00A84CFA">
        <w:rPr>
          <w:rFonts w:ascii="Times New Roman" w:hAnsi="Times New Roman" w:cs="Times New Roman"/>
          <w:sz w:val="28"/>
          <w:szCs w:val="28"/>
        </w:rPr>
        <w:t xml:space="preserve"> места. </w:t>
      </w:r>
      <w:r w:rsidRPr="00A84CFA">
        <w:rPr>
          <w:rFonts w:ascii="Times New Roman" w:hAnsi="Times New Roman" w:cs="Times New Roman"/>
          <w:sz w:val="28"/>
          <w:szCs w:val="28"/>
        </w:rPr>
        <w:t xml:space="preserve">Перечень мест временного складирования снега устанавливается администрацией </w:t>
      </w:r>
      <w:r w:rsidR="00D12494" w:rsidRPr="00A84CFA">
        <w:rPr>
          <w:rFonts w:ascii="Times New Roman" w:hAnsi="Times New Roman" w:cs="Times New Roman"/>
          <w:sz w:val="28"/>
          <w:szCs w:val="28"/>
        </w:rPr>
        <w:t>Партизанского городского округа</w:t>
      </w:r>
      <w:r w:rsidRPr="00A84CFA">
        <w:rPr>
          <w:rFonts w:ascii="Times New Roman" w:hAnsi="Times New Roman" w:cs="Times New Roman"/>
          <w:sz w:val="28"/>
          <w:szCs w:val="28"/>
        </w:rPr>
        <w:t xml:space="preserve"> с соблюдением требований действующего законодательства Российской Федерации</w:t>
      </w:r>
      <w:r w:rsidR="00245112" w:rsidRPr="00A84CFA">
        <w:rPr>
          <w:rFonts w:ascii="Times New Roman" w:hAnsi="Times New Roman" w:cs="Times New Roman"/>
          <w:sz w:val="28"/>
          <w:szCs w:val="28"/>
        </w:rPr>
        <w:t>.</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Места временного складирования снега после снеготаяния должны быть очищены от </w:t>
      </w:r>
      <w:r w:rsidR="001F7F55" w:rsidRPr="00A84CFA">
        <w:rPr>
          <w:rFonts w:ascii="Times New Roman" w:hAnsi="Times New Roman" w:cs="Times New Roman"/>
          <w:sz w:val="28"/>
          <w:szCs w:val="28"/>
        </w:rPr>
        <w:t>отходов</w:t>
      </w:r>
      <w:r w:rsidRPr="00A84CFA">
        <w:rPr>
          <w:rFonts w:ascii="Times New Roman" w:hAnsi="Times New Roman" w:cs="Times New Roman"/>
          <w:sz w:val="28"/>
          <w:szCs w:val="28"/>
        </w:rPr>
        <w:t xml:space="preserve"> и благоустроены.</w:t>
      </w:r>
    </w:p>
    <w:p w:rsidR="00245112" w:rsidRPr="00A84CFA" w:rsidRDefault="008E2E18"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16</w:t>
      </w:r>
      <w:r w:rsidR="00D12494" w:rsidRPr="00A84CFA">
        <w:rPr>
          <w:rFonts w:ascii="Times New Roman" w:hAnsi="Times New Roman" w:cs="Times New Roman"/>
          <w:sz w:val="28"/>
          <w:szCs w:val="28"/>
        </w:rPr>
        <w:t>)</w:t>
      </w:r>
      <w:r w:rsidR="00245112" w:rsidRPr="00A84CFA">
        <w:rPr>
          <w:rFonts w:ascii="Times New Roman" w:hAnsi="Times New Roman" w:cs="Times New Roman"/>
          <w:sz w:val="28"/>
          <w:szCs w:val="28"/>
        </w:rPr>
        <w:t>. К уборке тротуаров и лестничных сходов на мостовых сооружениях предъявляются следующие требования:</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тротуары и лестничные сходы мостов должны быть очищены на всю ширину от</w:t>
      </w:r>
      <w:r w:rsidRPr="00B77AEC">
        <w:rPr>
          <w:rFonts w:ascii="Times New Roman" w:hAnsi="Times New Roman" w:cs="Times New Roman"/>
          <w:sz w:val="24"/>
          <w:szCs w:val="24"/>
        </w:rPr>
        <w:t xml:space="preserve"> </w:t>
      </w:r>
      <w:r w:rsidRPr="00A84CFA">
        <w:rPr>
          <w:rFonts w:ascii="Times New Roman" w:hAnsi="Times New Roman" w:cs="Times New Roman"/>
          <w:sz w:val="28"/>
          <w:szCs w:val="28"/>
        </w:rPr>
        <w:t>свежевыпавшего или уплотненного снега (снежно-ледяных образований) до покрытия тротуара</w:t>
      </w:r>
      <w:r w:rsidR="00624928" w:rsidRPr="00A84CFA">
        <w:rPr>
          <w:rFonts w:ascii="Times New Roman" w:hAnsi="Times New Roman" w:cs="Times New Roman"/>
          <w:sz w:val="28"/>
          <w:szCs w:val="28"/>
        </w:rPr>
        <w:t xml:space="preserve"> в течение суток после окончания снегопада</w:t>
      </w:r>
      <w:r w:rsidRPr="00A84CFA">
        <w:rPr>
          <w:rFonts w:ascii="Times New Roman" w:hAnsi="Times New Roman" w:cs="Times New Roman"/>
          <w:sz w:val="28"/>
          <w:szCs w:val="28"/>
        </w:rPr>
        <w:t>;</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в период интенсивного снегопада тротуары и лестничные сходы мостовых сооружений должны обрабатываться </w:t>
      </w:r>
      <w:proofErr w:type="spellStart"/>
      <w:r w:rsidRPr="00A84CFA">
        <w:rPr>
          <w:rFonts w:ascii="Times New Roman" w:hAnsi="Times New Roman" w:cs="Times New Roman"/>
          <w:sz w:val="28"/>
          <w:szCs w:val="28"/>
        </w:rPr>
        <w:t>противогололедными</w:t>
      </w:r>
      <w:proofErr w:type="spellEnd"/>
      <w:r w:rsidRPr="00A84CFA">
        <w:rPr>
          <w:rFonts w:ascii="Times New Roman" w:hAnsi="Times New Roman" w:cs="Times New Roman"/>
          <w:sz w:val="28"/>
          <w:szCs w:val="28"/>
        </w:rPr>
        <w:t xml:space="preserve"> материалами и расчищаться для движения пешеходов;</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A84CFA">
        <w:rPr>
          <w:rFonts w:ascii="Times New Roman" w:hAnsi="Times New Roman" w:cs="Times New Roman"/>
          <w:sz w:val="28"/>
          <w:szCs w:val="28"/>
        </w:rPr>
        <w:t>противогололедными</w:t>
      </w:r>
      <w:proofErr w:type="spellEnd"/>
      <w:r w:rsidRPr="00A84CFA">
        <w:rPr>
          <w:rFonts w:ascii="Times New Roman" w:hAnsi="Times New Roman" w:cs="Times New Roman"/>
          <w:sz w:val="28"/>
          <w:szCs w:val="28"/>
        </w:rPr>
        <w:t xml:space="preserve"> материалами.</w:t>
      </w:r>
    </w:p>
    <w:p w:rsidR="00245112" w:rsidRPr="00A84CFA" w:rsidRDefault="008E2E18"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17</w:t>
      </w:r>
      <w:r w:rsidR="00D12494" w:rsidRPr="00A84CFA">
        <w:rPr>
          <w:rFonts w:ascii="Times New Roman" w:hAnsi="Times New Roman" w:cs="Times New Roman"/>
          <w:sz w:val="28"/>
          <w:szCs w:val="28"/>
        </w:rPr>
        <w:t>)</w:t>
      </w:r>
      <w:r w:rsidR="00245112" w:rsidRPr="00A84CFA">
        <w:rPr>
          <w:rFonts w:ascii="Times New Roman" w:hAnsi="Times New Roman" w:cs="Times New Roman"/>
          <w:sz w:val="28"/>
          <w:szCs w:val="28"/>
        </w:rPr>
        <w:t xml:space="preserve">. Снег, счищаемый с дворовых территорий и внутриквартальных проездов, разрешается складировать на территориях дворов в местах, не </w:t>
      </w:r>
      <w:r w:rsidR="00245112" w:rsidRPr="00A84CFA">
        <w:rPr>
          <w:rFonts w:ascii="Times New Roman" w:hAnsi="Times New Roman" w:cs="Times New Roman"/>
          <w:sz w:val="28"/>
          <w:szCs w:val="28"/>
        </w:rPr>
        <w:lastRenderedPageBreak/>
        <w:t>препятствующих свободному проезду автотранспорта и движению пешеходов. Не допускается повреждение</w:t>
      </w:r>
      <w:r w:rsidR="00747BAD" w:rsidRPr="00A84CFA">
        <w:rPr>
          <w:rFonts w:ascii="Times New Roman" w:hAnsi="Times New Roman" w:cs="Times New Roman"/>
          <w:sz w:val="28"/>
          <w:szCs w:val="28"/>
        </w:rPr>
        <w:t xml:space="preserve"> и (или) уничтожение</w:t>
      </w:r>
      <w:r w:rsidR="00245112" w:rsidRPr="00A84CFA">
        <w:rPr>
          <w:rFonts w:ascii="Times New Roman" w:hAnsi="Times New Roman" w:cs="Times New Roman"/>
          <w:sz w:val="28"/>
          <w:szCs w:val="28"/>
        </w:rPr>
        <w:t xml:space="preserve"> зеленых насаждений при складировании снега.</w:t>
      </w:r>
    </w:p>
    <w:p w:rsidR="00245112" w:rsidRPr="00A84CFA" w:rsidRDefault="008E2E18"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18</w:t>
      </w:r>
      <w:r w:rsidR="00D12494" w:rsidRPr="00A84CFA">
        <w:rPr>
          <w:rFonts w:ascii="Times New Roman" w:hAnsi="Times New Roman" w:cs="Times New Roman"/>
          <w:sz w:val="28"/>
          <w:szCs w:val="28"/>
        </w:rPr>
        <w:t>)</w:t>
      </w:r>
      <w:r w:rsidR="00245112" w:rsidRPr="00A84CFA">
        <w:rPr>
          <w:rFonts w:ascii="Times New Roman" w:hAnsi="Times New Roman" w:cs="Times New Roman"/>
          <w:sz w:val="28"/>
          <w:szCs w:val="28"/>
        </w:rPr>
        <w:t xml:space="preserve">. Складирование снега на </w:t>
      </w:r>
      <w:proofErr w:type="spellStart"/>
      <w:r w:rsidR="00245112" w:rsidRPr="00A84CFA">
        <w:rPr>
          <w:rFonts w:ascii="Times New Roman" w:hAnsi="Times New Roman" w:cs="Times New Roman"/>
          <w:sz w:val="28"/>
          <w:szCs w:val="28"/>
        </w:rPr>
        <w:t>внутридворовых</w:t>
      </w:r>
      <w:proofErr w:type="spellEnd"/>
      <w:r w:rsidR="00245112" w:rsidRPr="00A84CFA">
        <w:rPr>
          <w:rFonts w:ascii="Times New Roman" w:hAnsi="Times New Roman" w:cs="Times New Roman"/>
          <w:sz w:val="28"/>
          <w:szCs w:val="28"/>
        </w:rPr>
        <w:t xml:space="preserve"> территориях должно предусматривать отвод талых вод.</w:t>
      </w:r>
    </w:p>
    <w:p w:rsidR="00A455DB" w:rsidRPr="00D1350E" w:rsidRDefault="00A455DB" w:rsidP="00A84CFA">
      <w:pPr>
        <w:pStyle w:val="ConsPlusNormal"/>
        <w:spacing w:line="360" w:lineRule="auto"/>
        <w:ind w:firstLine="709"/>
        <w:contextualSpacing/>
        <w:jc w:val="both"/>
        <w:rPr>
          <w:rFonts w:ascii="Times New Roman" w:hAnsi="Times New Roman" w:cs="Times New Roman"/>
          <w:sz w:val="16"/>
          <w:szCs w:val="16"/>
        </w:rPr>
      </w:pPr>
    </w:p>
    <w:p w:rsidR="00325B7E" w:rsidRPr="00A84CFA" w:rsidRDefault="001D6538" w:rsidP="00A84CFA">
      <w:pPr>
        <w:pStyle w:val="ConsPlusNormal"/>
        <w:spacing w:line="360" w:lineRule="auto"/>
        <w:ind w:left="-284" w:firstLine="568"/>
        <w:contextualSpacing/>
        <w:jc w:val="center"/>
        <w:rPr>
          <w:rFonts w:ascii="Times New Roman" w:hAnsi="Times New Roman" w:cs="Times New Roman"/>
          <w:b/>
          <w:sz w:val="28"/>
          <w:szCs w:val="28"/>
        </w:rPr>
      </w:pPr>
      <w:r w:rsidRPr="00A84CFA">
        <w:rPr>
          <w:rFonts w:ascii="Times New Roman" w:hAnsi="Times New Roman" w:cs="Times New Roman"/>
          <w:b/>
          <w:sz w:val="28"/>
          <w:szCs w:val="28"/>
        </w:rPr>
        <w:t xml:space="preserve">Статья </w:t>
      </w:r>
      <w:r w:rsidR="00325B7E" w:rsidRPr="00A84CFA">
        <w:rPr>
          <w:rFonts w:ascii="Times New Roman" w:hAnsi="Times New Roman" w:cs="Times New Roman"/>
          <w:b/>
          <w:sz w:val="28"/>
          <w:szCs w:val="28"/>
        </w:rPr>
        <w:t>1</w:t>
      </w:r>
      <w:r w:rsidR="00B22AAE" w:rsidRPr="00A84CFA">
        <w:rPr>
          <w:rFonts w:ascii="Times New Roman" w:hAnsi="Times New Roman" w:cs="Times New Roman"/>
          <w:b/>
          <w:sz w:val="28"/>
          <w:szCs w:val="28"/>
        </w:rPr>
        <w:t>4</w:t>
      </w:r>
      <w:r w:rsidR="00325B7E" w:rsidRPr="00A84CFA">
        <w:rPr>
          <w:rFonts w:ascii="Times New Roman" w:hAnsi="Times New Roman" w:cs="Times New Roman"/>
          <w:b/>
          <w:sz w:val="28"/>
          <w:szCs w:val="28"/>
        </w:rPr>
        <w:t>.Организация стоков ливневых вод</w:t>
      </w:r>
    </w:p>
    <w:p w:rsidR="00325B7E" w:rsidRPr="00E57207" w:rsidRDefault="00325B7E" w:rsidP="00A84CFA">
      <w:pPr>
        <w:pStyle w:val="ConsPlusNormal"/>
        <w:spacing w:line="360" w:lineRule="auto"/>
        <w:ind w:left="-284" w:firstLine="568"/>
        <w:contextualSpacing/>
        <w:jc w:val="center"/>
        <w:rPr>
          <w:rFonts w:ascii="Times New Roman" w:hAnsi="Times New Roman" w:cs="Times New Roman"/>
          <w:b/>
          <w:sz w:val="10"/>
          <w:szCs w:val="10"/>
        </w:rPr>
      </w:pPr>
    </w:p>
    <w:p w:rsidR="00325B7E" w:rsidRPr="00A84CFA" w:rsidRDefault="00325B7E"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A84CFA">
        <w:rPr>
          <w:rFonts w:ascii="Times New Roman" w:hAnsi="Times New Roman" w:cs="Times New Roman"/>
          <w:sz w:val="28"/>
          <w:szCs w:val="28"/>
        </w:rPr>
        <w:t>дождеприемных</w:t>
      </w:r>
      <w:proofErr w:type="spellEnd"/>
      <w:r w:rsidRPr="00A84CFA">
        <w:rPr>
          <w:rFonts w:ascii="Times New Roman" w:hAnsi="Times New Roman" w:cs="Times New Roman"/>
          <w:sz w:val="28"/>
          <w:szCs w:val="28"/>
        </w:rPr>
        <w:t xml:space="preserve"> колодцев.</w:t>
      </w:r>
    </w:p>
    <w:p w:rsidR="00325B7E" w:rsidRPr="00A84CFA" w:rsidRDefault="00325B7E"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w:t>
      </w:r>
      <w:proofErr w:type="spellStart"/>
      <w:r w:rsidRPr="00A84CFA">
        <w:rPr>
          <w:rFonts w:ascii="Times New Roman" w:hAnsi="Times New Roman" w:cs="Times New Roman"/>
          <w:sz w:val="28"/>
          <w:szCs w:val="28"/>
        </w:rPr>
        <w:t>СанПиН</w:t>
      </w:r>
      <w:proofErr w:type="spellEnd"/>
      <w:r w:rsidRPr="00A84CFA">
        <w:rPr>
          <w:rFonts w:ascii="Times New Roman" w:hAnsi="Times New Roman" w:cs="Times New Roman"/>
          <w:sz w:val="28"/>
          <w:szCs w:val="28"/>
        </w:rPr>
        <w:t xml:space="preserve"> 2.1.5.980-00 «Гигиенические требования к охране поверхностных вод. Водоотведение населенных мест, санитарная охрана водных объектов».</w:t>
      </w:r>
    </w:p>
    <w:p w:rsidR="00325B7E" w:rsidRPr="00A84CFA" w:rsidRDefault="00325B7E"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3. Открытые лотки (канавы, кюветы) по дну или по всему периметру следует укреплять (</w:t>
      </w:r>
      <w:proofErr w:type="spellStart"/>
      <w:r w:rsidRPr="00A84CFA">
        <w:rPr>
          <w:rFonts w:ascii="Times New Roman" w:hAnsi="Times New Roman" w:cs="Times New Roman"/>
          <w:sz w:val="28"/>
          <w:szCs w:val="28"/>
        </w:rPr>
        <w:t>одерновка</w:t>
      </w:r>
      <w:proofErr w:type="spellEnd"/>
      <w:r w:rsidRPr="00A84CFA">
        <w:rPr>
          <w:rFonts w:ascii="Times New Roman" w:hAnsi="Times New Roman" w:cs="Times New Roman"/>
          <w:sz w:val="28"/>
          <w:szCs w:val="28"/>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A84CFA">
        <w:rPr>
          <w:rFonts w:ascii="Times New Roman" w:hAnsi="Times New Roman" w:cs="Times New Roman"/>
          <w:sz w:val="28"/>
          <w:szCs w:val="28"/>
        </w:rPr>
        <w:t>неразмывающих</w:t>
      </w:r>
      <w:proofErr w:type="spellEnd"/>
      <w:r w:rsidRPr="00A84CFA">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325B7E" w:rsidRPr="00A84CFA" w:rsidRDefault="00325B7E"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4. На территориях объектов рекреации водоотводные лотки могут обеспечивать сопряжение покрытия пешеходной коммуникации с газоном.</w:t>
      </w:r>
    </w:p>
    <w:p w:rsidR="00325B7E" w:rsidRPr="00A84CFA" w:rsidRDefault="00325B7E" w:rsidP="00E57207">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5. </w:t>
      </w:r>
      <w:proofErr w:type="spellStart"/>
      <w:r w:rsidRPr="00A84CFA">
        <w:rPr>
          <w:rFonts w:ascii="Times New Roman" w:hAnsi="Times New Roman" w:cs="Times New Roman"/>
          <w:sz w:val="28"/>
          <w:szCs w:val="28"/>
        </w:rPr>
        <w:t>Дождеприемные</w:t>
      </w:r>
      <w:proofErr w:type="spellEnd"/>
      <w:r w:rsidRPr="00A84CFA">
        <w:rPr>
          <w:rFonts w:ascii="Times New Roman" w:hAnsi="Times New Roman" w:cs="Times New Roman"/>
          <w:sz w:val="28"/>
          <w:szCs w:val="28"/>
        </w:rPr>
        <w:t xml:space="preserve"> колодцы являются элементами закрытой системы дождевой (</w:t>
      </w:r>
      <w:proofErr w:type="gramStart"/>
      <w:r w:rsidRPr="00A84CFA">
        <w:rPr>
          <w:rFonts w:ascii="Times New Roman" w:hAnsi="Times New Roman" w:cs="Times New Roman"/>
          <w:sz w:val="28"/>
          <w:szCs w:val="28"/>
        </w:rPr>
        <w:t xml:space="preserve">ливневой) </w:t>
      </w:r>
      <w:proofErr w:type="gramEnd"/>
      <w:r w:rsidRPr="00A84CFA">
        <w:rPr>
          <w:rFonts w:ascii="Times New Roman" w:hAnsi="Times New Roman" w:cs="Times New Roman"/>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соответствии с таблицей </w:t>
      </w:r>
      <w:r w:rsidR="00D1350E">
        <w:rPr>
          <w:rFonts w:ascii="Times New Roman" w:hAnsi="Times New Roman" w:cs="Times New Roman"/>
          <w:sz w:val="28"/>
          <w:szCs w:val="28"/>
        </w:rPr>
        <w:t>2</w:t>
      </w:r>
      <w:r w:rsidRPr="00A84CFA">
        <w:rPr>
          <w:rFonts w:ascii="Times New Roman" w:hAnsi="Times New Roman" w:cs="Times New Roman"/>
          <w:sz w:val="28"/>
          <w:szCs w:val="28"/>
        </w:rPr>
        <w:t>.</w:t>
      </w:r>
    </w:p>
    <w:p w:rsidR="00325B7E" w:rsidRPr="00A84CFA" w:rsidRDefault="00325B7E" w:rsidP="00E57207">
      <w:pPr>
        <w:pStyle w:val="ConsPlusNormal"/>
        <w:ind w:firstLine="568"/>
        <w:contextualSpacing/>
        <w:jc w:val="right"/>
        <w:rPr>
          <w:rFonts w:ascii="Times New Roman" w:hAnsi="Times New Roman" w:cs="Times New Roman"/>
          <w:sz w:val="28"/>
          <w:szCs w:val="28"/>
        </w:rPr>
      </w:pPr>
      <w:r w:rsidRPr="00A84CFA">
        <w:rPr>
          <w:rFonts w:ascii="Times New Roman" w:hAnsi="Times New Roman" w:cs="Times New Roman"/>
          <w:sz w:val="28"/>
          <w:szCs w:val="28"/>
        </w:rPr>
        <w:t xml:space="preserve">Таблица </w:t>
      </w:r>
      <w:r w:rsidR="00D1350E">
        <w:rPr>
          <w:rFonts w:ascii="Times New Roman" w:hAnsi="Times New Roman" w:cs="Times New Roman"/>
          <w:sz w:val="28"/>
          <w:szCs w:val="28"/>
        </w:rPr>
        <w:t>2</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3"/>
        <w:gridCol w:w="4836"/>
      </w:tblGrid>
      <w:tr w:rsidR="001B2E44" w:rsidRPr="00A84CFA" w:rsidTr="001B2E44">
        <w:trPr>
          <w:trHeight w:val="628"/>
        </w:trPr>
        <w:tc>
          <w:tcPr>
            <w:tcW w:w="4293" w:type="dxa"/>
          </w:tcPr>
          <w:p w:rsidR="001B2E44" w:rsidRPr="00A84CFA" w:rsidRDefault="001B2E44" w:rsidP="00D1350E">
            <w:pPr>
              <w:pStyle w:val="ConsPlusNormal"/>
              <w:ind w:firstLine="709"/>
              <w:contextualSpacing/>
              <w:jc w:val="center"/>
              <w:rPr>
                <w:rFonts w:ascii="Times New Roman" w:hAnsi="Times New Roman" w:cs="Times New Roman"/>
                <w:sz w:val="28"/>
                <w:szCs w:val="28"/>
              </w:rPr>
            </w:pPr>
            <w:r w:rsidRPr="00A84CFA">
              <w:rPr>
                <w:rFonts w:ascii="Times New Roman" w:hAnsi="Times New Roman" w:cs="Times New Roman"/>
                <w:sz w:val="28"/>
                <w:szCs w:val="28"/>
              </w:rPr>
              <w:lastRenderedPageBreak/>
              <w:t>Уклон проезжей части улицы, %</w:t>
            </w:r>
          </w:p>
        </w:tc>
        <w:tc>
          <w:tcPr>
            <w:tcW w:w="4836" w:type="dxa"/>
          </w:tcPr>
          <w:p w:rsidR="001B2E44" w:rsidRPr="00A84CFA" w:rsidRDefault="001B2E44" w:rsidP="00D1350E">
            <w:pPr>
              <w:pStyle w:val="ConsPlusNormal"/>
              <w:contextualSpacing/>
              <w:jc w:val="center"/>
              <w:rPr>
                <w:rFonts w:ascii="Times New Roman" w:hAnsi="Times New Roman" w:cs="Times New Roman"/>
                <w:sz w:val="28"/>
                <w:szCs w:val="28"/>
              </w:rPr>
            </w:pPr>
            <w:r w:rsidRPr="00A84CFA">
              <w:rPr>
                <w:rFonts w:ascii="Times New Roman" w:hAnsi="Times New Roman" w:cs="Times New Roman"/>
                <w:sz w:val="28"/>
                <w:szCs w:val="28"/>
              </w:rPr>
              <w:t xml:space="preserve">Расстояние между </w:t>
            </w:r>
            <w:proofErr w:type="spellStart"/>
            <w:r w:rsidRPr="00A84CFA">
              <w:rPr>
                <w:rFonts w:ascii="Times New Roman" w:hAnsi="Times New Roman" w:cs="Times New Roman"/>
                <w:sz w:val="28"/>
                <w:szCs w:val="28"/>
              </w:rPr>
              <w:t>дождеприемными</w:t>
            </w:r>
            <w:proofErr w:type="spellEnd"/>
            <w:r w:rsidRPr="00A84CFA">
              <w:rPr>
                <w:rFonts w:ascii="Times New Roman" w:hAnsi="Times New Roman" w:cs="Times New Roman"/>
                <w:sz w:val="28"/>
                <w:szCs w:val="28"/>
              </w:rPr>
              <w:t xml:space="preserve"> колодцами, </w:t>
            </w:r>
            <w:proofErr w:type="gramStart"/>
            <w:r w:rsidRPr="00A84CFA">
              <w:rPr>
                <w:rFonts w:ascii="Times New Roman" w:hAnsi="Times New Roman" w:cs="Times New Roman"/>
                <w:sz w:val="28"/>
                <w:szCs w:val="28"/>
              </w:rPr>
              <w:t>м</w:t>
            </w:r>
            <w:proofErr w:type="gramEnd"/>
          </w:p>
        </w:tc>
      </w:tr>
      <w:tr w:rsidR="001B2E44" w:rsidRPr="00A84CFA" w:rsidTr="001B2E44">
        <w:trPr>
          <w:trHeight w:val="336"/>
        </w:trPr>
        <w:tc>
          <w:tcPr>
            <w:tcW w:w="4293" w:type="dxa"/>
          </w:tcPr>
          <w:p w:rsidR="001B2E44" w:rsidRPr="00A84CFA" w:rsidRDefault="001B2E44" w:rsidP="00E57207">
            <w:pPr>
              <w:pStyle w:val="ConsPlusNormal"/>
              <w:contextualSpacing/>
              <w:jc w:val="center"/>
              <w:rPr>
                <w:rFonts w:ascii="Times New Roman" w:hAnsi="Times New Roman" w:cs="Times New Roman"/>
                <w:sz w:val="28"/>
                <w:szCs w:val="28"/>
              </w:rPr>
            </w:pPr>
            <w:r w:rsidRPr="00A84CFA">
              <w:rPr>
                <w:rFonts w:ascii="Times New Roman" w:hAnsi="Times New Roman" w:cs="Times New Roman"/>
                <w:sz w:val="28"/>
                <w:szCs w:val="28"/>
              </w:rPr>
              <w:t>от 0,5 до 1</w:t>
            </w:r>
          </w:p>
        </w:tc>
        <w:tc>
          <w:tcPr>
            <w:tcW w:w="4836" w:type="dxa"/>
          </w:tcPr>
          <w:p w:rsidR="001B2E44" w:rsidRPr="00A84CFA" w:rsidRDefault="001B2E44" w:rsidP="00E57207">
            <w:pPr>
              <w:pStyle w:val="ConsPlusNormal"/>
              <w:contextualSpacing/>
              <w:jc w:val="center"/>
              <w:rPr>
                <w:rFonts w:ascii="Times New Roman" w:hAnsi="Times New Roman" w:cs="Times New Roman"/>
                <w:sz w:val="28"/>
                <w:szCs w:val="28"/>
              </w:rPr>
            </w:pPr>
            <w:r w:rsidRPr="00A84CFA">
              <w:rPr>
                <w:rFonts w:ascii="Times New Roman" w:hAnsi="Times New Roman" w:cs="Times New Roman"/>
                <w:sz w:val="28"/>
                <w:szCs w:val="28"/>
              </w:rPr>
              <w:t xml:space="preserve">60 </w:t>
            </w:r>
            <w:r w:rsidR="00F26392" w:rsidRPr="00A84CFA">
              <w:rPr>
                <w:rFonts w:ascii="Times New Roman" w:hAnsi="Times New Roman" w:cs="Times New Roman"/>
                <w:sz w:val="28"/>
                <w:szCs w:val="28"/>
              </w:rPr>
              <w:t>–</w:t>
            </w:r>
            <w:r w:rsidRPr="00A84CFA">
              <w:rPr>
                <w:rFonts w:ascii="Times New Roman" w:hAnsi="Times New Roman" w:cs="Times New Roman"/>
                <w:sz w:val="28"/>
                <w:szCs w:val="28"/>
              </w:rPr>
              <w:t xml:space="preserve"> 70</w:t>
            </w:r>
          </w:p>
        </w:tc>
      </w:tr>
      <w:tr w:rsidR="001B2E44" w:rsidRPr="00A84CFA" w:rsidTr="001B2E44">
        <w:trPr>
          <w:trHeight w:val="285"/>
        </w:trPr>
        <w:tc>
          <w:tcPr>
            <w:tcW w:w="4293" w:type="dxa"/>
          </w:tcPr>
          <w:p w:rsidR="001B2E44" w:rsidRPr="00A84CFA" w:rsidRDefault="001B2E44" w:rsidP="00E57207">
            <w:pPr>
              <w:pStyle w:val="ConsPlusNormal"/>
              <w:contextualSpacing/>
              <w:jc w:val="center"/>
              <w:rPr>
                <w:rFonts w:ascii="Times New Roman" w:hAnsi="Times New Roman" w:cs="Times New Roman"/>
                <w:sz w:val="28"/>
                <w:szCs w:val="28"/>
              </w:rPr>
            </w:pPr>
            <w:r w:rsidRPr="00A84CFA">
              <w:rPr>
                <w:rFonts w:ascii="Times New Roman" w:hAnsi="Times New Roman" w:cs="Times New Roman"/>
                <w:sz w:val="28"/>
                <w:szCs w:val="28"/>
              </w:rPr>
              <w:t>от 1,1 до 3-х</w:t>
            </w:r>
          </w:p>
        </w:tc>
        <w:tc>
          <w:tcPr>
            <w:tcW w:w="4836" w:type="dxa"/>
          </w:tcPr>
          <w:p w:rsidR="001B2E44" w:rsidRPr="00A84CFA" w:rsidRDefault="001B2E44" w:rsidP="00E57207">
            <w:pPr>
              <w:pStyle w:val="ConsPlusNormal"/>
              <w:contextualSpacing/>
              <w:jc w:val="center"/>
              <w:rPr>
                <w:rFonts w:ascii="Times New Roman" w:hAnsi="Times New Roman" w:cs="Times New Roman"/>
                <w:sz w:val="28"/>
                <w:szCs w:val="28"/>
              </w:rPr>
            </w:pPr>
            <w:r w:rsidRPr="00A84CFA">
              <w:rPr>
                <w:rFonts w:ascii="Times New Roman" w:hAnsi="Times New Roman" w:cs="Times New Roman"/>
                <w:sz w:val="28"/>
                <w:szCs w:val="28"/>
              </w:rPr>
              <w:t xml:space="preserve">70 </w:t>
            </w:r>
            <w:r w:rsidR="00F26392" w:rsidRPr="00A84CFA">
              <w:rPr>
                <w:rFonts w:ascii="Times New Roman" w:hAnsi="Times New Roman" w:cs="Times New Roman"/>
                <w:sz w:val="28"/>
                <w:szCs w:val="28"/>
              </w:rPr>
              <w:t>–</w:t>
            </w:r>
            <w:r w:rsidRPr="00A84CFA">
              <w:rPr>
                <w:rFonts w:ascii="Times New Roman" w:hAnsi="Times New Roman" w:cs="Times New Roman"/>
                <w:sz w:val="28"/>
                <w:szCs w:val="28"/>
              </w:rPr>
              <w:t xml:space="preserve"> 80</w:t>
            </w:r>
          </w:p>
        </w:tc>
      </w:tr>
      <w:tr w:rsidR="001B2E44" w:rsidRPr="00A84CFA" w:rsidTr="001B2E44">
        <w:trPr>
          <w:trHeight w:val="375"/>
        </w:trPr>
        <w:tc>
          <w:tcPr>
            <w:tcW w:w="4293" w:type="dxa"/>
          </w:tcPr>
          <w:p w:rsidR="001B2E44" w:rsidRPr="00A84CFA" w:rsidRDefault="001B2E44" w:rsidP="00E57207">
            <w:pPr>
              <w:pStyle w:val="ConsPlusNormal"/>
              <w:contextualSpacing/>
              <w:jc w:val="center"/>
              <w:rPr>
                <w:rFonts w:ascii="Times New Roman" w:hAnsi="Times New Roman" w:cs="Times New Roman"/>
                <w:sz w:val="28"/>
                <w:szCs w:val="28"/>
              </w:rPr>
            </w:pPr>
            <w:r w:rsidRPr="00A84CFA">
              <w:rPr>
                <w:rFonts w:ascii="Times New Roman" w:hAnsi="Times New Roman" w:cs="Times New Roman"/>
                <w:sz w:val="28"/>
                <w:szCs w:val="28"/>
              </w:rPr>
              <w:t>свыше 3-х</w:t>
            </w:r>
          </w:p>
        </w:tc>
        <w:tc>
          <w:tcPr>
            <w:tcW w:w="4836" w:type="dxa"/>
          </w:tcPr>
          <w:p w:rsidR="001B2E44" w:rsidRPr="00A84CFA" w:rsidRDefault="001B2E44" w:rsidP="00E57207">
            <w:pPr>
              <w:pStyle w:val="ConsPlusNormal"/>
              <w:contextualSpacing/>
              <w:jc w:val="center"/>
              <w:rPr>
                <w:rFonts w:ascii="Times New Roman" w:hAnsi="Times New Roman" w:cs="Times New Roman"/>
                <w:sz w:val="28"/>
                <w:szCs w:val="28"/>
              </w:rPr>
            </w:pPr>
            <w:r w:rsidRPr="00A84CFA">
              <w:rPr>
                <w:rFonts w:ascii="Times New Roman" w:hAnsi="Times New Roman" w:cs="Times New Roman"/>
                <w:sz w:val="28"/>
                <w:szCs w:val="28"/>
              </w:rPr>
              <w:t>не более 60</w:t>
            </w:r>
          </w:p>
        </w:tc>
      </w:tr>
    </w:tbl>
    <w:p w:rsidR="00325B7E" w:rsidRPr="00A84CFA" w:rsidRDefault="00325B7E"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ab/>
      </w:r>
    </w:p>
    <w:p w:rsidR="00325B7E" w:rsidRPr="00A84CFA" w:rsidRDefault="00D1249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6)</w:t>
      </w:r>
      <w:r w:rsidR="00325B7E" w:rsidRPr="00A84CFA">
        <w:rPr>
          <w:rFonts w:ascii="Times New Roman" w:hAnsi="Times New Roman" w:cs="Times New Roman"/>
          <w:sz w:val="28"/>
          <w:szCs w:val="28"/>
        </w:rPr>
        <w:t>.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rsidR="00325B7E" w:rsidRPr="00A84CFA" w:rsidRDefault="00D1249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7)</w:t>
      </w:r>
      <w:r w:rsidR="00325B7E" w:rsidRPr="00A84CFA">
        <w:rPr>
          <w:rFonts w:ascii="Times New Roman" w:hAnsi="Times New Roman" w:cs="Times New Roman"/>
          <w:sz w:val="28"/>
          <w:szCs w:val="28"/>
        </w:rPr>
        <w:t>. При организации стока воды со скатных крыш через водосточные трубы надлежит:</w:t>
      </w:r>
    </w:p>
    <w:p w:rsidR="00325B7E" w:rsidRPr="00A84CFA" w:rsidRDefault="00D1249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а) </w:t>
      </w:r>
      <w:r w:rsidR="00325B7E" w:rsidRPr="00A84CFA">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25B7E" w:rsidRPr="00A84CFA" w:rsidRDefault="00D1249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б) </w:t>
      </w:r>
      <w:r w:rsidR="00325B7E" w:rsidRPr="00A84CFA">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325B7E" w:rsidRPr="00A84CFA" w:rsidRDefault="00D1249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в) </w:t>
      </w:r>
      <w:r w:rsidR="00325B7E" w:rsidRPr="00A84CFA">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w:t>
      </w:r>
      <w:r w:rsidR="002E4309" w:rsidRPr="00A84CFA">
        <w:rPr>
          <w:rFonts w:ascii="Times New Roman" w:hAnsi="Times New Roman" w:cs="Times New Roman"/>
          <w:sz w:val="28"/>
          <w:szCs w:val="28"/>
        </w:rPr>
        <w:t xml:space="preserve"> </w:t>
      </w:r>
      <w:r w:rsidR="00325B7E" w:rsidRPr="00A84CFA">
        <w:rPr>
          <w:rFonts w:ascii="Times New Roman" w:hAnsi="Times New Roman" w:cs="Times New Roman"/>
          <w:sz w:val="28"/>
          <w:szCs w:val="28"/>
        </w:rPr>
        <w:t>% в направлении водоотводных лотков либо устройство лотков в покрытии;</w:t>
      </w:r>
    </w:p>
    <w:p w:rsidR="00325B7E" w:rsidRPr="00A84CFA" w:rsidRDefault="00D1249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г) </w:t>
      </w:r>
      <w:r w:rsidR="00325B7E" w:rsidRPr="00A84CFA">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325B7E" w:rsidRPr="00A84CFA" w:rsidRDefault="00D1249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8)</w:t>
      </w:r>
      <w:r w:rsidR="00325B7E" w:rsidRPr="00A84CFA">
        <w:rPr>
          <w:rFonts w:ascii="Times New Roman" w:hAnsi="Times New Roman" w:cs="Times New Roman"/>
          <w:sz w:val="28"/>
          <w:szCs w:val="28"/>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B72D69" w:rsidRPr="005F7192" w:rsidRDefault="00B72D69" w:rsidP="00A84CFA">
      <w:pPr>
        <w:spacing w:after="0" w:line="360" w:lineRule="auto"/>
        <w:ind w:left="-284" w:firstLine="568"/>
        <w:contextualSpacing/>
        <w:jc w:val="center"/>
        <w:outlineLvl w:val="1"/>
        <w:rPr>
          <w:rFonts w:ascii="Times New Roman" w:hAnsi="Times New Roman" w:cs="Times New Roman"/>
          <w:sz w:val="16"/>
          <w:szCs w:val="16"/>
        </w:rPr>
      </w:pPr>
    </w:p>
    <w:p w:rsidR="00B72D69" w:rsidRPr="00A84CFA" w:rsidRDefault="001D6538" w:rsidP="00A84CFA">
      <w:pPr>
        <w:spacing w:after="0" w:line="360" w:lineRule="auto"/>
        <w:ind w:left="-284" w:firstLine="568"/>
        <w:contextualSpacing/>
        <w:jc w:val="center"/>
        <w:outlineLvl w:val="1"/>
        <w:rPr>
          <w:rFonts w:ascii="Times New Roman" w:hAnsi="Times New Roman" w:cs="Times New Roman"/>
          <w:b/>
          <w:sz w:val="28"/>
          <w:szCs w:val="28"/>
        </w:rPr>
      </w:pPr>
      <w:r w:rsidRPr="00A84CFA">
        <w:rPr>
          <w:rFonts w:ascii="Times New Roman" w:hAnsi="Times New Roman" w:cs="Times New Roman"/>
          <w:b/>
          <w:sz w:val="28"/>
          <w:szCs w:val="28"/>
        </w:rPr>
        <w:lastRenderedPageBreak/>
        <w:t xml:space="preserve">Статья </w:t>
      </w:r>
      <w:r w:rsidR="00B72D69" w:rsidRPr="00A84CFA">
        <w:rPr>
          <w:rFonts w:ascii="Times New Roman" w:hAnsi="Times New Roman" w:cs="Times New Roman"/>
          <w:b/>
          <w:sz w:val="28"/>
          <w:szCs w:val="28"/>
        </w:rPr>
        <w:t>1</w:t>
      </w:r>
      <w:r w:rsidR="00B22AAE" w:rsidRPr="00A84CFA">
        <w:rPr>
          <w:rFonts w:ascii="Times New Roman" w:hAnsi="Times New Roman" w:cs="Times New Roman"/>
          <w:b/>
          <w:sz w:val="28"/>
          <w:szCs w:val="28"/>
        </w:rPr>
        <w:t>5</w:t>
      </w:r>
      <w:r w:rsidR="00B72D69" w:rsidRPr="00A84CFA">
        <w:rPr>
          <w:rFonts w:ascii="Times New Roman" w:hAnsi="Times New Roman" w:cs="Times New Roman"/>
          <w:b/>
          <w:sz w:val="28"/>
          <w:szCs w:val="28"/>
        </w:rPr>
        <w:t>. Порядок проведения земляных работ, в том числе порядок восстановления благоустройства территории после земляных работ</w:t>
      </w:r>
    </w:p>
    <w:p w:rsidR="00B72D69" w:rsidRPr="005F7192" w:rsidRDefault="00B72D69" w:rsidP="00A84CFA">
      <w:pPr>
        <w:spacing w:after="0" w:line="360" w:lineRule="auto"/>
        <w:ind w:left="-284" w:firstLine="568"/>
        <w:contextualSpacing/>
        <w:jc w:val="center"/>
        <w:outlineLvl w:val="1"/>
        <w:rPr>
          <w:rFonts w:ascii="Times New Roman" w:hAnsi="Times New Roman" w:cs="Times New Roman"/>
          <w:b/>
          <w:sz w:val="16"/>
          <w:szCs w:val="16"/>
        </w:rPr>
      </w:pPr>
    </w:p>
    <w:p w:rsidR="00B72D69" w:rsidRPr="00A84CFA" w:rsidRDefault="001B2E44" w:rsidP="00A84CFA">
      <w:pPr>
        <w:spacing w:after="0"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w:t>
      </w:r>
      <w:r w:rsidR="00B72D69" w:rsidRPr="00A84CFA">
        <w:rPr>
          <w:rFonts w:ascii="Times New Roman" w:hAnsi="Times New Roman" w:cs="Times New Roman"/>
          <w:sz w:val="28"/>
          <w:szCs w:val="28"/>
        </w:rPr>
        <w:t xml:space="preserve">. </w:t>
      </w:r>
      <w:bookmarkStart w:id="4" w:name="P1008"/>
      <w:bookmarkEnd w:id="4"/>
      <w:r w:rsidR="00B72D69" w:rsidRPr="00A84CFA">
        <w:rPr>
          <w:rFonts w:ascii="Times New Roman" w:hAnsi="Times New Roman" w:cs="Times New Roman"/>
          <w:sz w:val="28"/>
          <w:szCs w:val="28"/>
        </w:rPr>
        <w:t>Общий порядок проведения земляных работ при строительстве, реконструкции, ремонте инженерных коммуникаций</w:t>
      </w:r>
      <w:r w:rsidR="007C15C8">
        <w:rPr>
          <w:rFonts w:ascii="Times New Roman" w:hAnsi="Times New Roman" w:cs="Times New Roman"/>
          <w:sz w:val="28"/>
          <w:szCs w:val="28"/>
        </w:rPr>
        <w:t>:</w:t>
      </w:r>
    </w:p>
    <w:p w:rsidR="00B72D69" w:rsidRPr="00A84CFA" w:rsidRDefault="00B72D69" w:rsidP="00A84CFA">
      <w:pPr>
        <w:spacing w:after="0"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w:t>
      </w:r>
      <w:r w:rsidR="008A1372" w:rsidRPr="00A84CFA">
        <w:rPr>
          <w:rFonts w:ascii="Times New Roman" w:hAnsi="Times New Roman" w:cs="Times New Roman"/>
          <w:sz w:val="28"/>
          <w:szCs w:val="28"/>
        </w:rPr>
        <w:t>)</w:t>
      </w:r>
      <w:r w:rsidRPr="00A84CFA">
        <w:rPr>
          <w:rFonts w:ascii="Times New Roman" w:hAnsi="Times New Roman" w:cs="Times New Roman"/>
          <w:sz w:val="28"/>
          <w:szCs w:val="28"/>
        </w:rPr>
        <w:t xml:space="preserve">.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w:t>
      </w:r>
      <w:r w:rsidR="00C56B82" w:rsidRPr="00A84CFA">
        <w:rPr>
          <w:rFonts w:ascii="Times New Roman" w:hAnsi="Times New Roman" w:cs="Times New Roman"/>
          <w:sz w:val="28"/>
          <w:szCs w:val="28"/>
        </w:rPr>
        <w:t>земляных работ (далее - Ордер).</w:t>
      </w:r>
    </w:p>
    <w:p w:rsidR="00B72D69" w:rsidRPr="00A84CFA" w:rsidRDefault="00B72D69" w:rsidP="00A84CFA">
      <w:pPr>
        <w:spacing w:after="0"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2</w:t>
      </w:r>
      <w:r w:rsidR="008A1372" w:rsidRPr="00A84CFA">
        <w:rPr>
          <w:rFonts w:ascii="Times New Roman" w:hAnsi="Times New Roman" w:cs="Times New Roman"/>
          <w:sz w:val="28"/>
          <w:szCs w:val="28"/>
        </w:rPr>
        <w:t>)</w:t>
      </w:r>
      <w:r w:rsidRPr="00A84CFA">
        <w:rPr>
          <w:rFonts w:ascii="Times New Roman" w:hAnsi="Times New Roman" w:cs="Times New Roman"/>
          <w:sz w:val="28"/>
          <w:szCs w:val="28"/>
        </w:rPr>
        <w:t xml:space="preserve">. Подготовка и выдача Ордера </w:t>
      </w:r>
      <w:r w:rsidR="00C56B82" w:rsidRPr="00A84CFA">
        <w:rPr>
          <w:rFonts w:ascii="Times New Roman" w:hAnsi="Times New Roman" w:cs="Times New Roman"/>
          <w:sz w:val="28"/>
          <w:szCs w:val="28"/>
        </w:rPr>
        <w:t xml:space="preserve">производятся </w:t>
      </w:r>
      <w:r w:rsidR="008A1372" w:rsidRPr="00A84CFA">
        <w:rPr>
          <w:rFonts w:ascii="Times New Roman" w:hAnsi="Times New Roman" w:cs="Times New Roman"/>
          <w:sz w:val="28"/>
          <w:szCs w:val="28"/>
        </w:rPr>
        <w:t>уполномоченным органом администрации Партизанского городского округа</w:t>
      </w:r>
      <w:r w:rsidRPr="00A84CFA">
        <w:rPr>
          <w:rFonts w:ascii="Times New Roman" w:hAnsi="Times New Roman" w:cs="Times New Roman"/>
          <w:sz w:val="28"/>
          <w:szCs w:val="28"/>
        </w:rPr>
        <w:t>.</w:t>
      </w:r>
    </w:p>
    <w:p w:rsidR="00B72D69" w:rsidRPr="00A84CFA" w:rsidRDefault="00B72D69" w:rsidP="00A84CFA">
      <w:pPr>
        <w:spacing w:after="0"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3</w:t>
      </w:r>
      <w:r w:rsidR="008A1372" w:rsidRPr="00A84CFA">
        <w:rPr>
          <w:rFonts w:ascii="Times New Roman" w:hAnsi="Times New Roman" w:cs="Times New Roman"/>
          <w:sz w:val="28"/>
          <w:szCs w:val="28"/>
        </w:rPr>
        <w:t>)</w:t>
      </w:r>
      <w:r w:rsidRPr="00A84CFA">
        <w:rPr>
          <w:rFonts w:ascii="Times New Roman" w:hAnsi="Times New Roman" w:cs="Times New Roman"/>
          <w:sz w:val="28"/>
          <w:szCs w:val="28"/>
        </w:rPr>
        <w:t>.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B72D69" w:rsidRPr="00A84CFA" w:rsidRDefault="00B72D69" w:rsidP="00A84CFA">
      <w:pPr>
        <w:spacing w:after="0"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4</w:t>
      </w:r>
      <w:r w:rsidR="008A1372" w:rsidRPr="00A84CFA">
        <w:rPr>
          <w:rFonts w:ascii="Times New Roman" w:hAnsi="Times New Roman" w:cs="Times New Roman"/>
          <w:sz w:val="28"/>
          <w:szCs w:val="28"/>
        </w:rPr>
        <w:t>)</w:t>
      </w:r>
      <w:r w:rsidRPr="00A84CFA">
        <w:rPr>
          <w:rFonts w:ascii="Times New Roman" w:hAnsi="Times New Roman" w:cs="Times New Roman"/>
          <w:sz w:val="28"/>
          <w:szCs w:val="28"/>
        </w:rPr>
        <w:t xml:space="preserve">. </w:t>
      </w:r>
      <w:proofErr w:type="gramStart"/>
      <w:r w:rsidRPr="00A84CFA">
        <w:rPr>
          <w:rFonts w:ascii="Times New Roman" w:hAnsi="Times New Roman" w:cs="Times New Roman"/>
          <w:sz w:val="28"/>
          <w:szCs w:val="28"/>
        </w:rPr>
        <w:t xml:space="preserve">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CF012D">
        <w:rPr>
          <w:rFonts w:ascii="Times New Roman" w:hAnsi="Times New Roman" w:cs="Times New Roman"/>
          <w:sz w:val="28"/>
          <w:szCs w:val="28"/>
        </w:rPr>
        <w:t xml:space="preserve">  с уполномоченным </w:t>
      </w:r>
      <w:r w:rsidRPr="00A84CFA">
        <w:rPr>
          <w:rFonts w:ascii="Times New Roman" w:hAnsi="Times New Roman" w:cs="Times New Roman"/>
          <w:sz w:val="28"/>
          <w:szCs w:val="28"/>
        </w:rPr>
        <w:t xml:space="preserve">органом администрации </w:t>
      </w:r>
      <w:r w:rsidR="00CF012D">
        <w:rPr>
          <w:rFonts w:ascii="Times New Roman" w:hAnsi="Times New Roman" w:cs="Times New Roman"/>
          <w:sz w:val="28"/>
          <w:szCs w:val="28"/>
        </w:rPr>
        <w:t>Партизанского городского округа</w:t>
      </w:r>
      <w:r w:rsidRPr="00A84CFA">
        <w:rPr>
          <w:rFonts w:ascii="Times New Roman" w:hAnsi="Times New Roman" w:cs="Times New Roman"/>
          <w:sz w:val="28"/>
          <w:szCs w:val="28"/>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w:t>
      </w:r>
      <w:proofErr w:type="gramEnd"/>
      <w:r w:rsidRPr="00A84CFA">
        <w:rPr>
          <w:rFonts w:ascii="Times New Roman" w:hAnsi="Times New Roman" w:cs="Times New Roman"/>
          <w:sz w:val="28"/>
          <w:szCs w:val="28"/>
        </w:rPr>
        <w:t xml:space="preserve"> провести инженерные сети.</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5</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xml:space="preserve">. </w:t>
      </w:r>
      <w:proofErr w:type="gramStart"/>
      <w:r w:rsidRPr="00A84CFA">
        <w:rPr>
          <w:rFonts w:ascii="Times New Roman" w:eastAsiaTheme="minorEastAsia" w:hAnsi="Times New Roman" w:cs="Times New Roman"/>
          <w:sz w:val="28"/>
          <w:szCs w:val="28"/>
        </w:rPr>
        <w:t xml:space="preserve">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E75DAB" w:rsidRPr="00A84CFA">
        <w:rPr>
          <w:rFonts w:ascii="Times New Roman" w:eastAsiaTheme="minorEastAsia" w:hAnsi="Times New Roman" w:cs="Times New Roman"/>
          <w:sz w:val="28"/>
          <w:szCs w:val="28"/>
        </w:rPr>
        <w:t>Партизанского городского округа</w:t>
      </w:r>
      <w:r w:rsidRPr="00A84CFA">
        <w:rPr>
          <w:rFonts w:ascii="Times New Roman" w:eastAsiaTheme="minorEastAsia" w:hAnsi="Times New Roman" w:cs="Times New Roman"/>
          <w:sz w:val="28"/>
          <w:szCs w:val="28"/>
        </w:rPr>
        <w:t xml:space="preserve"> 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roofErr w:type="gramEnd"/>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lastRenderedPageBreak/>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 xml:space="preserve">В этом случае до начала аварийно-восстановительных работ Подрядчик обязан направить телефонограмму в администрацию </w:t>
      </w:r>
      <w:r w:rsidR="00E75DAB" w:rsidRPr="00A84CFA">
        <w:rPr>
          <w:rFonts w:ascii="Times New Roman" w:eastAsiaTheme="minorEastAsia" w:hAnsi="Times New Roman" w:cs="Times New Roman"/>
          <w:sz w:val="28"/>
          <w:szCs w:val="28"/>
        </w:rPr>
        <w:t xml:space="preserve"> Партизанского городского округа</w:t>
      </w:r>
      <w:r w:rsidRPr="00A84CFA">
        <w:rPr>
          <w:rFonts w:ascii="Times New Roman" w:eastAsiaTheme="minorEastAsia" w:hAnsi="Times New Roman" w:cs="Times New Roman"/>
          <w:sz w:val="28"/>
          <w:szCs w:val="28"/>
        </w:rPr>
        <w:t xml:space="preserve"> 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Замена или перекладка инженерных коммуникаций, находящихся в ветхом состоянии, к аварийно-восстановительным работам не относятся.</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6</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xml:space="preserve">. В целях координации работ по прокладке и ремонту инженерных коммуникаций с работами по благоустройству на территории </w:t>
      </w:r>
      <w:r w:rsidR="008A1372" w:rsidRPr="00A84CFA">
        <w:rPr>
          <w:rFonts w:ascii="Times New Roman" w:eastAsiaTheme="minorEastAsia" w:hAnsi="Times New Roman" w:cs="Times New Roman"/>
          <w:sz w:val="28"/>
          <w:szCs w:val="28"/>
        </w:rPr>
        <w:t>Партизанского городского округа</w:t>
      </w:r>
      <w:r w:rsidRPr="00A84CFA">
        <w:rPr>
          <w:rFonts w:ascii="Times New Roman" w:eastAsiaTheme="minorEastAsia" w:hAnsi="Times New Roman" w:cs="Times New Roman"/>
          <w:sz w:val="28"/>
          <w:szCs w:val="28"/>
        </w:rPr>
        <w:t xml:space="preserve">, максимальной экономии материальных ресурсов и уменьшения отрицательного </w:t>
      </w:r>
      <w:proofErr w:type="gramStart"/>
      <w:r w:rsidRPr="00A84CFA">
        <w:rPr>
          <w:rFonts w:ascii="Times New Roman" w:eastAsiaTheme="minorEastAsia" w:hAnsi="Times New Roman" w:cs="Times New Roman"/>
          <w:sz w:val="28"/>
          <w:szCs w:val="28"/>
        </w:rPr>
        <w:t>влияния</w:t>
      </w:r>
      <w:proofErr w:type="gramEnd"/>
      <w:r w:rsidRPr="00A84CFA">
        <w:rPr>
          <w:rFonts w:ascii="Times New Roman" w:eastAsiaTheme="minorEastAsia" w:hAnsi="Times New Roman" w:cs="Times New Roman"/>
          <w:sz w:val="28"/>
          <w:szCs w:val="28"/>
        </w:rPr>
        <w:t xml:space="preserve"> производимых земляных работ на условия проживания и работы людей организации, эксплуатирующие инженерные сети, а также ведущие строительство новых инженерных коммуникаций, ежегодно до 1 марта текущего года предоставляют в администрацию </w:t>
      </w:r>
      <w:r w:rsidR="008A1372" w:rsidRPr="00A84CFA">
        <w:rPr>
          <w:rFonts w:ascii="Times New Roman" w:eastAsiaTheme="minorEastAsia" w:hAnsi="Times New Roman" w:cs="Times New Roman"/>
          <w:sz w:val="28"/>
          <w:szCs w:val="28"/>
        </w:rPr>
        <w:t>Партизанского городского округа</w:t>
      </w:r>
      <w:r w:rsidRPr="00A84CFA">
        <w:rPr>
          <w:rFonts w:ascii="Times New Roman" w:eastAsiaTheme="minorEastAsia" w:hAnsi="Times New Roman" w:cs="Times New Roman"/>
          <w:sz w:val="28"/>
          <w:szCs w:val="28"/>
        </w:rPr>
        <w:t xml:space="preserve"> планы производства земляных работ на соответствующий год.</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7.)</w:t>
      </w:r>
      <w:r w:rsidR="004C11A8" w:rsidRPr="00A84CFA">
        <w:rPr>
          <w:rFonts w:ascii="Times New Roman" w:eastAsiaTheme="minorEastAsia" w:hAnsi="Times New Roman" w:cs="Times New Roman"/>
          <w:sz w:val="28"/>
          <w:szCs w:val="28"/>
        </w:rPr>
        <w:t xml:space="preserve"> </w:t>
      </w:r>
      <w:r w:rsidR="00F852A0" w:rsidRPr="00A84CFA">
        <w:rPr>
          <w:rFonts w:ascii="Times New Roman" w:eastAsiaTheme="minorEastAsia" w:hAnsi="Times New Roman" w:cs="Times New Roman"/>
          <w:sz w:val="28"/>
          <w:szCs w:val="28"/>
        </w:rPr>
        <w:t>При производстве земляных работ запрещается:</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 xml:space="preserve">а) </w:t>
      </w:r>
      <w:r w:rsidR="00F852A0" w:rsidRPr="00A84CFA">
        <w:rPr>
          <w:rFonts w:ascii="Times New Roman" w:eastAsiaTheme="minorEastAsia" w:hAnsi="Times New Roman" w:cs="Times New Roman"/>
          <w:sz w:val="28"/>
          <w:szCs w:val="28"/>
        </w:rPr>
        <w:t xml:space="preserve"> снос зеленых насаждений без оформления Разрешения на снос зеленых насаждений;</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б)</w:t>
      </w:r>
      <w:r w:rsidR="00F852A0" w:rsidRPr="00A84CFA">
        <w:rPr>
          <w:rFonts w:ascii="Times New Roman" w:eastAsiaTheme="minorEastAsia" w:hAnsi="Times New Roman" w:cs="Times New Roman"/>
          <w:sz w:val="28"/>
          <w:szCs w:val="28"/>
        </w:rPr>
        <w:t xml:space="preserve"> загрязнение прилегающих участков улиц;</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в)</w:t>
      </w:r>
      <w:r w:rsidR="00F852A0" w:rsidRPr="00A84CFA">
        <w:rPr>
          <w:rFonts w:ascii="Times New Roman" w:eastAsiaTheme="minorEastAsia" w:hAnsi="Times New Roman" w:cs="Times New Roman"/>
          <w:sz w:val="28"/>
          <w:szCs w:val="28"/>
        </w:rPr>
        <w:t xml:space="preserve"> засорение ливневой канализации.</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8)</w:t>
      </w:r>
      <w:r w:rsidR="00F852A0" w:rsidRPr="00A84CFA">
        <w:rPr>
          <w:rFonts w:ascii="Times New Roman" w:eastAsiaTheme="minorEastAsia" w:hAnsi="Times New Roman" w:cs="Times New Roman"/>
          <w:sz w:val="28"/>
          <w:szCs w:val="28"/>
        </w:rPr>
        <w:t>. До начала производства земляных работ Подрядчик обязан:</w:t>
      </w:r>
    </w:p>
    <w:p w:rsidR="00F852A0" w:rsidRPr="00B77AEC" w:rsidRDefault="008A1372" w:rsidP="00A84CFA">
      <w:pPr>
        <w:pStyle w:val="ConsPlusNormal"/>
        <w:spacing w:line="360" w:lineRule="auto"/>
        <w:ind w:firstLine="709"/>
        <w:contextualSpacing/>
        <w:jc w:val="both"/>
        <w:rPr>
          <w:rFonts w:ascii="Times New Roman" w:eastAsiaTheme="minorEastAsia" w:hAnsi="Times New Roman" w:cs="Times New Roman"/>
          <w:sz w:val="24"/>
          <w:szCs w:val="24"/>
        </w:rPr>
      </w:pPr>
      <w:proofErr w:type="gramStart"/>
      <w:r w:rsidRPr="00B77AEC">
        <w:rPr>
          <w:rFonts w:ascii="Times New Roman" w:eastAsiaTheme="minorEastAsia" w:hAnsi="Times New Roman" w:cs="Times New Roman"/>
          <w:sz w:val="24"/>
          <w:szCs w:val="24"/>
        </w:rPr>
        <w:t>а)</w:t>
      </w:r>
      <w:r w:rsidR="00F852A0" w:rsidRPr="00B77AEC">
        <w:rPr>
          <w:rFonts w:ascii="Times New Roman" w:eastAsiaTheme="minorEastAsia" w:hAnsi="Times New Roman" w:cs="Times New Roman"/>
          <w:sz w:val="24"/>
          <w:szCs w:val="24"/>
        </w:rPr>
        <w:t xml:space="preserve"> </w:t>
      </w:r>
      <w:r w:rsidR="00BE0E23" w:rsidRPr="00DD25B5">
        <w:rPr>
          <w:rFonts w:ascii="Times New Roman" w:eastAsiaTheme="minorEastAsia" w:hAnsi="Times New Roman" w:cs="Times New Roman"/>
          <w:sz w:val="28"/>
          <w:szCs w:val="28"/>
        </w:rPr>
        <w:t>за три рабочих дня до начала</w:t>
      </w:r>
      <w:r w:rsidR="00DD25B5">
        <w:rPr>
          <w:rFonts w:ascii="Times New Roman" w:eastAsiaTheme="minorEastAsia" w:hAnsi="Times New Roman" w:cs="Times New Roman"/>
          <w:sz w:val="28"/>
          <w:szCs w:val="28"/>
        </w:rPr>
        <w:t xml:space="preserve"> производства </w:t>
      </w:r>
      <w:r w:rsidR="00BE0E23" w:rsidRPr="00DD25B5">
        <w:rPr>
          <w:rFonts w:ascii="Times New Roman" w:eastAsiaTheme="minorEastAsia" w:hAnsi="Times New Roman" w:cs="Times New Roman"/>
          <w:sz w:val="28"/>
          <w:szCs w:val="28"/>
        </w:rPr>
        <w:t xml:space="preserve"> работ предоставить в </w:t>
      </w:r>
      <w:r w:rsidR="00DD25B5">
        <w:rPr>
          <w:rFonts w:ascii="Times New Roman" w:eastAsiaTheme="minorEastAsia" w:hAnsi="Times New Roman" w:cs="Times New Roman"/>
          <w:sz w:val="28"/>
          <w:szCs w:val="28"/>
        </w:rPr>
        <w:t xml:space="preserve"> орган, уполномоченный администрацией</w:t>
      </w:r>
      <w:r w:rsidR="00BE0E23" w:rsidRPr="00036AED">
        <w:rPr>
          <w:rFonts w:ascii="Times New Roman" w:eastAsiaTheme="minorEastAsia" w:hAnsi="Times New Roman" w:cs="Times New Roman"/>
          <w:sz w:val="28"/>
          <w:szCs w:val="28"/>
        </w:rPr>
        <w:t xml:space="preserve"> Партизанского городского округа</w:t>
      </w:r>
      <w:r w:rsidR="00DD25B5">
        <w:rPr>
          <w:rFonts w:ascii="Times New Roman" w:eastAsiaTheme="minorEastAsia" w:hAnsi="Times New Roman" w:cs="Times New Roman"/>
          <w:sz w:val="28"/>
          <w:szCs w:val="28"/>
        </w:rPr>
        <w:t>,</w:t>
      </w:r>
      <w:r w:rsidR="00BE0E23" w:rsidRPr="00036AED">
        <w:rPr>
          <w:rFonts w:ascii="Times New Roman" w:eastAsiaTheme="minorEastAsia" w:hAnsi="Times New Roman" w:cs="Times New Roman"/>
          <w:sz w:val="28"/>
          <w:szCs w:val="28"/>
        </w:rPr>
        <w:t xml:space="preserve"> для </w:t>
      </w:r>
      <w:r w:rsidR="00BE0E23" w:rsidRPr="00036AED">
        <w:rPr>
          <w:rFonts w:ascii="Times New Roman" w:eastAsiaTheme="minorEastAsia" w:hAnsi="Times New Roman" w:cs="Times New Roman"/>
          <w:sz w:val="28"/>
          <w:szCs w:val="28"/>
        </w:rPr>
        <w:lastRenderedPageBreak/>
        <w:t>утверждения согласованную схему организации движения транспортных средств, пешеходов и установки дорожных знаков для дальнейшего извещения отделения Государственной инспекции безопасности дорожного движения Управления Министерства внутренних дел России по городу Партизанску, выставить дорожные знаки, если земляные работы проводятся на территории, на которой находятся части</w:t>
      </w:r>
      <w:proofErr w:type="gramEnd"/>
      <w:r w:rsidR="00BE0E23" w:rsidRPr="00036AED">
        <w:rPr>
          <w:rFonts w:ascii="Times New Roman" w:eastAsiaTheme="minorEastAsia" w:hAnsi="Times New Roman" w:cs="Times New Roman"/>
          <w:sz w:val="28"/>
          <w:szCs w:val="28"/>
        </w:rPr>
        <w:t xml:space="preserve"> </w:t>
      </w:r>
      <w:proofErr w:type="gramStart"/>
      <w:r w:rsidR="00BE0E23" w:rsidRPr="00036AED">
        <w:rPr>
          <w:rFonts w:ascii="Times New Roman" w:eastAsiaTheme="minorEastAsia" w:hAnsi="Times New Roman" w:cs="Times New Roman"/>
          <w:sz w:val="28"/>
          <w:szCs w:val="28"/>
        </w:rPr>
        <w:t>автомобильных дорог, в соответствии с требованиями, установленными отделением Государственной инспекцией безопасности дорожного движения Управления Министерства внутренних дел России по городу Партизанску и утвержденной схемой организации движения транспортных средств, пешеходов и установки дорожных знаков;</w:t>
      </w:r>
      <w:proofErr w:type="gramEnd"/>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proofErr w:type="gramStart"/>
      <w:r w:rsidRPr="00A84CFA">
        <w:rPr>
          <w:rFonts w:ascii="Times New Roman" w:eastAsiaTheme="minorEastAsia" w:hAnsi="Times New Roman" w:cs="Times New Roman"/>
          <w:sz w:val="28"/>
          <w:szCs w:val="28"/>
        </w:rPr>
        <w:t>б)</w:t>
      </w:r>
      <w:r w:rsidR="00F852A0" w:rsidRPr="00A84CFA">
        <w:rPr>
          <w:rFonts w:ascii="Times New Roman" w:eastAsiaTheme="minorEastAsia" w:hAnsi="Times New Roman" w:cs="Times New Roman"/>
          <w:sz w:val="28"/>
          <w:szCs w:val="28"/>
        </w:rPr>
        <w:t xml:space="preserve"> оградить щитами или заставками место производства земляных работ с размещением на них таблички с наименованием организации, проводящей земляные работы, фамилии ответственного за производство земляных работ лица, номером телефона организации, производящей земляные работы;</w:t>
      </w:r>
      <w:proofErr w:type="gramEnd"/>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в)</w:t>
      </w:r>
      <w:r w:rsidR="00F852A0" w:rsidRPr="00A84CFA">
        <w:rPr>
          <w:rFonts w:ascii="Times New Roman" w:eastAsiaTheme="minorEastAsia" w:hAnsi="Times New Roman" w:cs="Times New Roman"/>
          <w:sz w:val="28"/>
          <w:szCs w:val="28"/>
        </w:rPr>
        <w:t xml:space="preserve"> установить габаритные фонари красного цвета на проезжей части улиц (автомобильных дорог)</w:t>
      </w:r>
      <w:r w:rsidR="00BE0E23" w:rsidRPr="00A84CFA">
        <w:rPr>
          <w:rFonts w:ascii="Times New Roman" w:eastAsiaTheme="minorEastAsia" w:hAnsi="Times New Roman" w:cs="Times New Roman"/>
          <w:sz w:val="28"/>
          <w:szCs w:val="28"/>
        </w:rPr>
        <w:t>,  в случае производства земляных работ в темное (ночное) время суток;</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г)</w:t>
      </w:r>
      <w:r w:rsidR="00F852A0" w:rsidRPr="00A84CFA">
        <w:rPr>
          <w:rFonts w:ascii="Times New Roman" w:eastAsiaTheme="minorEastAsia" w:hAnsi="Times New Roman" w:cs="Times New Roman"/>
          <w:sz w:val="28"/>
          <w:szCs w:val="28"/>
        </w:rPr>
        <w:t xml:space="preserve"> оборудовать светильниками места работ в зоне движения пешеходов при отсутствии наружного освещения</w:t>
      </w:r>
      <w:r w:rsidR="00BE0E23" w:rsidRPr="00A84CFA">
        <w:rPr>
          <w:rFonts w:ascii="Times New Roman" w:eastAsiaTheme="minorEastAsia" w:hAnsi="Times New Roman" w:cs="Times New Roman"/>
          <w:sz w:val="28"/>
          <w:szCs w:val="28"/>
        </w:rPr>
        <w:t>, в случае производства земляных работ в темное (ночное) время суток</w:t>
      </w:r>
      <w:r w:rsidR="00F852A0" w:rsidRPr="00A84CFA">
        <w:rPr>
          <w:rFonts w:ascii="Times New Roman" w:eastAsiaTheme="minorEastAsia" w:hAnsi="Times New Roman" w:cs="Times New Roman"/>
          <w:sz w:val="28"/>
          <w:szCs w:val="28"/>
        </w:rPr>
        <w:t>;</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proofErr w:type="spellStart"/>
      <w:r w:rsidRPr="00A84CFA">
        <w:rPr>
          <w:rFonts w:ascii="Times New Roman" w:eastAsiaTheme="minorEastAsia" w:hAnsi="Times New Roman" w:cs="Times New Roman"/>
          <w:sz w:val="28"/>
          <w:szCs w:val="28"/>
        </w:rPr>
        <w:t>д</w:t>
      </w:r>
      <w:proofErr w:type="spellEnd"/>
      <w:r w:rsidRPr="00A84CFA">
        <w:rPr>
          <w:rFonts w:ascii="Times New Roman" w:eastAsiaTheme="minorEastAsia" w:hAnsi="Times New Roman" w:cs="Times New Roman"/>
          <w:sz w:val="28"/>
          <w:szCs w:val="28"/>
        </w:rPr>
        <w:t>)</w:t>
      </w:r>
      <w:r w:rsidR="00F852A0" w:rsidRPr="00A84CFA">
        <w:rPr>
          <w:rFonts w:ascii="Times New Roman" w:eastAsiaTheme="minorEastAsia" w:hAnsi="Times New Roman" w:cs="Times New Roman"/>
          <w:sz w:val="28"/>
          <w:szCs w:val="28"/>
        </w:rPr>
        <w:t xml:space="preserve"> устроить переходные мостки через траншеи по направлениям массовых пешеходных потоков;</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е)</w:t>
      </w:r>
      <w:r w:rsidR="00F852A0" w:rsidRPr="00A84CFA">
        <w:rPr>
          <w:rFonts w:ascii="Times New Roman" w:eastAsiaTheme="minorEastAsia" w:hAnsi="Times New Roman" w:cs="Times New Roman"/>
          <w:sz w:val="28"/>
          <w:szCs w:val="28"/>
        </w:rPr>
        <w:t xml:space="preserve"> дать объявление о производстве земляных работ в средствах массовой информации в случаях, когда производство земляных работ связано с закрытием или изменением маршрутов движения пассажирского транспорта.</w:t>
      </w:r>
    </w:p>
    <w:p w:rsidR="00F852A0" w:rsidRPr="00A84CFA" w:rsidRDefault="008A1372"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ж)</w:t>
      </w:r>
      <w:r w:rsidR="00F852A0" w:rsidRPr="00A84CFA">
        <w:rPr>
          <w:rFonts w:ascii="Times New Roman" w:eastAsiaTheme="minorEastAsia" w:hAnsi="Times New Roman" w:cs="Times New Roman"/>
          <w:sz w:val="28"/>
          <w:szCs w:val="28"/>
        </w:rPr>
        <w:t xml:space="preserve"> при производстве земляных работ на дорожной инфраструктуре провести  мероприятия с учетом требований ОДМ 218.6.019-2016 «Рекомендации по организации движения и ограждению мест производства дорожных работ».</w:t>
      </w:r>
    </w:p>
    <w:p w:rsidR="00F852A0" w:rsidRPr="00A84CFA" w:rsidRDefault="00BE0E23"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8</w:t>
      </w:r>
      <w:r w:rsidR="008A1372" w:rsidRPr="00A84CFA">
        <w:rPr>
          <w:rFonts w:ascii="Times New Roman" w:eastAsiaTheme="minorEastAsia" w:hAnsi="Times New Roman" w:cs="Times New Roman"/>
          <w:sz w:val="28"/>
          <w:szCs w:val="28"/>
        </w:rPr>
        <w:t>)</w:t>
      </w:r>
      <w:r w:rsidR="00F852A0" w:rsidRPr="00A84CFA">
        <w:rPr>
          <w:rFonts w:ascii="Times New Roman" w:eastAsiaTheme="minorEastAsia" w:hAnsi="Times New Roman" w:cs="Times New Roman"/>
          <w:sz w:val="28"/>
          <w:szCs w:val="28"/>
        </w:rPr>
        <w:t xml:space="preserve">. Подрядчик, осуществляющий производство земляных работ, несет ответственность за наличие и состояние ограждения, освещения и габаритных </w:t>
      </w:r>
      <w:r w:rsidR="00F852A0" w:rsidRPr="00A84CFA">
        <w:rPr>
          <w:rFonts w:ascii="Times New Roman" w:eastAsiaTheme="minorEastAsia" w:hAnsi="Times New Roman" w:cs="Times New Roman"/>
          <w:sz w:val="28"/>
          <w:szCs w:val="28"/>
        </w:rPr>
        <w:lastRenderedPageBreak/>
        <w:t>фонарей, сохранность дорожных знаков и указателей до полного окончания земляных работ.</w:t>
      </w:r>
    </w:p>
    <w:p w:rsidR="00F852A0" w:rsidRPr="00A84CFA" w:rsidRDefault="00BE0E23"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9</w:t>
      </w:r>
      <w:r w:rsidR="008A1372" w:rsidRPr="00A84CFA">
        <w:rPr>
          <w:rFonts w:ascii="Times New Roman" w:eastAsiaTheme="minorEastAsia" w:hAnsi="Times New Roman" w:cs="Times New Roman"/>
          <w:sz w:val="28"/>
          <w:szCs w:val="28"/>
        </w:rPr>
        <w:t>)</w:t>
      </w:r>
      <w:r w:rsidR="00F852A0" w:rsidRPr="00A84CFA">
        <w:rPr>
          <w:rFonts w:ascii="Times New Roman" w:eastAsiaTheme="minorEastAsia" w:hAnsi="Times New Roman" w:cs="Times New Roman"/>
          <w:sz w:val="28"/>
          <w:szCs w:val="28"/>
        </w:rPr>
        <w:t>. Не допускается строительство вновь создаваемых коммуникаций под видом ремонта существующих сетей.</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w:t>
      </w:r>
      <w:r w:rsidR="00BE0E23" w:rsidRPr="00A84CFA">
        <w:rPr>
          <w:rFonts w:ascii="Times New Roman" w:eastAsiaTheme="minorEastAsia" w:hAnsi="Times New Roman" w:cs="Times New Roman"/>
          <w:sz w:val="28"/>
          <w:szCs w:val="28"/>
        </w:rPr>
        <w:t>0</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w:t>
      </w:r>
      <w:r w:rsidR="00BE0E23" w:rsidRPr="00A84CFA">
        <w:rPr>
          <w:rFonts w:ascii="Times New Roman" w:eastAsiaTheme="minorEastAsia" w:hAnsi="Times New Roman" w:cs="Times New Roman"/>
          <w:sz w:val="28"/>
          <w:szCs w:val="28"/>
        </w:rPr>
        <w:t>1</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w:t>
      </w:r>
      <w:r w:rsidR="0013637E" w:rsidRPr="00A84CFA">
        <w:rPr>
          <w:rFonts w:ascii="Times New Roman" w:eastAsiaTheme="minorEastAsia" w:hAnsi="Times New Roman" w:cs="Times New Roman"/>
          <w:sz w:val="28"/>
          <w:szCs w:val="28"/>
        </w:rPr>
        <w:t>2</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Не рекомендуется прокладка напорных коммуникаций под проезжей частью магистральных улиц.</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w:t>
      </w:r>
      <w:r w:rsidR="0013637E" w:rsidRPr="00A84CFA">
        <w:rPr>
          <w:rFonts w:ascii="Times New Roman" w:eastAsiaTheme="minorEastAsia" w:hAnsi="Times New Roman" w:cs="Times New Roman"/>
          <w:sz w:val="28"/>
          <w:szCs w:val="28"/>
        </w:rPr>
        <w:t>3</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w:t>
      </w:r>
      <w:r w:rsidR="0013637E" w:rsidRPr="00A84CFA">
        <w:rPr>
          <w:rFonts w:ascii="Times New Roman" w:eastAsiaTheme="minorEastAsia" w:hAnsi="Times New Roman" w:cs="Times New Roman"/>
          <w:sz w:val="28"/>
          <w:szCs w:val="28"/>
        </w:rPr>
        <w:t>4</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w:t>
      </w:r>
      <w:r w:rsidR="0013637E" w:rsidRPr="00A84CFA">
        <w:rPr>
          <w:rFonts w:ascii="Times New Roman" w:eastAsiaTheme="minorEastAsia" w:hAnsi="Times New Roman" w:cs="Times New Roman"/>
          <w:sz w:val="28"/>
          <w:szCs w:val="28"/>
        </w:rPr>
        <w:t>5</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 xml:space="preserve">2. Порядок </w:t>
      </w:r>
      <w:proofErr w:type="gramStart"/>
      <w:r w:rsidRPr="00A84CFA">
        <w:rPr>
          <w:rFonts w:ascii="Times New Roman" w:eastAsiaTheme="minorEastAsia" w:hAnsi="Times New Roman" w:cs="Times New Roman"/>
          <w:sz w:val="28"/>
          <w:szCs w:val="28"/>
        </w:rPr>
        <w:t>восстановления  благоустройства  места производства земляных работ</w:t>
      </w:r>
      <w:proofErr w:type="gramEnd"/>
      <w:r w:rsidRPr="00A84CFA">
        <w:rPr>
          <w:rFonts w:ascii="Times New Roman" w:eastAsiaTheme="minorEastAsia" w:hAnsi="Times New Roman" w:cs="Times New Roman"/>
          <w:sz w:val="28"/>
          <w:szCs w:val="28"/>
        </w:rPr>
        <w:t>.</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lastRenderedPageBreak/>
        <w:t>1</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с последующим оформлением акта о качестве засыпки места производства земляных работ.</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2</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При обнаружении некачественно выполненных земляных работ (засыпка некачественным грунтом, засыпка грунтом без необходимого уплотнения и т.д.) Подрядчиком</w:t>
      </w:r>
      <w:r w:rsidR="00705E85" w:rsidRPr="00A84CFA">
        <w:rPr>
          <w:rFonts w:ascii="Times New Roman" w:eastAsiaTheme="minorEastAsia" w:hAnsi="Times New Roman" w:cs="Times New Roman"/>
          <w:sz w:val="28"/>
          <w:szCs w:val="28"/>
        </w:rPr>
        <w:t xml:space="preserve"> в присутствии</w:t>
      </w:r>
      <w:r w:rsidR="00705E85" w:rsidRPr="00A84CFA">
        <w:rPr>
          <w:sz w:val="28"/>
          <w:szCs w:val="28"/>
        </w:rPr>
        <w:t xml:space="preserve"> </w:t>
      </w:r>
      <w:r w:rsidR="00705E85" w:rsidRPr="00A84CFA">
        <w:rPr>
          <w:rFonts w:ascii="Times New Roman" w:eastAsiaTheme="minorEastAsia" w:hAnsi="Times New Roman" w:cs="Times New Roman"/>
          <w:sz w:val="28"/>
          <w:szCs w:val="28"/>
        </w:rPr>
        <w:t xml:space="preserve">представителя </w:t>
      </w:r>
      <w:r w:rsidR="007C15C8">
        <w:rPr>
          <w:rFonts w:ascii="Times New Roman" w:eastAsiaTheme="minorEastAsia" w:hAnsi="Times New Roman" w:cs="Times New Roman"/>
          <w:sz w:val="28"/>
          <w:szCs w:val="28"/>
        </w:rPr>
        <w:t xml:space="preserve">уполномоченного </w:t>
      </w:r>
      <w:r w:rsidR="00705E85" w:rsidRPr="00A84CFA">
        <w:rPr>
          <w:rFonts w:ascii="Times New Roman" w:eastAsiaTheme="minorEastAsia" w:hAnsi="Times New Roman" w:cs="Times New Roman"/>
          <w:sz w:val="28"/>
          <w:szCs w:val="28"/>
        </w:rPr>
        <w:t xml:space="preserve">органа администрации </w:t>
      </w:r>
      <w:r w:rsidR="007C15C8">
        <w:rPr>
          <w:rFonts w:ascii="Times New Roman" w:eastAsiaTheme="minorEastAsia" w:hAnsi="Times New Roman" w:cs="Times New Roman"/>
          <w:sz w:val="28"/>
          <w:szCs w:val="28"/>
        </w:rPr>
        <w:t>Партизанского городского округа</w:t>
      </w:r>
      <w:r w:rsidR="00705E85" w:rsidRPr="00A84CFA">
        <w:rPr>
          <w:rFonts w:ascii="Times New Roman" w:eastAsiaTheme="minorEastAsia" w:hAnsi="Times New Roman" w:cs="Times New Roman"/>
          <w:sz w:val="28"/>
          <w:szCs w:val="28"/>
        </w:rPr>
        <w:t xml:space="preserve"> составляется</w:t>
      </w:r>
      <w:r w:rsidRPr="00A84CFA">
        <w:rPr>
          <w:rFonts w:ascii="Times New Roman" w:eastAsiaTheme="minorEastAsia" w:hAnsi="Times New Roman" w:cs="Times New Roman"/>
          <w:sz w:val="28"/>
          <w:szCs w:val="28"/>
        </w:rPr>
        <w:t xml:space="preserve"> дефектовочн</w:t>
      </w:r>
      <w:r w:rsidR="00705E85" w:rsidRPr="00A84CFA">
        <w:rPr>
          <w:rFonts w:ascii="Times New Roman" w:eastAsiaTheme="minorEastAsia" w:hAnsi="Times New Roman" w:cs="Times New Roman"/>
          <w:sz w:val="28"/>
          <w:szCs w:val="28"/>
        </w:rPr>
        <w:t>ый</w:t>
      </w:r>
      <w:r w:rsidRPr="00A84CFA">
        <w:rPr>
          <w:rFonts w:ascii="Times New Roman" w:eastAsiaTheme="minorEastAsia" w:hAnsi="Times New Roman" w:cs="Times New Roman"/>
          <w:sz w:val="28"/>
          <w:szCs w:val="28"/>
        </w:rPr>
        <w:t xml:space="preserve"> акт</w:t>
      </w:r>
      <w:r w:rsidR="00705E85"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xml:space="preserve"> </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3</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Подрядчик несет ответственность за качество выполняемых земляных работ и благоустройство места производства земляных работ со дня закрытия Ордера и в течение срока, установленного настоящими Правилами. Работы по восстановлению дорожных покрытий на центральных улицах выполняются немедленно после засыпки траншеи, в других местах - в пределах трёх суток.</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4</w:t>
      </w:r>
      <w:r w:rsidR="008A1372"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5</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При выполнении работ по благоустройству места производства земляных работ запрещается:</w:t>
      </w:r>
    </w:p>
    <w:p w:rsidR="00F852A0" w:rsidRPr="00A84CFA" w:rsidRDefault="008024E3"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а)</w:t>
      </w:r>
      <w:r w:rsidR="00F852A0" w:rsidRPr="00A84CFA">
        <w:rPr>
          <w:rFonts w:ascii="Times New Roman" w:eastAsiaTheme="minorEastAsia" w:hAnsi="Times New Roman" w:cs="Times New Roman"/>
          <w:sz w:val="28"/>
          <w:szCs w:val="28"/>
        </w:rPr>
        <w:t xml:space="preserve"> засыпка траншей с использованием машин и механизмов на гусеничном ходу на улицах, имеющих усовершенствованные дорожные покрытия;</w:t>
      </w:r>
    </w:p>
    <w:p w:rsidR="00F852A0" w:rsidRPr="00A84CFA" w:rsidRDefault="008024E3"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б)</w:t>
      </w:r>
      <w:r w:rsidR="00F852A0" w:rsidRPr="00A84CFA">
        <w:rPr>
          <w:rFonts w:ascii="Times New Roman" w:eastAsiaTheme="minorEastAsia" w:hAnsi="Times New Roman" w:cs="Times New Roman"/>
          <w:sz w:val="28"/>
          <w:szCs w:val="28"/>
        </w:rPr>
        <w:t xml:space="preserve"> засыпка траншей на проездах и тротуарах мерзлыми, глинистыми грунтами, строительными отходами и прочими </w:t>
      </w:r>
      <w:proofErr w:type="spellStart"/>
      <w:r w:rsidR="00F852A0" w:rsidRPr="00A84CFA">
        <w:rPr>
          <w:rFonts w:ascii="Times New Roman" w:eastAsiaTheme="minorEastAsia" w:hAnsi="Times New Roman" w:cs="Times New Roman"/>
          <w:sz w:val="28"/>
          <w:szCs w:val="28"/>
        </w:rPr>
        <w:t>просадочными</w:t>
      </w:r>
      <w:proofErr w:type="spellEnd"/>
      <w:r w:rsidR="00F852A0" w:rsidRPr="00A84CFA">
        <w:rPr>
          <w:rFonts w:ascii="Times New Roman" w:eastAsiaTheme="minorEastAsia" w:hAnsi="Times New Roman" w:cs="Times New Roman"/>
          <w:sz w:val="28"/>
          <w:szCs w:val="28"/>
        </w:rPr>
        <w:t xml:space="preserve"> материалами.</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6</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В случае невыполнения работ по восстановлению благоустройства места производства земляных работ в сроки, указанные в Ордере,</w:t>
      </w:r>
      <w:r w:rsidR="004B611E" w:rsidRPr="00A84CFA">
        <w:rPr>
          <w:rFonts w:ascii="Times New Roman" w:eastAsiaTheme="minorEastAsia" w:hAnsi="Times New Roman" w:cs="Times New Roman"/>
          <w:sz w:val="28"/>
          <w:szCs w:val="28"/>
        </w:rPr>
        <w:t xml:space="preserve"> </w:t>
      </w:r>
      <w:r w:rsidRPr="00A84CFA">
        <w:rPr>
          <w:rFonts w:ascii="Times New Roman" w:eastAsiaTheme="minorEastAsia" w:hAnsi="Times New Roman" w:cs="Times New Roman"/>
          <w:sz w:val="28"/>
          <w:szCs w:val="28"/>
        </w:rPr>
        <w:t xml:space="preserve">Подрядчик </w:t>
      </w:r>
      <w:r w:rsidRPr="00A84CFA">
        <w:rPr>
          <w:rFonts w:ascii="Times New Roman" w:eastAsiaTheme="minorEastAsia" w:hAnsi="Times New Roman" w:cs="Times New Roman"/>
          <w:sz w:val="28"/>
          <w:szCs w:val="28"/>
        </w:rPr>
        <w:lastRenderedPageBreak/>
        <w:t xml:space="preserve">привлекается к ответственности, установленной действующим </w:t>
      </w:r>
      <w:proofErr w:type="spellStart"/>
      <w:r w:rsidR="007C15C8">
        <w:rPr>
          <w:rFonts w:ascii="Times New Roman" w:eastAsiaTheme="minorEastAsia" w:hAnsi="Times New Roman" w:cs="Times New Roman"/>
          <w:sz w:val="28"/>
          <w:szCs w:val="28"/>
        </w:rPr>
        <w:t>законно-</w:t>
      </w:r>
      <w:r w:rsidRPr="00A84CFA">
        <w:rPr>
          <w:rFonts w:ascii="Times New Roman" w:eastAsiaTheme="minorEastAsia" w:hAnsi="Times New Roman" w:cs="Times New Roman"/>
          <w:sz w:val="28"/>
          <w:szCs w:val="28"/>
        </w:rPr>
        <w:t>дательством</w:t>
      </w:r>
      <w:proofErr w:type="spellEnd"/>
      <w:r w:rsidRPr="00A84CFA">
        <w:rPr>
          <w:rFonts w:ascii="Times New Roman" w:eastAsiaTheme="minorEastAsia" w:hAnsi="Times New Roman" w:cs="Times New Roman"/>
          <w:sz w:val="28"/>
          <w:szCs w:val="28"/>
        </w:rPr>
        <w:t xml:space="preserve"> Российской Федерации.</w:t>
      </w:r>
    </w:p>
    <w:p w:rsidR="00D62C84"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7</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xml:space="preserve">. </w:t>
      </w:r>
      <w:proofErr w:type="gramStart"/>
      <w:r w:rsidR="00D62C84" w:rsidRPr="00A84CFA">
        <w:rPr>
          <w:rFonts w:ascii="Times New Roman" w:eastAsiaTheme="minorEastAsia" w:hAnsi="Times New Roman" w:cs="Times New Roman"/>
          <w:sz w:val="28"/>
          <w:szCs w:val="28"/>
        </w:rPr>
        <w:t xml:space="preserve">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органом администрации </w:t>
      </w:r>
      <w:r w:rsidR="0013637E" w:rsidRPr="00A84CFA">
        <w:rPr>
          <w:rFonts w:ascii="Times New Roman" w:eastAsiaTheme="minorEastAsia" w:hAnsi="Times New Roman" w:cs="Times New Roman"/>
          <w:sz w:val="28"/>
          <w:szCs w:val="28"/>
        </w:rPr>
        <w:t>Партизанского городского округа</w:t>
      </w:r>
      <w:r w:rsidR="00D62C84" w:rsidRPr="00A84CFA">
        <w:rPr>
          <w:rFonts w:ascii="Times New Roman" w:eastAsiaTheme="minorEastAsia" w:hAnsi="Times New Roman" w:cs="Times New Roman"/>
          <w:sz w:val="28"/>
          <w:szCs w:val="28"/>
        </w:rPr>
        <w:t xml:space="preserve">, уполномоченным в сфере благоустройства. </w:t>
      </w:r>
      <w:proofErr w:type="gramEnd"/>
    </w:p>
    <w:p w:rsidR="00D62C84" w:rsidRPr="00A84CFA" w:rsidRDefault="00D62C84"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 xml:space="preserve"> В выдаче ордера на проведение земляных работ может быть отказано  при наличии </w:t>
      </w:r>
      <w:proofErr w:type="spellStart"/>
      <w:r w:rsidRPr="00A84CFA">
        <w:rPr>
          <w:rFonts w:ascii="Times New Roman" w:eastAsiaTheme="minorEastAsia" w:hAnsi="Times New Roman" w:cs="Times New Roman"/>
          <w:sz w:val="28"/>
          <w:szCs w:val="28"/>
        </w:rPr>
        <w:t>невозмещенного</w:t>
      </w:r>
      <w:proofErr w:type="spellEnd"/>
      <w:r w:rsidRPr="00A84CFA">
        <w:rPr>
          <w:rFonts w:ascii="Times New Roman" w:eastAsiaTheme="minorEastAsia" w:hAnsi="Times New Roman" w:cs="Times New Roman"/>
          <w:sz w:val="28"/>
          <w:szCs w:val="28"/>
        </w:rPr>
        <w:t xml:space="preserve"> ущерба, причиненного окружающей среде в результате действий (бездействия) </w:t>
      </w:r>
      <w:r w:rsidR="0013637E" w:rsidRPr="00A84CFA">
        <w:rPr>
          <w:rFonts w:ascii="Times New Roman" w:eastAsiaTheme="minorEastAsia" w:hAnsi="Times New Roman" w:cs="Times New Roman"/>
          <w:sz w:val="28"/>
          <w:szCs w:val="28"/>
        </w:rPr>
        <w:t>З</w:t>
      </w:r>
      <w:r w:rsidRPr="00A84CFA">
        <w:rPr>
          <w:rFonts w:ascii="Times New Roman" w:eastAsiaTheme="minorEastAsia" w:hAnsi="Times New Roman" w:cs="Times New Roman"/>
          <w:sz w:val="28"/>
          <w:szCs w:val="28"/>
        </w:rPr>
        <w:t>аказчика и/или Подрядчика.</w:t>
      </w:r>
    </w:p>
    <w:p w:rsidR="00F852A0" w:rsidRPr="00A84CFA" w:rsidRDefault="00D62C84"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Организация, производящая земляные работы, обязана обеспечить сохранность разобранного дорожного и тротуарного бордюрного камня, лестничных маршей и плит перекрытий, а также восстановить нарушенные зеленые насаждения, детские и спортивные площадки, малые архитектурные формы и другие элементы благоустройства.</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8</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xml:space="preserve">.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установленное  органом </w:t>
      </w:r>
      <w:r w:rsidR="0013637E" w:rsidRPr="00A84CFA">
        <w:rPr>
          <w:rFonts w:ascii="Times New Roman" w:eastAsiaTheme="minorEastAsia" w:hAnsi="Times New Roman" w:cs="Times New Roman"/>
          <w:sz w:val="28"/>
          <w:szCs w:val="28"/>
        </w:rPr>
        <w:t>Партизанского городского округа</w:t>
      </w:r>
      <w:r w:rsidRPr="00A84CFA">
        <w:rPr>
          <w:rFonts w:ascii="Times New Roman" w:eastAsiaTheme="minorEastAsia" w:hAnsi="Times New Roman" w:cs="Times New Roman"/>
          <w:sz w:val="28"/>
          <w:szCs w:val="28"/>
        </w:rPr>
        <w:t>, уполномоченным в сфере благоустройства.</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Бордюр разбирается, складируется на месте производства работ для дальнейшей установки.</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При необходимости строительная организация должна обеспечивать планировку грунта на отвале.</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9</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xml:space="preserve">. 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непросадочным грунтом (гравийно-песчаная </w:t>
      </w:r>
      <w:r w:rsidRPr="00A84CFA">
        <w:rPr>
          <w:rFonts w:ascii="Times New Roman" w:eastAsiaTheme="minorEastAsia" w:hAnsi="Times New Roman" w:cs="Times New Roman"/>
          <w:sz w:val="28"/>
          <w:szCs w:val="28"/>
        </w:rPr>
        <w:lastRenderedPageBreak/>
        <w:t>смесь, песок, щебень и так далее) с уплотнением до естественного состояния.</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D62C84"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10</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xml:space="preserve">. </w:t>
      </w:r>
      <w:r w:rsidR="00D62C84" w:rsidRPr="00A84CFA">
        <w:rPr>
          <w:rFonts w:ascii="Times New Roman" w:eastAsiaTheme="minorEastAsia" w:hAnsi="Times New Roman" w:cs="Times New Roman"/>
          <w:sz w:val="28"/>
          <w:szCs w:val="28"/>
        </w:rPr>
        <w:t>Засыпка траншеи до выполнения исполнительной геодезической съемки не допускается. Организации, получившие Ордер, до окончания работ должны произвести исполнительную геодезическую съемку.</w:t>
      </w:r>
    </w:p>
    <w:p w:rsidR="00F852A0" w:rsidRPr="00A84CFA" w:rsidRDefault="00D62C84" w:rsidP="00A84CFA">
      <w:pPr>
        <w:pStyle w:val="ConsPlusNormal"/>
        <w:spacing w:line="360" w:lineRule="auto"/>
        <w:ind w:firstLine="709"/>
        <w:contextualSpacing/>
        <w:jc w:val="both"/>
        <w:rPr>
          <w:rFonts w:ascii="Times New Roman" w:eastAsiaTheme="minorEastAsia" w:hAnsi="Times New Roman" w:cs="Times New Roman"/>
          <w:sz w:val="28"/>
          <w:szCs w:val="28"/>
        </w:rPr>
      </w:pPr>
      <w:proofErr w:type="gramStart"/>
      <w:r w:rsidRPr="00A84CFA">
        <w:rPr>
          <w:rFonts w:ascii="Times New Roman" w:eastAsiaTheme="minorEastAsia" w:hAnsi="Times New Roman" w:cs="Times New Roman"/>
          <w:sz w:val="28"/>
          <w:szCs w:val="28"/>
        </w:rPr>
        <w:t xml:space="preserve">Сетевым организациям рекомендуется не подписывать акт о соответствии построенного объекта техническим условиям и не принимать исполнительную геодезическую съёмку вновь построенных инженерных коммуникаций без штампа приемки органа администрации </w:t>
      </w:r>
      <w:r w:rsidR="00F874C5" w:rsidRPr="00A84CFA">
        <w:rPr>
          <w:rFonts w:ascii="Times New Roman" w:eastAsiaTheme="minorEastAsia" w:hAnsi="Times New Roman" w:cs="Times New Roman"/>
          <w:sz w:val="28"/>
          <w:szCs w:val="28"/>
        </w:rPr>
        <w:t>Партизанского городского округа</w:t>
      </w:r>
      <w:r w:rsidRPr="00A84CFA">
        <w:rPr>
          <w:rFonts w:ascii="Times New Roman" w:eastAsiaTheme="minorEastAsia" w:hAnsi="Times New Roman" w:cs="Times New Roman"/>
          <w:sz w:val="28"/>
          <w:szCs w:val="28"/>
        </w:rPr>
        <w:t>, уполномоченного в области архитектуры и строительства, а также без справки органа</w:t>
      </w:r>
      <w:r w:rsidR="00AD37B0" w:rsidRPr="00A84CFA">
        <w:rPr>
          <w:rFonts w:ascii="Times New Roman" w:eastAsiaTheme="minorEastAsia" w:hAnsi="Times New Roman" w:cs="Times New Roman"/>
          <w:sz w:val="28"/>
          <w:szCs w:val="28"/>
        </w:rPr>
        <w:t>,</w:t>
      </w:r>
      <w:r w:rsidR="0013637E" w:rsidRPr="00A84CFA">
        <w:rPr>
          <w:rFonts w:ascii="Times New Roman" w:eastAsiaTheme="minorEastAsia" w:hAnsi="Times New Roman" w:cs="Times New Roman"/>
          <w:sz w:val="28"/>
          <w:szCs w:val="28"/>
        </w:rPr>
        <w:t xml:space="preserve"> администрации Партизанского городского округа, уполномоченного в области</w:t>
      </w:r>
      <w:r w:rsidRPr="00A84CFA">
        <w:rPr>
          <w:rFonts w:ascii="Times New Roman" w:eastAsiaTheme="minorEastAsia" w:hAnsi="Times New Roman" w:cs="Times New Roman"/>
          <w:sz w:val="28"/>
          <w:szCs w:val="28"/>
        </w:rPr>
        <w:t xml:space="preserve"> охраны окружающей среды и природопользования, об отсутствии нанесения вреда зелёным насаждениям.</w:t>
      </w:r>
      <w:proofErr w:type="gramEnd"/>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11</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12</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Засыпка траншей некондиционным грунтом допускается только при условии обеспечения необходимого уплотнения такого грунта.</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E35C92">
        <w:rPr>
          <w:rFonts w:ascii="Times New Roman" w:eastAsiaTheme="minorEastAsia" w:hAnsi="Times New Roman" w:cs="Times New Roman"/>
          <w:sz w:val="28"/>
          <w:szCs w:val="28"/>
          <w:highlight w:val="yellow"/>
        </w:rPr>
        <w:t>13</w:t>
      </w:r>
      <w:r w:rsidR="008024E3" w:rsidRPr="00E35C92">
        <w:rPr>
          <w:rFonts w:ascii="Times New Roman" w:eastAsiaTheme="minorEastAsia" w:hAnsi="Times New Roman" w:cs="Times New Roman"/>
          <w:sz w:val="28"/>
          <w:szCs w:val="28"/>
          <w:highlight w:val="yellow"/>
        </w:rPr>
        <w:t>)</w:t>
      </w:r>
      <w:r w:rsidRPr="00E35C92">
        <w:rPr>
          <w:rFonts w:ascii="Times New Roman" w:eastAsiaTheme="minorEastAsia" w:hAnsi="Times New Roman" w:cs="Times New Roman"/>
          <w:sz w:val="28"/>
          <w:szCs w:val="28"/>
          <w:highlight w:val="yellow"/>
        </w:rPr>
        <w:t xml:space="preserve">. </w:t>
      </w:r>
      <w:proofErr w:type="gramStart"/>
      <w:r w:rsidRPr="00E35C92">
        <w:rPr>
          <w:rFonts w:ascii="Times New Roman" w:eastAsiaTheme="minorEastAsia" w:hAnsi="Times New Roman" w:cs="Times New Roman"/>
          <w:sz w:val="28"/>
          <w:szCs w:val="28"/>
          <w:highlight w:val="yellow"/>
        </w:rPr>
        <w:t xml:space="preserve">Орган администрации </w:t>
      </w:r>
      <w:r w:rsidR="0039313B" w:rsidRPr="00E35C92">
        <w:rPr>
          <w:rFonts w:ascii="Times New Roman" w:eastAsiaTheme="minorEastAsia" w:hAnsi="Times New Roman" w:cs="Times New Roman"/>
          <w:sz w:val="28"/>
          <w:szCs w:val="28"/>
          <w:highlight w:val="yellow"/>
        </w:rPr>
        <w:t>Партизанского городского округа</w:t>
      </w:r>
      <w:r w:rsidRPr="00E35C92">
        <w:rPr>
          <w:rFonts w:ascii="Times New Roman" w:eastAsiaTheme="minorEastAsia" w:hAnsi="Times New Roman" w:cs="Times New Roman"/>
          <w:sz w:val="28"/>
          <w:szCs w:val="28"/>
          <w:highlight w:val="yellow"/>
        </w:rPr>
        <w:t>, уполномоченный в сфере благоустройства, в течение двух лет со дня закрытия Ордера обязан проверять места проведения таких работ, а в случае обнаружения фактов провалов, просадки грунта или дорожного покрытия, в течение пяти рабочих дней со дня обнаружения данных фактов направлять уведомление о вызове Подрядчика для составления акта и установления причин провала, просадки грунта или дорожного</w:t>
      </w:r>
      <w:proofErr w:type="gramEnd"/>
      <w:r w:rsidRPr="00E35C92">
        <w:rPr>
          <w:rFonts w:ascii="Times New Roman" w:eastAsiaTheme="minorEastAsia" w:hAnsi="Times New Roman" w:cs="Times New Roman"/>
          <w:sz w:val="28"/>
          <w:szCs w:val="28"/>
          <w:highlight w:val="yellow"/>
        </w:rPr>
        <w:t xml:space="preserve"> покрытия.</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E35C92">
        <w:rPr>
          <w:rFonts w:ascii="Times New Roman" w:eastAsiaTheme="minorEastAsia" w:hAnsi="Times New Roman" w:cs="Times New Roman"/>
          <w:sz w:val="28"/>
          <w:szCs w:val="28"/>
          <w:highlight w:val="yellow"/>
        </w:rPr>
        <w:t xml:space="preserve">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00705E85" w:rsidRPr="00E35C92">
        <w:rPr>
          <w:rFonts w:ascii="Times New Roman" w:eastAsiaTheme="minorEastAsia" w:hAnsi="Times New Roman" w:cs="Times New Roman"/>
          <w:sz w:val="28"/>
          <w:szCs w:val="28"/>
          <w:highlight w:val="yellow"/>
        </w:rPr>
        <w:t>дефектовочном</w:t>
      </w:r>
      <w:proofErr w:type="spellEnd"/>
      <w:r w:rsidR="00705E85" w:rsidRPr="00E35C92">
        <w:rPr>
          <w:rFonts w:ascii="Times New Roman" w:eastAsiaTheme="minorEastAsia" w:hAnsi="Times New Roman" w:cs="Times New Roman"/>
          <w:sz w:val="28"/>
          <w:szCs w:val="28"/>
          <w:highlight w:val="yellow"/>
        </w:rPr>
        <w:t xml:space="preserve"> акте</w:t>
      </w:r>
      <w:r w:rsidRPr="00E35C92">
        <w:rPr>
          <w:rFonts w:ascii="Times New Roman" w:eastAsiaTheme="minorEastAsia" w:hAnsi="Times New Roman" w:cs="Times New Roman"/>
          <w:sz w:val="28"/>
          <w:szCs w:val="28"/>
          <w:highlight w:val="yellow"/>
        </w:rPr>
        <w:t xml:space="preserve">, фактов некачественно выполненных им работ, которые повлекли за собой провалы, просадку грунта или дорожного </w:t>
      </w:r>
      <w:r w:rsidRPr="00E35C92">
        <w:rPr>
          <w:rFonts w:ascii="Times New Roman" w:eastAsiaTheme="minorEastAsia" w:hAnsi="Times New Roman" w:cs="Times New Roman"/>
          <w:sz w:val="28"/>
          <w:szCs w:val="28"/>
          <w:highlight w:val="yellow"/>
        </w:rPr>
        <w:lastRenderedPageBreak/>
        <w:t>покрытия. В срок, не превышающий 15 календарных дней со дня получения уведомления об устранении дефектов</w:t>
      </w:r>
      <w:r w:rsidR="004B611E" w:rsidRPr="00E35C92">
        <w:rPr>
          <w:rFonts w:ascii="Times New Roman" w:eastAsiaTheme="minorEastAsia" w:hAnsi="Times New Roman" w:cs="Times New Roman"/>
          <w:sz w:val="28"/>
          <w:szCs w:val="28"/>
          <w:highlight w:val="yellow"/>
        </w:rPr>
        <w:t>,</w:t>
      </w:r>
      <w:r w:rsidRPr="00E35C92">
        <w:rPr>
          <w:rFonts w:ascii="Times New Roman" w:eastAsiaTheme="minorEastAsia" w:hAnsi="Times New Roman" w:cs="Times New Roman"/>
          <w:sz w:val="28"/>
          <w:szCs w:val="28"/>
          <w:highlight w:val="yellow"/>
        </w:rPr>
        <w:t xml:space="preserve"> Подрядчик обязан устранить образовавшиеся провалы, просадки грунта или дорожного покрытия до первоначального состояния.</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w:t>
      </w:r>
      <w:r w:rsidR="008024E3" w:rsidRPr="00A84CFA">
        <w:rPr>
          <w:rFonts w:ascii="Times New Roman" w:eastAsiaTheme="minorEastAsia" w:hAnsi="Times New Roman" w:cs="Times New Roman"/>
          <w:sz w:val="28"/>
          <w:szCs w:val="28"/>
        </w:rPr>
        <w:t>4)</w:t>
      </w:r>
      <w:r w:rsidRPr="00A84CFA">
        <w:rPr>
          <w:rFonts w:ascii="Times New Roman" w:eastAsiaTheme="minorEastAsia" w:hAnsi="Times New Roman" w:cs="Times New Roman"/>
          <w:sz w:val="28"/>
          <w:szCs w:val="28"/>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w:t>
      </w:r>
      <w:r w:rsidR="008024E3" w:rsidRPr="00A84CFA">
        <w:rPr>
          <w:rFonts w:ascii="Times New Roman" w:eastAsiaTheme="minorEastAsia" w:hAnsi="Times New Roman" w:cs="Times New Roman"/>
          <w:sz w:val="28"/>
          <w:szCs w:val="28"/>
        </w:rPr>
        <w:t>5)</w:t>
      </w:r>
      <w:r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ab/>
        <w:t xml:space="preserve">Не </w:t>
      </w:r>
      <w:proofErr w:type="gramStart"/>
      <w:r w:rsidRPr="00A84CFA">
        <w:rPr>
          <w:rFonts w:ascii="Times New Roman" w:eastAsiaTheme="minorEastAsia" w:hAnsi="Times New Roman" w:cs="Times New Roman"/>
          <w:sz w:val="28"/>
          <w:szCs w:val="28"/>
        </w:rPr>
        <w:t>позднее</w:t>
      </w:r>
      <w:proofErr w:type="gramEnd"/>
      <w:r w:rsidRPr="00A84CFA">
        <w:rPr>
          <w:rFonts w:ascii="Times New Roman" w:eastAsiaTheme="minorEastAsia" w:hAnsi="Times New Roman" w:cs="Times New Roman"/>
          <w:sz w:val="28"/>
          <w:szCs w:val="28"/>
        </w:rPr>
        <w:t xml:space="preserve"> чем за двое суток до начала засыпки места выполнения земляных работ Подрядчик обязан вызвать на место производства таких работ представителей сетевых организаций, условия о вызове на место которых были предъявлены при согласовании Ордера. </w:t>
      </w:r>
      <w:proofErr w:type="gramStart"/>
      <w:r w:rsidRPr="00A84CFA">
        <w:rPr>
          <w:rFonts w:ascii="Times New Roman" w:eastAsiaTheme="minorEastAsia" w:hAnsi="Times New Roman" w:cs="Times New Roman"/>
          <w:sz w:val="28"/>
          <w:szCs w:val="28"/>
        </w:rPr>
        <w:t>Засыпка места выполнения земляных работ осуществляется Подрядчиком с  участием явившихся представителей сетевых организаций с последующим оформлением акта о сохранении Подрядчиком целостности инженерных сетей при производстве земляных работ и</w:t>
      </w:r>
      <w:r w:rsidR="004B611E" w:rsidRPr="00A84CFA">
        <w:rPr>
          <w:rFonts w:ascii="Times New Roman" w:eastAsiaTheme="minorEastAsia" w:hAnsi="Times New Roman" w:cs="Times New Roman"/>
          <w:sz w:val="28"/>
          <w:szCs w:val="28"/>
        </w:rPr>
        <w:t xml:space="preserve"> недопущении их повреждений или,</w:t>
      </w:r>
      <w:r w:rsidRPr="00A84CFA">
        <w:rPr>
          <w:rFonts w:ascii="Times New Roman" w:eastAsiaTheme="minorEastAsia" w:hAnsi="Times New Roman" w:cs="Times New Roman"/>
          <w:sz w:val="28"/>
          <w:szCs w:val="28"/>
        </w:rPr>
        <w:t xml:space="preserve"> при повреждении существующих инженерных коммуникаций в результате осуществления земляных работ</w:t>
      </w:r>
      <w:r w:rsidR="004B611E"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 xml:space="preserve"> их полное восстановление, и о качестве засыпки места производства земляных работ.</w:t>
      </w:r>
      <w:proofErr w:type="gramEnd"/>
    </w:p>
    <w:p w:rsidR="00F852A0" w:rsidRPr="00A84CFA" w:rsidRDefault="00F852A0" w:rsidP="00A84CFA">
      <w:pPr>
        <w:pStyle w:val="ConsPlusNormal"/>
        <w:spacing w:line="360" w:lineRule="auto"/>
        <w:ind w:firstLine="709"/>
        <w:contextualSpacing/>
        <w:jc w:val="both"/>
        <w:rPr>
          <w:rFonts w:ascii="Times New Roman" w:eastAsiaTheme="minorEastAsia" w:hAnsi="Times New Roman" w:cs="Times New Roman"/>
          <w:sz w:val="28"/>
          <w:szCs w:val="28"/>
        </w:rPr>
      </w:pPr>
      <w:r w:rsidRPr="00A84CFA">
        <w:rPr>
          <w:rFonts w:ascii="Times New Roman" w:eastAsiaTheme="minorEastAsia" w:hAnsi="Times New Roman" w:cs="Times New Roman"/>
          <w:sz w:val="28"/>
          <w:szCs w:val="28"/>
        </w:rPr>
        <w:t>16</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ab/>
        <w:t xml:space="preserve"> </w:t>
      </w:r>
      <w:proofErr w:type="gramStart"/>
      <w:r w:rsidRPr="00A84CFA">
        <w:rPr>
          <w:rFonts w:ascii="Times New Roman" w:eastAsiaTheme="minorEastAsia" w:hAnsi="Times New Roman" w:cs="Times New Roman"/>
          <w:sz w:val="28"/>
          <w:szCs w:val="28"/>
        </w:rPr>
        <w:t xml:space="preserve">Подтверждением полного выполнения земляных работ и благоустройства места производства земляных работ является акт о качестве засыпки места производства земляных работ, который составляется и подписывается Подрядчиком и сетевыми организациями, условия о вызове на место которых были предъявлены при согласовании Ордера, акт о выполнении земляных работ, который составляется и подписывается Подрядчиком и </w:t>
      </w:r>
      <w:r w:rsidR="00AD37B0" w:rsidRPr="00A84CFA">
        <w:rPr>
          <w:rFonts w:ascii="Times New Roman" w:eastAsiaTheme="minorEastAsia" w:hAnsi="Times New Roman" w:cs="Times New Roman"/>
          <w:sz w:val="28"/>
          <w:szCs w:val="28"/>
        </w:rPr>
        <w:t xml:space="preserve">уполномоченным </w:t>
      </w:r>
      <w:r w:rsidRPr="00A84CFA">
        <w:rPr>
          <w:rFonts w:ascii="Times New Roman" w:eastAsiaTheme="minorEastAsia" w:hAnsi="Times New Roman" w:cs="Times New Roman"/>
          <w:sz w:val="28"/>
          <w:szCs w:val="28"/>
        </w:rPr>
        <w:t xml:space="preserve">органом администрации </w:t>
      </w:r>
      <w:r w:rsidR="00AD37B0" w:rsidRPr="00A84CFA">
        <w:rPr>
          <w:rFonts w:ascii="Times New Roman" w:eastAsiaTheme="minorEastAsia" w:hAnsi="Times New Roman" w:cs="Times New Roman"/>
          <w:sz w:val="28"/>
          <w:szCs w:val="28"/>
        </w:rPr>
        <w:t>Партизанского городского округа</w:t>
      </w:r>
      <w:r w:rsidRPr="00A84CFA">
        <w:rPr>
          <w:rFonts w:ascii="Times New Roman" w:eastAsiaTheme="minorEastAsia" w:hAnsi="Times New Roman" w:cs="Times New Roman"/>
          <w:sz w:val="28"/>
          <w:szCs w:val="28"/>
        </w:rPr>
        <w:t xml:space="preserve"> в сфере благоустройства, в</w:t>
      </w:r>
      <w:proofErr w:type="gramEnd"/>
      <w:r w:rsidRPr="00A84CFA">
        <w:rPr>
          <w:rFonts w:ascii="Times New Roman" w:eastAsiaTheme="minorEastAsia" w:hAnsi="Times New Roman" w:cs="Times New Roman"/>
          <w:sz w:val="28"/>
          <w:szCs w:val="28"/>
        </w:rPr>
        <w:t xml:space="preserve"> течение трех дней со дня окончании производства работ по благоустройству места производства земляных работ.</w:t>
      </w:r>
    </w:p>
    <w:p w:rsidR="00D62C84" w:rsidRPr="00A84CFA" w:rsidRDefault="00F852A0"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eastAsiaTheme="minorEastAsia" w:hAnsi="Times New Roman" w:cs="Times New Roman"/>
          <w:sz w:val="28"/>
          <w:szCs w:val="28"/>
        </w:rPr>
        <w:t>17</w:t>
      </w:r>
      <w:r w:rsidR="008024E3" w:rsidRPr="00A84CFA">
        <w:rPr>
          <w:rFonts w:ascii="Times New Roman" w:eastAsiaTheme="minorEastAsia" w:hAnsi="Times New Roman" w:cs="Times New Roman"/>
          <w:sz w:val="28"/>
          <w:szCs w:val="28"/>
        </w:rPr>
        <w:t>)</w:t>
      </w:r>
      <w:r w:rsidRPr="00A84CFA">
        <w:rPr>
          <w:rFonts w:ascii="Times New Roman" w:eastAsiaTheme="minorEastAsia" w:hAnsi="Times New Roman" w:cs="Times New Roman"/>
          <w:sz w:val="28"/>
          <w:szCs w:val="28"/>
        </w:rPr>
        <w:t>.</w:t>
      </w:r>
      <w:r w:rsidR="009C486C" w:rsidRPr="00A84CFA">
        <w:rPr>
          <w:rFonts w:ascii="Times New Roman" w:eastAsiaTheme="minorEastAsia" w:hAnsi="Times New Roman" w:cs="Times New Roman"/>
          <w:sz w:val="28"/>
          <w:szCs w:val="28"/>
        </w:rPr>
        <w:t xml:space="preserve"> </w:t>
      </w:r>
      <w:r w:rsidRPr="00A84CFA">
        <w:rPr>
          <w:rFonts w:ascii="Times New Roman" w:eastAsiaTheme="minorEastAsia" w:hAnsi="Times New Roman" w:cs="Times New Roman"/>
          <w:sz w:val="28"/>
          <w:szCs w:val="28"/>
        </w:rPr>
        <w:t xml:space="preserve">Акт о качестве засыпки места производства земляных работ, акт о производстве земляных работ и Ордер направляются Подрядчиком в администрацию </w:t>
      </w:r>
      <w:r w:rsidR="005F7192">
        <w:rPr>
          <w:rFonts w:ascii="Times New Roman" w:eastAsiaTheme="minorEastAsia" w:hAnsi="Times New Roman" w:cs="Times New Roman"/>
          <w:sz w:val="28"/>
          <w:szCs w:val="28"/>
        </w:rPr>
        <w:t>Партизанского городского округа</w:t>
      </w:r>
      <w:r w:rsidRPr="00A84CFA">
        <w:rPr>
          <w:rFonts w:ascii="Times New Roman" w:eastAsiaTheme="minorEastAsia" w:hAnsi="Times New Roman" w:cs="Times New Roman"/>
          <w:sz w:val="28"/>
          <w:szCs w:val="28"/>
        </w:rPr>
        <w:t xml:space="preserve">, которая в течение трех дней со дня их получения закрывает Ордер путем его подписания и нанесения </w:t>
      </w:r>
      <w:r w:rsidRPr="00A84CFA">
        <w:rPr>
          <w:rFonts w:ascii="Times New Roman" w:eastAsiaTheme="minorEastAsia" w:hAnsi="Times New Roman" w:cs="Times New Roman"/>
          <w:sz w:val="28"/>
          <w:szCs w:val="28"/>
        </w:rPr>
        <w:lastRenderedPageBreak/>
        <w:t>надписи «Закрыт».</w:t>
      </w:r>
    </w:p>
    <w:p w:rsidR="007C15C8" w:rsidRDefault="007C15C8" w:rsidP="005F7192">
      <w:pPr>
        <w:pStyle w:val="ConsPlusNormal"/>
        <w:ind w:firstLine="567"/>
        <w:contextualSpacing/>
        <w:jc w:val="center"/>
        <w:rPr>
          <w:rFonts w:ascii="Times New Roman" w:hAnsi="Times New Roman" w:cs="Times New Roman"/>
          <w:b/>
          <w:sz w:val="28"/>
          <w:szCs w:val="28"/>
        </w:rPr>
      </w:pPr>
    </w:p>
    <w:p w:rsidR="007C15C8" w:rsidRDefault="007C15C8" w:rsidP="005F7192">
      <w:pPr>
        <w:pStyle w:val="ConsPlusNormal"/>
        <w:ind w:firstLine="567"/>
        <w:contextualSpacing/>
        <w:jc w:val="center"/>
        <w:rPr>
          <w:rFonts w:ascii="Times New Roman" w:hAnsi="Times New Roman" w:cs="Times New Roman"/>
          <w:b/>
          <w:sz w:val="28"/>
          <w:szCs w:val="28"/>
        </w:rPr>
      </w:pPr>
    </w:p>
    <w:p w:rsidR="007C15C8" w:rsidRDefault="007C15C8" w:rsidP="005F7192">
      <w:pPr>
        <w:pStyle w:val="ConsPlusNormal"/>
        <w:ind w:firstLine="567"/>
        <w:contextualSpacing/>
        <w:jc w:val="center"/>
        <w:rPr>
          <w:rFonts w:ascii="Times New Roman" w:hAnsi="Times New Roman" w:cs="Times New Roman"/>
          <w:b/>
          <w:sz w:val="28"/>
          <w:szCs w:val="28"/>
        </w:rPr>
      </w:pPr>
    </w:p>
    <w:p w:rsidR="00245112" w:rsidRPr="00A84CFA" w:rsidRDefault="001D6538" w:rsidP="005F7192">
      <w:pPr>
        <w:pStyle w:val="ConsPlusNormal"/>
        <w:ind w:firstLine="567"/>
        <w:contextualSpacing/>
        <w:jc w:val="center"/>
        <w:rPr>
          <w:rFonts w:ascii="Times New Roman" w:hAnsi="Times New Roman" w:cs="Times New Roman"/>
          <w:b/>
          <w:sz w:val="28"/>
          <w:szCs w:val="28"/>
        </w:rPr>
      </w:pPr>
      <w:r w:rsidRPr="00A84CFA">
        <w:rPr>
          <w:rFonts w:ascii="Times New Roman" w:hAnsi="Times New Roman" w:cs="Times New Roman"/>
          <w:b/>
          <w:sz w:val="28"/>
          <w:szCs w:val="28"/>
        </w:rPr>
        <w:t xml:space="preserve">Статья </w:t>
      </w:r>
      <w:r w:rsidR="00B72D69" w:rsidRPr="00A84CFA">
        <w:rPr>
          <w:rFonts w:ascii="Times New Roman" w:hAnsi="Times New Roman" w:cs="Times New Roman"/>
          <w:b/>
          <w:sz w:val="28"/>
          <w:szCs w:val="28"/>
        </w:rPr>
        <w:t>1</w:t>
      </w:r>
      <w:r w:rsidR="00B22AAE" w:rsidRPr="00A84CFA">
        <w:rPr>
          <w:rFonts w:ascii="Times New Roman" w:hAnsi="Times New Roman" w:cs="Times New Roman"/>
          <w:b/>
          <w:sz w:val="28"/>
          <w:szCs w:val="28"/>
        </w:rPr>
        <w:t>6</w:t>
      </w:r>
      <w:r w:rsidR="001D1232" w:rsidRPr="00A84CFA">
        <w:rPr>
          <w:rFonts w:ascii="Times New Roman" w:hAnsi="Times New Roman" w:cs="Times New Roman"/>
          <w:b/>
          <w:sz w:val="28"/>
          <w:szCs w:val="28"/>
        </w:rPr>
        <w:t xml:space="preserve">. </w:t>
      </w:r>
      <w:r w:rsidR="00301948" w:rsidRPr="00A84CFA">
        <w:rPr>
          <w:rFonts w:ascii="Times New Roman" w:hAnsi="Times New Roman" w:cs="Times New Roman"/>
          <w:b/>
          <w:sz w:val="28"/>
          <w:szCs w:val="28"/>
        </w:rPr>
        <w:t xml:space="preserve">Праздничное оформление территории </w:t>
      </w:r>
      <w:r w:rsidRPr="00A84CFA">
        <w:rPr>
          <w:rFonts w:ascii="Times New Roman" w:hAnsi="Times New Roman" w:cs="Times New Roman"/>
          <w:b/>
          <w:sz w:val="28"/>
          <w:szCs w:val="28"/>
        </w:rPr>
        <w:t>Партизанского</w:t>
      </w:r>
      <w:r w:rsidR="00301948" w:rsidRPr="00A84CFA">
        <w:rPr>
          <w:rFonts w:ascii="Times New Roman" w:hAnsi="Times New Roman" w:cs="Times New Roman"/>
          <w:b/>
          <w:sz w:val="28"/>
          <w:szCs w:val="28"/>
        </w:rPr>
        <w:t xml:space="preserve"> городского округа</w:t>
      </w:r>
    </w:p>
    <w:p w:rsidR="001D1232" w:rsidRPr="005F7192" w:rsidRDefault="001D1232" w:rsidP="00A84CFA">
      <w:pPr>
        <w:pStyle w:val="ConsPlusNormal"/>
        <w:spacing w:line="360" w:lineRule="auto"/>
        <w:ind w:left="-284" w:firstLine="568"/>
        <w:contextualSpacing/>
        <w:jc w:val="center"/>
        <w:rPr>
          <w:rFonts w:ascii="Times New Roman" w:hAnsi="Times New Roman" w:cs="Times New Roman"/>
          <w:sz w:val="16"/>
          <w:szCs w:val="16"/>
        </w:rPr>
      </w:pPr>
    </w:p>
    <w:p w:rsidR="00376756"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1. </w:t>
      </w:r>
      <w:r w:rsidR="00376756" w:rsidRPr="00A84CFA">
        <w:rPr>
          <w:rFonts w:ascii="Times New Roman" w:hAnsi="Times New Roman" w:cs="Times New Roman"/>
          <w:sz w:val="28"/>
          <w:szCs w:val="28"/>
        </w:rPr>
        <w:t>Праздничное оформление территории Партизанского городского округа рекомендуется выполнять в соответствии с решением организационного комитета по подготовке и проведению праздничных мероприятий</w:t>
      </w:r>
      <w:proofErr w:type="gramStart"/>
      <w:r w:rsidR="00376756" w:rsidRPr="00A84CFA">
        <w:rPr>
          <w:rFonts w:ascii="Times New Roman" w:hAnsi="Times New Roman" w:cs="Times New Roman"/>
          <w:sz w:val="28"/>
          <w:szCs w:val="28"/>
        </w:rPr>
        <w:t>.</w:t>
      </w:r>
      <w:proofErr w:type="gramEnd"/>
      <w:r w:rsidR="00376756" w:rsidRPr="00A84CFA">
        <w:rPr>
          <w:rFonts w:ascii="Times New Roman" w:hAnsi="Times New Roman" w:cs="Times New Roman"/>
          <w:sz w:val="28"/>
          <w:szCs w:val="28"/>
        </w:rPr>
        <w:t xml:space="preserve"> </w:t>
      </w:r>
      <w:proofErr w:type="gramStart"/>
      <w:r w:rsidR="00376756" w:rsidRPr="00A84CFA">
        <w:rPr>
          <w:rFonts w:ascii="Times New Roman" w:hAnsi="Times New Roman" w:cs="Times New Roman"/>
          <w:sz w:val="28"/>
          <w:szCs w:val="28"/>
        </w:rPr>
        <w:t>с</w:t>
      </w:r>
      <w:proofErr w:type="gramEnd"/>
      <w:r w:rsidR="00376756" w:rsidRPr="00A84CFA">
        <w:rPr>
          <w:rFonts w:ascii="Times New Roman" w:hAnsi="Times New Roman" w:cs="Times New Roman"/>
          <w:sz w:val="28"/>
          <w:szCs w:val="28"/>
        </w:rPr>
        <w:t>вязанных со знаменательными событиями.</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2. Оформление зданий, сооружений осуществляется их владельцами в рамках концепции праздничного оформления.</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3. </w:t>
      </w:r>
      <w:proofErr w:type="gramStart"/>
      <w:r w:rsidRPr="00A84CFA">
        <w:rPr>
          <w:rFonts w:ascii="Times New Roman" w:hAnsi="Times New Roman" w:cs="Times New Roman"/>
          <w:sz w:val="28"/>
          <w:szCs w:val="28"/>
        </w:rPr>
        <w:t>В праздничное оформление рекомендуется включать: вывеску флагов, лозунгов, гирлянд, панно, установку декоративных элементов и композиций, стендов, киосков, трибун, эстрад,</w:t>
      </w:r>
      <w:r w:rsidR="00DD30C3" w:rsidRPr="00A84CFA">
        <w:rPr>
          <w:rFonts w:ascii="Times New Roman" w:hAnsi="Times New Roman" w:cs="Times New Roman"/>
          <w:sz w:val="28"/>
          <w:szCs w:val="28"/>
        </w:rPr>
        <w:t xml:space="preserve"> баннеры, консоли, сценические конструкции, малые формы,</w:t>
      </w:r>
      <w:r w:rsidRPr="00A84CFA">
        <w:rPr>
          <w:rFonts w:ascii="Times New Roman" w:hAnsi="Times New Roman" w:cs="Times New Roman"/>
          <w:sz w:val="28"/>
          <w:szCs w:val="28"/>
        </w:rPr>
        <w:t xml:space="preserve"> а также устройство праздничной иллюминации.</w:t>
      </w:r>
      <w:proofErr w:type="gramEnd"/>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4. Концепцию праздничного оформления необходимо определять программой мероприятий и схемой размещения объектов и элементов праздничного оформления.</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428EC" w:rsidRPr="00A84CFA" w:rsidRDefault="00193035"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6. </w:t>
      </w:r>
      <w:r w:rsidR="006428EC" w:rsidRPr="00A84CFA">
        <w:rPr>
          <w:rFonts w:ascii="Times New Roman" w:hAnsi="Times New Roman" w:cs="Times New Roman"/>
          <w:sz w:val="28"/>
          <w:szCs w:val="28"/>
        </w:rPr>
        <w:t>Объекты и элементы праздничного, тематического и праздничного светового оформления</w:t>
      </w:r>
      <w:r w:rsidRPr="00A84CFA">
        <w:rPr>
          <w:rFonts w:ascii="Times New Roman" w:hAnsi="Times New Roman" w:cs="Times New Roman"/>
          <w:sz w:val="28"/>
          <w:szCs w:val="28"/>
        </w:rPr>
        <w:t>.</w:t>
      </w:r>
    </w:p>
    <w:p w:rsidR="006428EC" w:rsidRPr="00A84CFA" w:rsidRDefault="006428EC"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t>Объекты оформления:</w:t>
      </w:r>
    </w:p>
    <w:p w:rsidR="006428EC" w:rsidRPr="00A84CFA" w:rsidRDefault="008024E3"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t>1)</w:t>
      </w:r>
      <w:r w:rsidR="006428EC" w:rsidRPr="00A84CFA">
        <w:rPr>
          <w:rFonts w:ascii="Times New Roman" w:eastAsia="Times New Roman" w:hAnsi="Times New Roman" w:cs="Times New Roman"/>
          <w:sz w:val="28"/>
          <w:szCs w:val="28"/>
        </w:rPr>
        <w:t xml:space="preserve"> территории улиц, площадей</w:t>
      </w:r>
      <w:r w:rsidR="00A46CE2" w:rsidRPr="00A84CFA">
        <w:rPr>
          <w:rFonts w:ascii="Times New Roman" w:eastAsia="Times New Roman" w:hAnsi="Times New Roman" w:cs="Times New Roman"/>
          <w:sz w:val="28"/>
          <w:szCs w:val="28"/>
        </w:rPr>
        <w:t>,</w:t>
      </w:r>
      <w:r w:rsidR="006428EC" w:rsidRPr="00A84CFA">
        <w:rPr>
          <w:rFonts w:ascii="Times New Roman" w:eastAsia="Times New Roman" w:hAnsi="Times New Roman" w:cs="Times New Roman"/>
          <w:sz w:val="28"/>
          <w:szCs w:val="28"/>
        </w:rPr>
        <w:t xml:space="preserve"> мостовые сооружения;</w:t>
      </w:r>
    </w:p>
    <w:p w:rsidR="006428EC" w:rsidRPr="00A84CFA" w:rsidRDefault="008024E3"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t>2)</w:t>
      </w:r>
      <w:r w:rsidR="006428EC" w:rsidRPr="00A84CFA">
        <w:rPr>
          <w:rFonts w:ascii="Times New Roman" w:eastAsia="Times New Roman" w:hAnsi="Times New Roman" w:cs="Times New Roman"/>
          <w:sz w:val="28"/>
          <w:szCs w:val="28"/>
        </w:rPr>
        <w:t xml:space="preserve"> места массовых гуляний, парки, скверы;</w:t>
      </w:r>
    </w:p>
    <w:p w:rsidR="006428EC" w:rsidRPr="00A84CFA" w:rsidRDefault="008024E3"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t>3)</w:t>
      </w:r>
      <w:r w:rsidR="006428EC" w:rsidRPr="00A84CFA">
        <w:rPr>
          <w:rFonts w:ascii="Times New Roman" w:eastAsia="Times New Roman" w:hAnsi="Times New Roman" w:cs="Times New Roman"/>
          <w:sz w:val="28"/>
          <w:szCs w:val="28"/>
        </w:rPr>
        <w:t xml:space="preserve"> фасады зданий;</w:t>
      </w:r>
    </w:p>
    <w:p w:rsidR="006428EC" w:rsidRPr="00A84CFA" w:rsidRDefault="008024E3"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t>4)</w:t>
      </w:r>
      <w:r w:rsidR="006428EC" w:rsidRPr="00A84CFA">
        <w:rPr>
          <w:rFonts w:ascii="Times New Roman" w:eastAsia="Times New Roman" w:hAnsi="Times New Roman" w:cs="Times New Roman"/>
          <w:sz w:val="28"/>
          <w:szCs w:val="28"/>
        </w:rPr>
        <w:t xml:space="preserve">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6428EC" w:rsidRPr="00A84CFA" w:rsidRDefault="008024E3"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lastRenderedPageBreak/>
        <w:t>5)</w:t>
      </w:r>
      <w:r w:rsidR="006428EC" w:rsidRPr="00A84CFA">
        <w:rPr>
          <w:rFonts w:ascii="Times New Roman" w:eastAsia="Times New Roman" w:hAnsi="Times New Roman" w:cs="Times New Roman"/>
          <w:sz w:val="28"/>
          <w:szCs w:val="28"/>
        </w:rPr>
        <w:t xml:space="preserve"> пассажирский, общественный наземный транспорт, территории и фасады вокзалов, автовокзалов.</w:t>
      </w:r>
    </w:p>
    <w:p w:rsidR="006428EC" w:rsidRPr="00A84CFA" w:rsidRDefault="00DD25B5" w:rsidP="00A84CFA">
      <w:pPr>
        <w:pStyle w:val="a3"/>
        <w:spacing w:before="0" w:beforeAutospacing="0" w:after="0" w:afterAutospacing="0" w:line="360" w:lineRule="auto"/>
        <w:ind w:firstLine="709"/>
        <w:contextualSpacing/>
        <w:jc w:val="both"/>
        <w:rPr>
          <w:sz w:val="28"/>
          <w:szCs w:val="28"/>
        </w:rPr>
      </w:pPr>
      <w:bookmarkStart w:id="5" w:name="f16b3"/>
      <w:bookmarkEnd w:id="5"/>
      <w:r w:rsidRPr="00A84CFA">
        <w:rPr>
          <w:sz w:val="28"/>
          <w:szCs w:val="28"/>
        </w:rPr>
        <w:t>7</w:t>
      </w:r>
      <w:r w:rsidR="006428EC" w:rsidRPr="00A84CFA">
        <w:rPr>
          <w:sz w:val="28"/>
          <w:szCs w:val="28"/>
        </w:rPr>
        <w:t>.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428EC" w:rsidRPr="00A84CFA" w:rsidRDefault="00DD25B5"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t>8</w:t>
      </w:r>
      <w:r w:rsidR="006428EC" w:rsidRPr="00A84CFA">
        <w:rPr>
          <w:rFonts w:ascii="Times New Roman" w:eastAsia="Times New Roman" w:hAnsi="Times New Roman" w:cs="Times New Roman"/>
          <w:sz w:val="28"/>
          <w:szCs w:val="28"/>
        </w:rPr>
        <w:t xml:space="preserve">. При проектировании объектов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6428EC" w:rsidRPr="00A84CFA" w:rsidRDefault="00DD25B5"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t>9</w:t>
      </w:r>
      <w:r w:rsidR="006428EC" w:rsidRPr="00A84CFA">
        <w:rPr>
          <w:rFonts w:ascii="Times New Roman" w:eastAsia="Times New Roman" w:hAnsi="Times New Roman" w:cs="Times New Roman"/>
          <w:sz w:val="28"/>
          <w:szCs w:val="28"/>
        </w:rPr>
        <w:t>.Места установки элементов оформления определяются индивидуально и таким образом, чтобы не перекрывать целостное визуальное восприятие объектов, не затруднять подъезды и подходы к ним.</w:t>
      </w:r>
    </w:p>
    <w:p w:rsidR="006428EC" w:rsidRPr="00A84CFA" w:rsidRDefault="00DD25B5"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rPr>
      </w:pPr>
      <w:r w:rsidRPr="00A84CFA">
        <w:rPr>
          <w:rFonts w:ascii="Times New Roman" w:eastAsia="Times New Roman" w:hAnsi="Times New Roman" w:cs="Times New Roman"/>
          <w:sz w:val="28"/>
          <w:szCs w:val="28"/>
        </w:rPr>
        <w:t>10</w:t>
      </w:r>
      <w:r w:rsidR="006428EC" w:rsidRPr="00A84CFA">
        <w:rPr>
          <w:rFonts w:ascii="Times New Roman" w:eastAsia="Times New Roman" w:hAnsi="Times New Roman" w:cs="Times New Roman"/>
          <w:sz w:val="28"/>
          <w:szCs w:val="28"/>
        </w:rPr>
        <w:t xml:space="preserve">. Элементы оформления должны изготавливаться, монтироваться и эксплуатироваться в соответствии с </w:t>
      </w:r>
      <w:r w:rsidR="00DC0301" w:rsidRPr="00A84CFA">
        <w:rPr>
          <w:rFonts w:ascii="Times New Roman" w:eastAsia="Times New Roman" w:hAnsi="Times New Roman" w:cs="Times New Roman"/>
          <w:sz w:val="28"/>
          <w:szCs w:val="28"/>
        </w:rPr>
        <w:t>действующими нормами и правилами</w:t>
      </w:r>
      <w:r w:rsidR="006428EC" w:rsidRPr="00A84CFA">
        <w:rPr>
          <w:rFonts w:ascii="Times New Roman" w:eastAsia="Times New Roman" w:hAnsi="Times New Roman" w:cs="Times New Roman"/>
          <w:sz w:val="28"/>
          <w:szCs w:val="28"/>
        </w:rPr>
        <w:t>.</w:t>
      </w:r>
    </w:p>
    <w:p w:rsidR="002E028F" w:rsidRPr="007C15C8" w:rsidRDefault="002E028F" w:rsidP="00A84CFA">
      <w:pPr>
        <w:shd w:val="clear" w:color="auto" w:fill="FFFFFF"/>
        <w:spacing w:after="0" w:line="360" w:lineRule="auto"/>
        <w:ind w:firstLine="709"/>
        <w:contextualSpacing/>
        <w:jc w:val="both"/>
        <w:textAlignment w:val="baseline"/>
        <w:rPr>
          <w:rFonts w:ascii="Times New Roman" w:eastAsia="Times New Roman" w:hAnsi="Times New Roman" w:cs="Times New Roman"/>
          <w:sz w:val="16"/>
          <w:szCs w:val="16"/>
        </w:rPr>
      </w:pPr>
    </w:p>
    <w:p w:rsidR="00955791" w:rsidRPr="00A84CFA" w:rsidRDefault="001D6538" w:rsidP="007C15C8">
      <w:pPr>
        <w:spacing w:after="0" w:line="240" w:lineRule="auto"/>
        <w:ind w:firstLine="567"/>
        <w:contextualSpacing/>
        <w:jc w:val="center"/>
        <w:rPr>
          <w:rFonts w:ascii="Times New Roman" w:hAnsi="Times New Roman" w:cs="Times New Roman"/>
          <w:b/>
          <w:sz w:val="28"/>
          <w:szCs w:val="28"/>
        </w:rPr>
      </w:pPr>
      <w:r w:rsidRPr="00A84CFA">
        <w:rPr>
          <w:rFonts w:ascii="Times New Roman" w:hAnsi="Times New Roman" w:cs="Times New Roman"/>
          <w:b/>
          <w:sz w:val="28"/>
          <w:szCs w:val="28"/>
        </w:rPr>
        <w:t xml:space="preserve">Статья </w:t>
      </w:r>
      <w:r w:rsidR="00B72D69" w:rsidRPr="00A84CFA">
        <w:rPr>
          <w:rFonts w:ascii="Times New Roman" w:hAnsi="Times New Roman" w:cs="Times New Roman"/>
          <w:b/>
          <w:sz w:val="28"/>
          <w:szCs w:val="28"/>
        </w:rPr>
        <w:t>1</w:t>
      </w:r>
      <w:r w:rsidR="00B22AAE" w:rsidRPr="00A84CFA">
        <w:rPr>
          <w:rFonts w:ascii="Times New Roman" w:hAnsi="Times New Roman" w:cs="Times New Roman"/>
          <w:b/>
          <w:sz w:val="28"/>
          <w:szCs w:val="28"/>
        </w:rPr>
        <w:t>7</w:t>
      </w:r>
      <w:r w:rsidR="00B72D69" w:rsidRPr="00A84CFA">
        <w:rPr>
          <w:rFonts w:ascii="Times New Roman" w:hAnsi="Times New Roman" w:cs="Times New Roman"/>
          <w:b/>
          <w:sz w:val="28"/>
          <w:szCs w:val="28"/>
        </w:rPr>
        <w:t xml:space="preserve">. </w:t>
      </w:r>
      <w:r w:rsidR="00955791" w:rsidRPr="00A84CFA">
        <w:rPr>
          <w:rFonts w:ascii="Times New Roman" w:hAnsi="Times New Roman" w:cs="Times New Roman"/>
          <w:b/>
          <w:sz w:val="28"/>
          <w:szCs w:val="28"/>
        </w:rPr>
        <w:t>Порядок участия граждан и организаций в реализации мероприятий по благоустройству территории</w:t>
      </w:r>
    </w:p>
    <w:p w:rsidR="00955791" w:rsidRPr="007C15C8" w:rsidRDefault="00955791" w:rsidP="00A84CFA">
      <w:pPr>
        <w:pStyle w:val="ConsPlusNormal"/>
        <w:spacing w:line="360" w:lineRule="auto"/>
        <w:ind w:left="-284" w:firstLine="568"/>
        <w:contextualSpacing/>
        <w:jc w:val="both"/>
        <w:rPr>
          <w:rFonts w:ascii="Times New Roman" w:hAnsi="Times New Roman" w:cs="Times New Roman"/>
          <w:sz w:val="16"/>
          <w:szCs w:val="16"/>
        </w:rPr>
      </w:pPr>
    </w:p>
    <w:p w:rsidR="00955791" w:rsidRPr="00A84CFA" w:rsidRDefault="00955791"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1. Для выполнения работ по уборке, благоустройству и озеленению территории </w:t>
      </w:r>
      <w:r w:rsidR="00A46CE2" w:rsidRPr="00A84CFA">
        <w:rPr>
          <w:rFonts w:ascii="Times New Roman" w:hAnsi="Times New Roman" w:cs="Times New Roman"/>
          <w:sz w:val="28"/>
          <w:szCs w:val="28"/>
        </w:rPr>
        <w:t>Партизанс</w:t>
      </w:r>
      <w:r w:rsidR="00BE6C47" w:rsidRPr="00A84CFA">
        <w:rPr>
          <w:rFonts w:ascii="Times New Roman" w:hAnsi="Times New Roman" w:cs="Times New Roman"/>
          <w:sz w:val="28"/>
          <w:szCs w:val="28"/>
        </w:rPr>
        <w:t>кого городского округа</w:t>
      </w:r>
      <w:r w:rsidRPr="00A84CFA">
        <w:rPr>
          <w:rFonts w:ascii="Times New Roman" w:hAnsi="Times New Roman" w:cs="Times New Roman"/>
          <w:sz w:val="28"/>
          <w:szCs w:val="28"/>
        </w:rPr>
        <w:t xml:space="preserve"> на добровольной основе могут привлекаться граждане.</w:t>
      </w:r>
    </w:p>
    <w:p w:rsidR="00955791" w:rsidRPr="00A84CFA" w:rsidRDefault="00BE6C47"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Администрация </w:t>
      </w:r>
      <w:r w:rsidR="00A46CE2" w:rsidRPr="00A84CFA">
        <w:rPr>
          <w:rFonts w:ascii="Times New Roman" w:hAnsi="Times New Roman" w:cs="Times New Roman"/>
          <w:sz w:val="28"/>
          <w:szCs w:val="28"/>
        </w:rPr>
        <w:t>Партизанского городского</w:t>
      </w:r>
      <w:r w:rsidR="00955791" w:rsidRPr="00A84CFA">
        <w:rPr>
          <w:rFonts w:ascii="Times New Roman" w:hAnsi="Times New Roman" w:cs="Times New Roman"/>
          <w:sz w:val="28"/>
          <w:szCs w:val="28"/>
        </w:rPr>
        <w:t xml:space="preserve"> </w:t>
      </w:r>
      <w:r w:rsidR="00376756" w:rsidRPr="00A84CFA">
        <w:rPr>
          <w:rFonts w:ascii="Times New Roman" w:hAnsi="Times New Roman" w:cs="Times New Roman"/>
          <w:sz w:val="28"/>
          <w:szCs w:val="28"/>
        </w:rPr>
        <w:t xml:space="preserve">в </w:t>
      </w:r>
      <w:r w:rsidR="00955791" w:rsidRPr="00A84CFA">
        <w:rPr>
          <w:rFonts w:ascii="Times New Roman" w:hAnsi="Times New Roman" w:cs="Times New Roman"/>
          <w:sz w:val="28"/>
          <w:szCs w:val="28"/>
        </w:rPr>
        <w:t>целях уборки территори</w:t>
      </w:r>
      <w:r w:rsidRPr="00A84CFA">
        <w:rPr>
          <w:rFonts w:ascii="Times New Roman" w:hAnsi="Times New Roman" w:cs="Times New Roman"/>
          <w:sz w:val="28"/>
          <w:szCs w:val="28"/>
        </w:rPr>
        <w:t>и  городского округа</w:t>
      </w:r>
      <w:r w:rsidR="00955791" w:rsidRPr="00A84CFA">
        <w:rPr>
          <w:rFonts w:ascii="Times New Roman" w:hAnsi="Times New Roman" w:cs="Times New Roman"/>
          <w:sz w:val="28"/>
          <w:szCs w:val="28"/>
        </w:rPr>
        <w:t xml:space="preserve"> не менее одного раза в год в весенний период организовыва</w:t>
      </w:r>
      <w:r w:rsidRPr="00A84CFA">
        <w:rPr>
          <w:rFonts w:ascii="Times New Roman" w:hAnsi="Times New Roman" w:cs="Times New Roman"/>
          <w:sz w:val="28"/>
          <w:szCs w:val="28"/>
        </w:rPr>
        <w:t>е</w:t>
      </w:r>
      <w:r w:rsidR="00955791" w:rsidRPr="00A84CFA">
        <w:rPr>
          <w:rFonts w:ascii="Times New Roman" w:hAnsi="Times New Roman" w:cs="Times New Roman"/>
          <w:sz w:val="28"/>
          <w:szCs w:val="28"/>
        </w:rPr>
        <w:t xml:space="preserve">т субботники с привлечением организаций </w:t>
      </w:r>
      <w:r w:rsidRPr="00A84CFA">
        <w:rPr>
          <w:rFonts w:ascii="Times New Roman" w:hAnsi="Times New Roman" w:cs="Times New Roman"/>
          <w:sz w:val="28"/>
          <w:szCs w:val="28"/>
        </w:rPr>
        <w:t>всех организационно-правовых форм</w:t>
      </w:r>
      <w:r w:rsidR="00955791" w:rsidRPr="00A84CFA">
        <w:rPr>
          <w:rFonts w:ascii="Times New Roman" w:hAnsi="Times New Roman" w:cs="Times New Roman"/>
          <w:sz w:val="28"/>
          <w:szCs w:val="28"/>
        </w:rPr>
        <w:t>.</w:t>
      </w:r>
    </w:p>
    <w:p w:rsidR="00C428B9" w:rsidRPr="00A84CFA" w:rsidRDefault="00A00567"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2</w:t>
      </w:r>
      <w:r w:rsidR="00C428B9" w:rsidRPr="00A84CFA">
        <w:rPr>
          <w:rFonts w:ascii="Times New Roman" w:hAnsi="Times New Roman" w:cs="Times New Roman"/>
          <w:sz w:val="28"/>
          <w:szCs w:val="28"/>
        </w:rPr>
        <w:t>.</w:t>
      </w:r>
      <w:r w:rsidR="00BE6C47" w:rsidRPr="00A84CFA">
        <w:rPr>
          <w:rFonts w:ascii="Times New Roman" w:hAnsi="Times New Roman" w:cs="Times New Roman"/>
          <w:sz w:val="28"/>
          <w:szCs w:val="28"/>
        </w:rPr>
        <w:t xml:space="preserve"> </w:t>
      </w:r>
      <w:r w:rsidR="00C428B9" w:rsidRPr="00A84CFA">
        <w:rPr>
          <w:rFonts w:ascii="Times New Roman" w:hAnsi="Times New Roman" w:cs="Times New Roman"/>
          <w:sz w:val="28"/>
          <w:szCs w:val="28"/>
        </w:rPr>
        <w:t>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C428B9"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Формами участия являются:</w:t>
      </w:r>
    </w:p>
    <w:p w:rsidR="00C428B9"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 самостоятельное благоустройство территории;</w:t>
      </w:r>
    </w:p>
    <w:p w:rsidR="00C428B9"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lastRenderedPageBreak/>
        <w:t xml:space="preserve">2) участие в конкурсе на лучший проект благоустройства (далее - конкурс) с последующей передачей его для реализации в администрацию </w:t>
      </w:r>
      <w:r w:rsidR="00A46CE2" w:rsidRPr="00A84CFA">
        <w:rPr>
          <w:rFonts w:ascii="Times New Roman" w:hAnsi="Times New Roman" w:cs="Times New Roman"/>
          <w:sz w:val="28"/>
          <w:szCs w:val="28"/>
        </w:rPr>
        <w:t>Партизанского городского округа</w:t>
      </w:r>
      <w:r w:rsidR="005B04AF" w:rsidRPr="00A84CFA">
        <w:rPr>
          <w:rFonts w:ascii="Times New Roman" w:hAnsi="Times New Roman" w:cs="Times New Roman"/>
          <w:sz w:val="28"/>
          <w:szCs w:val="28"/>
        </w:rPr>
        <w:t>;</w:t>
      </w:r>
    </w:p>
    <w:p w:rsidR="005B04AF"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3) направление предложений по благоустройству в </w:t>
      </w:r>
      <w:r w:rsidR="00F01E62" w:rsidRPr="00A84CFA">
        <w:rPr>
          <w:rFonts w:ascii="Times New Roman" w:hAnsi="Times New Roman" w:cs="Times New Roman"/>
          <w:sz w:val="28"/>
          <w:szCs w:val="28"/>
        </w:rPr>
        <w:t>а</w:t>
      </w:r>
      <w:r w:rsidRPr="00A84CFA">
        <w:rPr>
          <w:rFonts w:ascii="Times New Roman" w:hAnsi="Times New Roman" w:cs="Times New Roman"/>
          <w:sz w:val="28"/>
          <w:szCs w:val="28"/>
        </w:rPr>
        <w:t xml:space="preserve">дминистрацию </w:t>
      </w:r>
      <w:r w:rsidR="005B04AF" w:rsidRPr="00A84CFA">
        <w:rPr>
          <w:rFonts w:ascii="Times New Roman" w:hAnsi="Times New Roman" w:cs="Times New Roman"/>
          <w:sz w:val="28"/>
          <w:szCs w:val="28"/>
        </w:rPr>
        <w:t>Партизанского городского округа;</w:t>
      </w:r>
    </w:p>
    <w:p w:rsidR="00C428B9"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proofErr w:type="gramStart"/>
      <w:r w:rsidRPr="00A84CFA">
        <w:rPr>
          <w:rFonts w:ascii="Times New Roman" w:hAnsi="Times New Roman" w:cs="Times New Roman"/>
          <w:sz w:val="28"/>
          <w:szCs w:val="28"/>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002E028F" w:rsidRPr="00A84CFA">
        <w:rPr>
          <w:rFonts w:ascii="Times New Roman" w:hAnsi="Times New Roman" w:cs="Times New Roman"/>
          <w:sz w:val="28"/>
          <w:szCs w:val="28"/>
        </w:rPr>
        <w:t xml:space="preserve">             </w:t>
      </w:r>
      <w:r w:rsidRPr="00A84CFA">
        <w:rPr>
          <w:rFonts w:ascii="Times New Roman" w:hAnsi="Times New Roman" w:cs="Times New Roman"/>
          <w:sz w:val="28"/>
          <w:szCs w:val="28"/>
        </w:rPr>
        <w:t xml:space="preserve">или образованы по границам таких домов) на специальных счетах для </w:t>
      </w:r>
      <w:r w:rsidR="002E028F" w:rsidRPr="00A84CFA">
        <w:rPr>
          <w:rFonts w:ascii="Times New Roman" w:hAnsi="Times New Roman" w:cs="Times New Roman"/>
          <w:sz w:val="28"/>
          <w:szCs w:val="28"/>
        </w:rPr>
        <w:t xml:space="preserve"> </w:t>
      </w:r>
      <w:r w:rsidR="008E2FDA" w:rsidRPr="00A84CFA">
        <w:rPr>
          <w:rFonts w:ascii="Times New Roman" w:hAnsi="Times New Roman" w:cs="Times New Roman"/>
          <w:sz w:val="28"/>
          <w:szCs w:val="28"/>
        </w:rPr>
        <w:t>у</w:t>
      </w:r>
      <w:r w:rsidRPr="00A84CFA">
        <w:rPr>
          <w:rFonts w:ascii="Times New Roman" w:hAnsi="Times New Roman" w:cs="Times New Roman"/>
          <w:sz w:val="28"/>
          <w:szCs w:val="28"/>
        </w:rPr>
        <w:t>частия в софинансирование мероприятий муниципальных программ, предусматривающих благоустройство дворовых территорий.</w:t>
      </w:r>
      <w:proofErr w:type="gramEnd"/>
    </w:p>
    <w:p w:rsidR="00C428B9"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Самостоятельное благоустройство осуществляется на основании разработанного и согласованного проекта благоустройства.</w:t>
      </w:r>
    </w:p>
    <w:p w:rsidR="00C428B9"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 Лицо, заинтересованное в благоустройстве территории, имеет право разработать проект благоустройства за счет собственных сре</w:t>
      </w:r>
      <w:proofErr w:type="gramStart"/>
      <w:r w:rsidRPr="00A84CFA">
        <w:rPr>
          <w:rFonts w:ascii="Times New Roman" w:hAnsi="Times New Roman" w:cs="Times New Roman"/>
          <w:sz w:val="28"/>
          <w:szCs w:val="28"/>
        </w:rPr>
        <w:t>дств в с</w:t>
      </w:r>
      <w:proofErr w:type="gramEnd"/>
      <w:r w:rsidRPr="00A84CFA">
        <w:rPr>
          <w:rFonts w:ascii="Times New Roman" w:hAnsi="Times New Roman" w:cs="Times New Roman"/>
          <w:sz w:val="28"/>
          <w:szCs w:val="28"/>
        </w:rPr>
        <w:t>оответствии с действующими правилами разработки и согласования проекта благоустройства и принять участие в конкурсе.</w:t>
      </w:r>
    </w:p>
    <w:p w:rsidR="005B04AF"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Порядок проведения конкурса, сроки его проведения, требования </w:t>
      </w:r>
      <w:r w:rsidR="00956C8F" w:rsidRPr="00A84CFA">
        <w:rPr>
          <w:rFonts w:ascii="Times New Roman" w:hAnsi="Times New Roman" w:cs="Times New Roman"/>
          <w:sz w:val="28"/>
          <w:szCs w:val="28"/>
        </w:rPr>
        <w:t xml:space="preserve">                       </w:t>
      </w:r>
      <w:r w:rsidRPr="00A84CFA">
        <w:rPr>
          <w:rFonts w:ascii="Times New Roman" w:hAnsi="Times New Roman" w:cs="Times New Roman"/>
          <w:sz w:val="28"/>
          <w:szCs w:val="28"/>
        </w:rPr>
        <w:t xml:space="preserve">к участникам конкурса устанавливаются </w:t>
      </w:r>
      <w:r w:rsidR="00F01E62" w:rsidRPr="00A84CFA">
        <w:rPr>
          <w:rFonts w:ascii="Times New Roman" w:hAnsi="Times New Roman" w:cs="Times New Roman"/>
          <w:sz w:val="28"/>
          <w:szCs w:val="28"/>
        </w:rPr>
        <w:t>а</w:t>
      </w:r>
      <w:r w:rsidRPr="00A84CFA">
        <w:rPr>
          <w:rFonts w:ascii="Times New Roman" w:hAnsi="Times New Roman" w:cs="Times New Roman"/>
          <w:sz w:val="28"/>
          <w:szCs w:val="28"/>
        </w:rPr>
        <w:t xml:space="preserve">дминистрацией </w:t>
      </w:r>
      <w:r w:rsidR="005B04AF" w:rsidRPr="00A84CFA">
        <w:rPr>
          <w:rFonts w:ascii="Times New Roman" w:hAnsi="Times New Roman" w:cs="Times New Roman"/>
          <w:sz w:val="28"/>
          <w:szCs w:val="28"/>
        </w:rPr>
        <w:t>Партизанского городского округа;</w:t>
      </w:r>
    </w:p>
    <w:p w:rsidR="00C428B9" w:rsidRPr="00A84CFA" w:rsidRDefault="00A00567"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3</w:t>
      </w:r>
      <w:r w:rsidR="005B04AF" w:rsidRPr="00A84CFA">
        <w:rPr>
          <w:rFonts w:ascii="Times New Roman" w:hAnsi="Times New Roman" w:cs="Times New Roman"/>
          <w:sz w:val="28"/>
          <w:szCs w:val="28"/>
        </w:rPr>
        <w:t>)</w:t>
      </w:r>
      <w:r w:rsidR="00C428B9" w:rsidRPr="00A84CFA">
        <w:rPr>
          <w:rFonts w:ascii="Times New Roman" w:hAnsi="Times New Roman" w:cs="Times New Roman"/>
          <w:sz w:val="28"/>
          <w:szCs w:val="28"/>
        </w:rPr>
        <w:t xml:space="preserve">. В соответствии с </w:t>
      </w:r>
      <w:hyperlink r:id="rId11" w:history="1">
        <w:r w:rsidR="00C428B9" w:rsidRPr="00A84CFA">
          <w:rPr>
            <w:rFonts w:ascii="Times New Roman" w:hAnsi="Times New Roman" w:cs="Times New Roman"/>
            <w:sz w:val="28"/>
            <w:szCs w:val="28"/>
          </w:rPr>
          <w:t>частью 2 статьи 17</w:t>
        </w:r>
      </w:hyperlink>
      <w:r w:rsidR="00C428B9" w:rsidRPr="00A84CFA">
        <w:rPr>
          <w:rFonts w:ascii="Times New Roman" w:hAnsi="Times New Roman" w:cs="Times New Roman"/>
          <w:sz w:val="28"/>
          <w:szCs w:val="28"/>
        </w:rPr>
        <w:t xml:space="preserve"> Федерального закона от 06.10.2003 </w:t>
      </w:r>
      <w:r w:rsidR="00F01E62" w:rsidRPr="00A84CFA">
        <w:rPr>
          <w:rFonts w:ascii="Times New Roman" w:hAnsi="Times New Roman" w:cs="Times New Roman"/>
          <w:sz w:val="28"/>
          <w:szCs w:val="28"/>
        </w:rPr>
        <w:t>№</w:t>
      </w:r>
      <w:r w:rsidR="00C428B9" w:rsidRPr="00A84CF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органы местного самоуправления города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городского округа.</w:t>
      </w:r>
    </w:p>
    <w:p w:rsidR="000F1E5F" w:rsidRPr="00A84CFA" w:rsidRDefault="00C428B9"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5B04AF" w:rsidRPr="00A84CFA">
        <w:rPr>
          <w:rFonts w:ascii="Times New Roman" w:hAnsi="Times New Roman" w:cs="Times New Roman"/>
          <w:sz w:val="28"/>
          <w:szCs w:val="28"/>
        </w:rPr>
        <w:t xml:space="preserve">Партизанского городского округа </w:t>
      </w:r>
      <w:r w:rsidRPr="00A84CFA">
        <w:rPr>
          <w:rFonts w:ascii="Times New Roman" w:hAnsi="Times New Roman" w:cs="Times New Roman"/>
          <w:sz w:val="28"/>
          <w:szCs w:val="28"/>
        </w:rPr>
        <w:t xml:space="preserve">в свободное от основной работы или </w:t>
      </w:r>
      <w:r w:rsidRPr="00A84CFA">
        <w:rPr>
          <w:rFonts w:ascii="Times New Roman" w:hAnsi="Times New Roman" w:cs="Times New Roman"/>
          <w:sz w:val="28"/>
          <w:szCs w:val="28"/>
        </w:rPr>
        <w:lastRenderedPageBreak/>
        <w:t>учебы</w:t>
      </w:r>
      <w:r w:rsidR="009C486C" w:rsidRPr="00A84CFA">
        <w:rPr>
          <w:rFonts w:ascii="Times New Roman" w:hAnsi="Times New Roman" w:cs="Times New Roman"/>
          <w:sz w:val="28"/>
          <w:szCs w:val="28"/>
        </w:rPr>
        <w:t xml:space="preserve"> </w:t>
      </w:r>
      <w:r w:rsidR="0000552F" w:rsidRPr="00A84CFA">
        <w:rPr>
          <w:rFonts w:ascii="Times New Roman" w:hAnsi="Times New Roman" w:cs="Times New Roman"/>
          <w:sz w:val="28"/>
          <w:szCs w:val="28"/>
        </w:rPr>
        <w:t xml:space="preserve"> </w:t>
      </w:r>
      <w:r w:rsidRPr="00A84CFA">
        <w:rPr>
          <w:rFonts w:ascii="Times New Roman" w:hAnsi="Times New Roman" w:cs="Times New Roman"/>
          <w:sz w:val="28"/>
          <w:szCs w:val="28"/>
        </w:rPr>
        <w:t>время на безвозмездной основе не более чем один раз в три месяца. При</w:t>
      </w:r>
      <w:r w:rsidR="00956C8F" w:rsidRPr="00A84CFA">
        <w:rPr>
          <w:rFonts w:ascii="Times New Roman" w:hAnsi="Times New Roman" w:cs="Times New Roman"/>
          <w:sz w:val="28"/>
          <w:szCs w:val="28"/>
        </w:rPr>
        <w:t xml:space="preserve"> </w:t>
      </w:r>
      <w:r w:rsidR="0000552F" w:rsidRPr="00A84CFA">
        <w:rPr>
          <w:rFonts w:ascii="Times New Roman" w:hAnsi="Times New Roman" w:cs="Times New Roman"/>
          <w:sz w:val="28"/>
          <w:szCs w:val="28"/>
        </w:rPr>
        <w:t xml:space="preserve">  </w:t>
      </w:r>
      <w:r w:rsidRPr="00A84CFA">
        <w:rPr>
          <w:rFonts w:ascii="Times New Roman" w:hAnsi="Times New Roman" w:cs="Times New Roman"/>
          <w:sz w:val="28"/>
          <w:szCs w:val="28"/>
        </w:rPr>
        <w:t>этом продолжительность работ не может составлять более четырех часов подряд.</w:t>
      </w:r>
    </w:p>
    <w:p w:rsidR="000F1E5F" w:rsidRPr="00A84CFA" w:rsidRDefault="000F1E5F" w:rsidP="005F7192">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A84CFA">
        <w:rPr>
          <w:rFonts w:ascii="Times New Roman" w:eastAsia="Calibri" w:hAnsi="Times New Roman" w:cs="Times New Roman"/>
          <w:b/>
          <w:bCs/>
          <w:sz w:val="28"/>
          <w:szCs w:val="28"/>
          <w:lang w:val="en-US"/>
        </w:rPr>
        <w:t>III</w:t>
      </w:r>
      <w:r w:rsidRPr="00A84CFA">
        <w:rPr>
          <w:rFonts w:ascii="Times New Roman" w:eastAsia="Calibri" w:hAnsi="Times New Roman" w:cs="Times New Roman"/>
          <w:b/>
          <w:bCs/>
          <w:sz w:val="28"/>
          <w:szCs w:val="28"/>
        </w:rPr>
        <w:t xml:space="preserve">. ПОРЯДОК ОПРЕДЕЛЕНИЯ ГРАНИЦ ПРИЛЕГАЮЩИХ </w:t>
      </w:r>
      <w:proofErr w:type="gramStart"/>
      <w:r w:rsidRPr="00A84CFA">
        <w:rPr>
          <w:rFonts w:ascii="Times New Roman" w:eastAsia="Calibri" w:hAnsi="Times New Roman" w:cs="Times New Roman"/>
          <w:b/>
          <w:bCs/>
          <w:sz w:val="28"/>
          <w:szCs w:val="28"/>
        </w:rPr>
        <w:t>ТЕРРИТОРИЙ  И</w:t>
      </w:r>
      <w:proofErr w:type="gramEnd"/>
      <w:r w:rsidRPr="00A84CFA">
        <w:rPr>
          <w:rFonts w:ascii="Times New Roman" w:eastAsia="Calibri" w:hAnsi="Times New Roman" w:cs="Times New Roman"/>
          <w:b/>
          <w:bCs/>
          <w:sz w:val="28"/>
          <w:szCs w:val="28"/>
        </w:rPr>
        <w:t xml:space="preserve"> ВОПРОСАХ, РЕГУЛИРУЕМЫХ УКАЗАННЫМ ПОРЯДКОМ</w:t>
      </w:r>
    </w:p>
    <w:p w:rsidR="005F7192" w:rsidRPr="005F7192" w:rsidRDefault="005F7192" w:rsidP="00A84CFA">
      <w:pPr>
        <w:autoSpaceDE w:val="0"/>
        <w:autoSpaceDN w:val="0"/>
        <w:adjustRightInd w:val="0"/>
        <w:spacing w:line="360" w:lineRule="auto"/>
        <w:ind w:left="2127" w:hanging="1418"/>
        <w:rPr>
          <w:rFonts w:ascii="Times New Roman" w:hAnsi="Times New Roman" w:cs="Times New Roman"/>
          <w:b/>
          <w:sz w:val="16"/>
          <w:szCs w:val="16"/>
        </w:rPr>
      </w:pPr>
    </w:p>
    <w:p w:rsidR="004848ED" w:rsidRPr="00A84CFA" w:rsidRDefault="005B04AF" w:rsidP="00A84CFA">
      <w:pPr>
        <w:autoSpaceDE w:val="0"/>
        <w:autoSpaceDN w:val="0"/>
        <w:adjustRightInd w:val="0"/>
        <w:spacing w:line="360" w:lineRule="auto"/>
        <w:ind w:left="2127" w:hanging="1418"/>
        <w:rPr>
          <w:bCs/>
          <w:sz w:val="28"/>
          <w:szCs w:val="28"/>
        </w:rPr>
      </w:pPr>
      <w:r w:rsidRPr="00A84CFA">
        <w:rPr>
          <w:rFonts w:ascii="Times New Roman" w:hAnsi="Times New Roman" w:cs="Times New Roman"/>
          <w:b/>
          <w:sz w:val="28"/>
          <w:szCs w:val="28"/>
        </w:rPr>
        <w:t>Статья 1</w:t>
      </w:r>
      <w:r w:rsidR="00B22AAE" w:rsidRPr="00A84CFA">
        <w:rPr>
          <w:rFonts w:ascii="Times New Roman" w:hAnsi="Times New Roman" w:cs="Times New Roman"/>
          <w:b/>
          <w:sz w:val="28"/>
          <w:szCs w:val="28"/>
        </w:rPr>
        <w:t>8</w:t>
      </w:r>
      <w:r w:rsidR="004848ED" w:rsidRPr="00A84CFA">
        <w:rPr>
          <w:rFonts w:ascii="Times New Roman" w:hAnsi="Times New Roman" w:cs="Times New Roman"/>
          <w:bCs/>
          <w:sz w:val="28"/>
          <w:szCs w:val="28"/>
        </w:rPr>
        <w:t>. П</w:t>
      </w:r>
      <w:r w:rsidRPr="00A84CFA">
        <w:rPr>
          <w:rFonts w:ascii="Times New Roman" w:hAnsi="Times New Roman" w:cs="Times New Roman"/>
          <w:bCs/>
          <w:sz w:val="28"/>
          <w:szCs w:val="28"/>
        </w:rPr>
        <w:t>ринципы определения границ прилегающих территорий</w:t>
      </w:r>
    </w:p>
    <w:p w:rsidR="004848ED" w:rsidRPr="00A84CFA" w:rsidRDefault="004848ED" w:rsidP="00A84CFA">
      <w:pPr>
        <w:widowControl w:val="0"/>
        <w:autoSpaceDE w:val="0"/>
        <w:autoSpaceDN w:val="0"/>
        <w:adjustRightInd w:val="0"/>
        <w:spacing w:line="360" w:lineRule="auto"/>
        <w:ind w:firstLine="709"/>
        <w:jc w:val="both"/>
        <w:rPr>
          <w:rFonts w:ascii="Times New Roman" w:hAnsi="Times New Roman" w:cs="Times New Roman"/>
          <w:bCs/>
          <w:sz w:val="28"/>
          <w:szCs w:val="28"/>
        </w:rPr>
      </w:pPr>
      <w:proofErr w:type="gramStart"/>
      <w:r w:rsidRPr="00A84CFA">
        <w:rPr>
          <w:rFonts w:ascii="Times New Roman" w:hAnsi="Times New Roman" w:cs="Times New Roman"/>
          <w:sz w:val="28"/>
          <w:szCs w:val="28"/>
        </w:rPr>
        <w:t xml:space="preserve">1.Границы прилегающих территорий, определяются </w:t>
      </w:r>
      <w:r w:rsidRPr="00A84CFA">
        <w:rPr>
          <w:rFonts w:ascii="Times New Roman" w:hAnsi="Times New Roman" w:cs="Times New Roman"/>
          <w:bCs/>
          <w:sz w:val="28"/>
          <w:szCs w:val="28"/>
        </w:rPr>
        <w:t xml:space="preserve">по периметру (по каждой стороне индивидуально) зданий, </w:t>
      </w:r>
      <w:r w:rsidRPr="00A84CFA">
        <w:rPr>
          <w:rFonts w:ascii="Times New Roman" w:hAnsi="Times New Roman" w:cs="Times New Roman"/>
          <w:sz w:val="28"/>
          <w:szCs w:val="28"/>
        </w:rPr>
        <w:t>строений, сооружений, земельных участков</w:t>
      </w:r>
      <w:r w:rsidRPr="00A84CFA">
        <w:rPr>
          <w:rFonts w:ascii="Times New Roman" w:hAnsi="Times New Roman" w:cs="Times New Roman"/>
          <w:bCs/>
          <w:sz w:val="28"/>
          <w:szCs w:val="28"/>
        </w:rPr>
        <w:t>,</w:t>
      </w:r>
      <w:r w:rsidRPr="00A84CFA">
        <w:rPr>
          <w:rFonts w:ascii="Times New Roman" w:hAnsi="Times New Roman" w:cs="Times New Roman"/>
          <w:sz w:val="28"/>
          <w:szCs w:val="28"/>
        </w:rPr>
        <w:t xml:space="preserve"> если такие земельные участки образованы </w:t>
      </w:r>
      <w:r w:rsidRPr="00A84CFA">
        <w:rPr>
          <w:rFonts w:ascii="Times New Roman" w:hAnsi="Times New Roman" w:cs="Times New Roman"/>
          <w:bCs/>
          <w:sz w:val="28"/>
          <w:szCs w:val="28"/>
        </w:rPr>
        <w:t xml:space="preserve">(далее </w:t>
      </w:r>
      <w:r w:rsidRPr="00A84CFA">
        <w:rPr>
          <w:rFonts w:ascii="Times New Roman" w:hAnsi="Times New Roman" w:cs="Times New Roman"/>
          <w:sz w:val="28"/>
          <w:szCs w:val="28"/>
        </w:rPr>
        <w:t>–</w:t>
      </w:r>
      <w:r w:rsidRPr="00A84CFA">
        <w:rPr>
          <w:rFonts w:ascii="Times New Roman" w:hAnsi="Times New Roman" w:cs="Times New Roman"/>
          <w:bCs/>
          <w:sz w:val="28"/>
          <w:szCs w:val="28"/>
        </w:rPr>
        <w:t xml:space="preserve"> объект)</w:t>
      </w:r>
      <w:r w:rsidRPr="00A84CFA">
        <w:rPr>
          <w:rFonts w:ascii="Times New Roman" w:hAnsi="Times New Roman" w:cs="Times New Roman"/>
          <w:sz w:val="28"/>
          <w:szCs w:val="28"/>
        </w:rPr>
        <w:t xml:space="preserve">, </w:t>
      </w:r>
      <w:r w:rsidRPr="00A84CFA">
        <w:rPr>
          <w:rFonts w:ascii="Times New Roman" w:hAnsi="Times New Roman" w:cs="Times New Roman"/>
          <w:bCs/>
          <w:sz w:val="28"/>
          <w:szCs w:val="28"/>
        </w:rPr>
        <w:t xml:space="preserve">исходя из разрешенного использования объектов, сложившейся застройки территории, рельефа местности и минимально установленного настоящим </w:t>
      </w:r>
      <w:r w:rsidR="004D7432" w:rsidRPr="00A84CFA">
        <w:rPr>
          <w:rFonts w:ascii="Times New Roman" w:hAnsi="Times New Roman" w:cs="Times New Roman"/>
          <w:bCs/>
          <w:sz w:val="28"/>
          <w:szCs w:val="28"/>
        </w:rPr>
        <w:t>Порядком определения границ прилегающих территорий (далее по тексту – Порядок)</w:t>
      </w:r>
      <w:r w:rsidRPr="00A84CFA">
        <w:rPr>
          <w:rFonts w:ascii="Times New Roman" w:hAnsi="Times New Roman" w:cs="Times New Roman"/>
          <w:bCs/>
          <w:sz w:val="28"/>
          <w:szCs w:val="28"/>
        </w:rPr>
        <w:t xml:space="preserve"> расстояния от объекта до границ прилегающей территории такого объекта.</w:t>
      </w:r>
      <w:proofErr w:type="gramEnd"/>
    </w:p>
    <w:p w:rsidR="004848ED" w:rsidRPr="00A84CFA" w:rsidRDefault="004848ED" w:rsidP="00A84CFA">
      <w:pPr>
        <w:autoSpaceDE w:val="0"/>
        <w:autoSpaceDN w:val="0"/>
        <w:adjustRightInd w:val="0"/>
        <w:spacing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2.</w:t>
      </w:r>
      <w:r w:rsidR="005B04AF"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При определении границ прилегающих территорий учитываются:</w:t>
      </w:r>
    </w:p>
    <w:p w:rsidR="004848ED" w:rsidRPr="00A84CFA" w:rsidRDefault="004848ED" w:rsidP="00A84CFA">
      <w:pPr>
        <w:autoSpaceDE w:val="0"/>
        <w:autoSpaceDN w:val="0"/>
        <w:adjustRightInd w:val="0"/>
        <w:spacing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1)</w:t>
      </w:r>
      <w:r w:rsidR="005B04AF"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расстояние до рядом расположенного (соседнего) объекта либо до границы прилегающей территории такого объекта, установленной ранее;</w:t>
      </w:r>
    </w:p>
    <w:p w:rsidR="004848ED" w:rsidRPr="00A84CFA" w:rsidRDefault="004848ED" w:rsidP="00A84CFA">
      <w:pPr>
        <w:autoSpaceDE w:val="0"/>
        <w:autoSpaceDN w:val="0"/>
        <w:adjustRightInd w:val="0"/>
        <w:spacing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2)</w:t>
      </w:r>
      <w:r w:rsidR="005B04AF"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A84CFA">
        <w:rPr>
          <w:rFonts w:ascii="Times New Roman" w:hAnsi="Times New Roman" w:cs="Times New Roman"/>
          <w:bCs/>
          <w:sz w:val="28"/>
          <w:szCs w:val="28"/>
        </w:rPr>
        <w:t>водоохранные</w:t>
      </w:r>
      <w:proofErr w:type="spellEnd"/>
      <w:r w:rsidRPr="00A84CFA">
        <w:rPr>
          <w:rFonts w:ascii="Times New Roman" w:hAnsi="Times New Roman" w:cs="Times New Roman"/>
          <w:bCs/>
          <w:sz w:val="28"/>
          <w:szCs w:val="28"/>
        </w:rPr>
        <w:t xml:space="preserve"> зоны и иные зоны, устанавливаемые в соответствии с законодательством Российской Федерации).</w:t>
      </w:r>
    </w:p>
    <w:p w:rsidR="004D7432" w:rsidRPr="00A84CFA" w:rsidRDefault="004D7432" w:rsidP="00A84CFA">
      <w:pPr>
        <w:autoSpaceDE w:val="0"/>
        <w:autoSpaceDN w:val="0"/>
        <w:adjustRightInd w:val="0"/>
        <w:spacing w:line="360" w:lineRule="auto"/>
        <w:ind w:firstLine="709"/>
        <w:jc w:val="center"/>
        <w:rPr>
          <w:rFonts w:ascii="Times New Roman" w:hAnsi="Times New Roman" w:cs="Times New Roman"/>
          <w:b/>
          <w:bCs/>
          <w:sz w:val="28"/>
          <w:szCs w:val="28"/>
        </w:rPr>
      </w:pPr>
      <w:r w:rsidRPr="00A84CFA">
        <w:rPr>
          <w:rFonts w:ascii="Times New Roman" w:hAnsi="Times New Roman" w:cs="Times New Roman"/>
          <w:b/>
          <w:bCs/>
          <w:sz w:val="28"/>
          <w:szCs w:val="28"/>
        </w:rPr>
        <w:t xml:space="preserve">Статья </w:t>
      </w:r>
      <w:r w:rsidR="00F72543" w:rsidRPr="00A84CFA">
        <w:rPr>
          <w:rFonts w:ascii="Times New Roman" w:hAnsi="Times New Roman" w:cs="Times New Roman"/>
          <w:b/>
          <w:bCs/>
          <w:sz w:val="28"/>
          <w:szCs w:val="28"/>
        </w:rPr>
        <w:t>1</w:t>
      </w:r>
      <w:r w:rsidR="00B22AAE" w:rsidRPr="00A84CFA">
        <w:rPr>
          <w:rFonts w:ascii="Times New Roman" w:hAnsi="Times New Roman" w:cs="Times New Roman"/>
          <w:b/>
          <w:bCs/>
          <w:sz w:val="28"/>
          <w:szCs w:val="28"/>
        </w:rPr>
        <w:t>9</w:t>
      </w:r>
      <w:r w:rsidRPr="00A84CFA">
        <w:rPr>
          <w:rFonts w:ascii="Times New Roman" w:hAnsi="Times New Roman" w:cs="Times New Roman"/>
          <w:b/>
          <w:bCs/>
          <w:sz w:val="28"/>
          <w:szCs w:val="28"/>
        </w:rPr>
        <w:t>. Минимальные расстояния от объекта до границ прилегающих территорий</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1.Устанавливаются следующие минимальные расстояния от объекта до границ прилегающей территории в зависимости от предназначения объекта:</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 xml:space="preserve">1) для индивидуальных жилых домов и домов блокированной застройки: </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lastRenderedPageBreak/>
        <w:t>а)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4D7432" w:rsidRPr="00A84CFA" w:rsidRDefault="005569B5"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б)</w:t>
      </w:r>
      <w:r w:rsidR="004D7432" w:rsidRPr="00A84CFA">
        <w:rPr>
          <w:rFonts w:ascii="Times New Roman" w:hAnsi="Times New Roman" w:cs="Times New Roman"/>
          <w:bCs/>
          <w:sz w:val="28"/>
          <w:szCs w:val="28"/>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 </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в</w:t>
      </w:r>
      <w:r w:rsidR="005569B5" w:rsidRPr="00A84CFA">
        <w:rPr>
          <w:rFonts w:ascii="Times New Roman" w:hAnsi="Times New Roman" w:cs="Times New Roman"/>
          <w:bCs/>
          <w:sz w:val="28"/>
          <w:szCs w:val="28"/>
        </w:rPr>
        <w:t>)</w:t>
      </w:r>
      <w:r w:rsidRPr="00A84CFA">
        <w:rPr>
          <w:rFonts w:ascii="Times New Roman" w:hAnsi="Times New Roman" w:cs="Times New Roman"/>
          <w:bCs/>
          <w:sz w:val="28"/>
          <w:szCs w:val="28"/>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 </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2)</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 xml:space="preserve">для многоквартирных жилых домов – не менее 2 метров от границ земельных участков, на которых расположены жилые дома (за исключением многоквартирных домов, земельные участки под которыми не образованы или образованы по границам таких домов); </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3)</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 xml:space="preserve">для нежилых зданий, пристроенных к многоквартирным домам, – не менее 20 метров по периметру ограждающих конструкций (стен); </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4)</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 xml:space="preserve">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 </w:t>
      </w:r>
    </w:p>
    <w:p w:rsidR="004D7432" w:rsidRPr="00A84CFA" w:rsidRDefault="005569B5" w:rsidP="007C15C8">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 xml:space="preserve">а) </w:t>
      </w:r>
      <w:r w:rsidR="004D7432" w:rsidRPr="00A84CFA">
        <w:rPr>
          <w:rFonts w:ascii="Times New Roman" w:hAnsi="Times New Roman" w:cs="Times New Roman"/>
          <w:bCs/>
          <w:sz w:val="28"/>
          <w:szCs w:val="28"/>
        </w:rPr>
        <w:t xml:space="preserve">имеющих ограждение – не менее 5 метров по периметру ограждения; </w:t>
      </w:r>
    </w:p>
    <w:p w:rsidR="004D7432" w:rsidRPr="00A84CFA" w:rsidRDefault="005569B5" w:rsidP="007C15C8">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 xml:space="preserve">б) </w:t>
      </w:r>
      <w:r w:rsidR="004D7432" w:rsidRPr="00A84CFA">
        <w:rPr>
          <w:rFonts w:ascii="Times New Roman" w:hAnsi="Times New Roman" w:cs="Times New Roman"/>
          <w:bCs/>
          <w:sz w:val="28"/>
          <w:szCs w:val="28"/>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5)</w:t>
      </w:r>
      <w:r w:rsidR="0062263E"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отдельно стоящих стационарных и нестационарных объектов потребительского рынка</w:t>
      </w:r>
      <w:r w:rsidR="00DD25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(киосков,</w:t>
      </w:r>
      <w:r w:rsidR="00DD25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палаток,</w:t>
      </w:r>
      <w:r w:rsidR="00DD25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павильонов,</w:t>
      </w:r>
      <w:r w:rsidR="00DD25B5" w:rsidRPr="00A84CFA">
        <w:rPr>
          <w:rFonts w:ascii="Times New Roman" w:hAnsi="Times New Roman" w:cs="Times New Roman"/>
          <w:bCs/>
          <w:sz w:val="28"/>
          <w:szCs w:val="28"/>
        </w:rPr>
        <w:t xml:space="preserve"> </w:t>
      </w:r>
      <w:proofErr w:type="spellStart"/>
      <w:r w:rsidRPr="00A84CFA">
        <w:rPr>
          <w:rFonts w:ascii="Times New Roman" w:hAnsi="Times New Roman" w:cs="Times New Roman"/>
          <w:bCs/>
          <w:sz w:val="28"/>
          <w:szCs w:val="28"/>
        </w:rPr>
        <w:t>автомоек</w:t>
      </w:r>
      <w:proofErr w:type="spellEnd"/>
      <w:r w:rsidR="00DD25B5" w:rsidRPr="00A84CFA">
        <w:rPr>
          <w:rFonts w:ascii="Times New Roman" w:hAnsi="Times New Roman" w:cs="Times New Roman"/>
          <w:bCs/>
          <w:sz w:val="28"/>
          <w:szCs w:val="28"/>
        </w:rPr>
        <w:t xml:space="preserve"> и др.</w:t>
      </w:r>
      <w:r w:rsidRPr="00A84CFA">
        <w:rPr>
          <w:rFonts w:ascii="Times New Roman" w:hAnsi="Times New Roman" w:cs="Times New Roman"/>
          <w:bCs/>
          <w:sz w:val="28"/>
          <w:szCs w:val="28"/>
        </w:rPr>
        <w:t>)</w:t>
      </w:r>
      <w:r w:rsidR="00DD25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 не менее 5 метров по периметру такого объекта;</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6)</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отдельно стоящей рекламной конструкции – не менее 5 метров по периметру рекламной конструкции;</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7)</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автостоянок – не менее 15 метров по периметру автостоянки;</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color w:val="FFFFFF" w:themeColor="background1"/>
          <w:sz w:val="28"/>
          <w:szCs w:val="28"/>
        </w:rPr>
      </w:pPr>
      <w:proofErr w:type="gramStart"/>
      <w:r w:rsidRPr="00A84CFA">
        <w:rPr>
          <w:rFonts w:ascii="Times New Roman" w:hAnsi="Times New Roman" w:cs="Times New Roman"/>
          <w:bCs/>
          <w:sz w:val="28"/>
          <w:szCs w:val="28"/>
        </w:rPr>
        <w:lastRenderedPageBreak/>
        <w:t>8)</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r w:rsidR="00EA31FF" w:rsidRPr="00A84CFA">
        <w:rPr>
          <w:rFonts w:ascii="Times New Roman" w:hAnsi="Times New Roman" w:cs="Times New Roman"/>
          <w:bCs/>
          <w:sz w:val="28"/>
          <w:szCs w:val="28"/>
        </w:rPr>
        <w:t xml:space="preserve"> (полигон ТБО)</w:t>
      </w:r>
      <w:r w:rsidR="00DD25B5" w:rsidRPr="00A84CFA">
        <w:rPr>
          <w:rFonts w:ascii="Times New Roman" w:hAnsi="Times New Roman" w:cs="Times New Roman"/>
          <w:bCs/>
          <w:sz w:val="28"/>
          <w:szCs w:val="28"/>
        </w:rPr>
        <w:t>;</w:t>
      </w:r>
      <w:r w:rsidR="00EA31FF" w:rsidRPr="00A84CFA">
        <w:rPr>
          <w:rFonts w:ascii="Times New Roman" w:hAnsi="Times New Roman" w:cs="Times New Roman"/>
          <w:bCs/>
          <w:color w:val="FFFFFF" w:themeColor="background1"/>
          <w:sz w:val="28"/>
          <w:szCs w:val="28"/>
        </w:rPr>
        <w:t>)кладбищ)</w:t>
      </w:r>
      <w:proofErr w:type="gramEnd"/>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9)</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строительных объектов – не менее 15 метров по периметру ограждения указанных объектов;</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sz w:val="28"/>
          <w:szCs w:val="28"/>
        </w:rPr>
      </w:pPr>
      <w:r w:rsidRPr="00A84CFA">
        <w:rPr>
          <w:rFonts w:ascii="Times New Roman" w:hAnsi="Times New Roman" w:cs="Times New Roman"/>
          <w:bCs/>
          <w:sz w:val="28"/>
          <w:szCs w:val="28"/>
        </w:rPr>
        <w:t>10)</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автозаправочных станций – не менее 25 метров от границ земельных участков, предоставленных для их размещения;</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11)</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розничных рынков – не менее 20 метров от границ земельных участков, предоставленных для их размещения;</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12)</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EA31FF"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13)</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кладбищ – не менее 15 метров по периметру земельного участка, выделенного под размещение кладбища.</w:t>
      </w:r>
      <w:r w:rsidR="00EA31FF" w:rsidRPr="00A84CFA">
        <w:rPr>
          <w:rFonts w:ascii="Times New Roman" w:hAnsi="Times New Roman" w:cs="Times New Roman"/>
          <w:bCs/>
          <w:sz w:val="28"/>
          <w:szCs w:val="28"/>
        </w:rPr>
        <w:t xml:space="preserve"> </w:t>
      </w:r>
    </w:p>
    <w:p w:rsidR="004D7432" w:rsidRPr="00A84CFA" w:rsidRDefault="004D7432" w:rsidP="007C15C8">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2.</w:t>
      </w:r>
      <w:r w:rsidR="005569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4D7432" w:rsidRPr="00A84CFA" w:rsidRDefault="004D7432"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 xml:space="preserve">3.В определенных статьей </w:t>
      </w:r>
      <w:r w:rsidR="0036417C" w:rsidRPr="00A84CFA">
        <w:rPr>
          <w:rFonts w:ascii="Times New Roman" w:hAnsi="Times New Roman" w:cs="Times New Roman"/>
          <w:bCs/>
          <w:sz w:val="28"/>
          <w:szCs w:val="28"/>
        </w:rPr>
        <w:t>18</w:t>
      </w:r>
      <w:r w:rsidRPr="00A84CFA">
        <w:rPr>
          <w:rFonts w:ascii="Times New Roman" w:hAnsi="Times New Roman" w:cs="Times New Roman"/>
          <w:bCs/>
          <w:sz w:val="28"/>
          <w:szCs w:val="28"/>
        </w:rPr>
        <w:t xml:space="preserve"> настоящего </w:t>
      </w:r>
      <w:r w:rsidR="005569B5" w:rsidRPr="00A84CFA">
        <w:rPr>
          <w:rFonts w:ascii="Times New Roman" w:hAnsi="Times New Roman" w:cs="Times New Roman"/>
          <w:bCs/>
          <w:sz w:val="28"/>
          <w:szCs w:val="28"/>
        </w:rPr>
        <w:t>Порядка</w:t>
      </w:r>
      <w:r w:rsidRPr="00A84CFA">
        <w:rPr>
          <w:rFonts w:ascii="Times New Roman" w:hAnsi="Times New Roman" w:cs="Times New Roman"/>
          <w:bCs/>
          <w:sz w:val="28"/>
          <w:szCs w:val="28"/>
        </w:rPr>
        <w:t xml:space="preserve">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E6197A" w:rsidRPr="00A84CFA" w:rsidRDefault="00E6197A" w:rsidP="00A84CFA">
      <w:pPr>
        <w:widowControl w:val="0"/>
        <w:autoSpaceDE w:val="0"/>
        <w:autoSpaceDN w:val="0"/>
        <w:adjustRightInd w:val="0"/>
        <w:spacing w:line="360" w:lineRule="auto"/>
        <w:ind w:firstLine="709"/>
        <w:rPr>
          <w:rFonts w:ascii="Times New Roman" w:hAnsi="Times New Roman" w:cs="Times New Roman"/>
          <w:b/>
          <w:bCs/>
          <w:sz w:val="28"/>
          <w:szCs w:val="28"/>
        </w:rPr>
      </w:pPr>
      <w:r w:rsidRPr="00A84CFA">
        <w:rPr>
          <w:rFonts w:ascii="Times New Roman" w:hAnsi="Times New Roman" w:cs="Times New Roman"/>
          <w:b/>
          <w:bCs/>
          <w:sz w:val="28"/>
          <w:szCs w:val="28"/>
        </w:rPr>
        <w:t>С</w:t>
      </w:r>
      <w:r w:rsidR="005B04AF" w:rsidRPr="00A84CFA">
        <w:rPr>
          <w:rFonts w:ascii="Times New Roman" w:hAnsi="Times New Roman" w:cs="Times New Roman"/>
          <w:b/>
          <w:bCs/>
          <w:sz w:val="28"/>
          <w:szCs w:val="28"/>
        </w:rPr>
        <w:t xml:space="preserve">татья </w:t>
      </w:r>
      <w:r w:rsidR="00B22AAE" w:rsidRPr="00A84CFA">
        <w:rPr>
          <w:rFonts w:ascii="Times New Roman" w:hAnsi="Times New Roman" w:cs="Times New Roman"/>
          <w:b/>
          <w:bCs/>
          <w:sz w:val="28"/>
          <w:szCs w:val="28"/>
        </w:rPr>
        <w:t>20</w:t>
      </w:r>
      <w:r w:rsidRPr="00A84CFA">
        <w:rPr>
          <w:rFonts w:ascii="Times New Roman" w:hAnsi="Times New Roman" w:cs="Times New Roman"/>
          <w:b/>
          <w:bCs/>
          <w:sz w:val="28"/>
          <w:szCs w:val="28"/>
        </w:rPr>
        <w:t>. О</w:t>
      </w:r>
      <w:r w:rsidR="005B04AF" w:rsidRPr="00A84CFA">
        <w:rPr>
          <w:rFonts w:ascii="Times New Roman" w:hAnsi="Times New Roman" w:cs="Times New Roman"/>
          <w:b/>
          <w:bCs/>
          <w:sz w:val="28"/>
          <w:szCs w:val="28"/>
        </w:rPr>
        <w:t>пределение границ прилегающей территории</w:t>
      </w:r>
    </w:p>
    <w:p w:rsidR="005B04AF" w:rsidRPr="00A84CFA" w:rsidRDefault="00E6197A" w:rsidP="007C15C8">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1.</w:t>
      </w:r>
      <w:r w:rsidR="005B04AF"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такие расстояния уже установлены.</w:t>
      </w:r>
    </w:p>
    <w:p w:rsidR="00E6197A" w:rsidRPr="00A84CFA" w:rsidRDefault="00E6197A" w:rsidP="007C15C8">
      <w:pPr>
        <w:widowControl w:val="0"/>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 xml:space="preserve">2.Максимальное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статьей </w:t>
      </w:r>
      <w:r w:rsidR="0036417C" w:rsidRPr="00A84CFA">
        <w:rPr>
          <w:rFonts w:ascii="Times New Roman" w:hAnsi="Times New Roman" w:cs="Times New Roman"/>
          <w:bCs/>
          <w:sz w:val="28"/>
          <w:szCs w:val="28"/>
        </w:rPr>
        <w:t>17</w:t>
      </w:r>
      <w:r w:rsidRPr="00A84CFA">
        <w:rPr>
          <w:rFonts w:ascii="Times New Roman" w:hAnsi="Times New Roman" w:cs="Times New Roman"/>
          <w:bCs/>
          <w:sz w:val="28"/>
          <w:szCs w:val="28"/>
        </w:rPr>
        <w:t xml:space="preserve"> настоящего </w:t>
      </w:r>
      <w:r w:rsidR="00FB3F38" w:rsidRPr="00A84CFA">
        <w:rPr>
          <w:rFonts w:ascii="Times New Roman" w:hAnsi="Times New Roman" w:cs="Times New Roman"/>
          <w:bCs/>
          <w:sz w:val="28"/>
          <w:szCs w:val="28"/>
        </w:rPr>
        <w:t>Порядка</w:t>
      </w:r>
      <w:r w:rsidRPr="00A84CFA">
        <w:rPr>
          <w:rFonts w:ascii="Times New Roman" w:hAnsi="Times New Roman" w:cs="Times New Roman"/>
          <w:bCs/>
          <w:sz w:val="28"/>
          <w:szCs w:val="28"/>
        </w:rPr>
        <w:t>.</w:t>
      </w:r>
    </w:p>
    <w:p w:rsidR="00E6197A" w:rsidRPr="00A84CFA" w:rsidRDefault="00E6197A"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lastRenderedPageBreak/>
        <w:t>3.При нахождении рядом двух и более граничащих (соседних) объектов установление границ между ними осуществляется с учетом:</w:t>
      </w:r>
    </w:p>
    <w:p w:rsidR="00E6197A" w:rsidRPr="00A84CFA" w:rsidRDefault="00E6197A"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1)</w:t>
      </w:r>
      <w:r w:rsidR="005B04AF"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 xml:space="preserve">суммарного значения минимальных расстояний, установленных статьей </w:t>
      </w:r>
      <w:r w:rsidR="0036417C" w:rsidRPr="00A84CFA">
        <w:rPr>
          <w:rFonts w:ascii="Times New Roman" w:hAnsi="Times New Roman" w:cs="Times New Roman"/>
          <w:bCs/>
          <w:sz w:val="28"/>
          <w:szCs w:val="28"/>
        </w:rPr>
        <w:t>17</w:t>
      </w:r>
      <w:r w:rsidRPr="00A84CFA">
        <w:rPr>
          <w:rFonts w:ascii="Times New Roman" w:hAnsi="Times New Roman" w:cs="Times New Roman"/>
          <w:bCs/>
          <w:sz w:val="28"/>
          <w:szCs w:val="28"/>
        </w:rPr>
        <w:t xml:space="preserve"> настоящего </w:t>
      </w:r>
      <w:r w:rsidR="005B04AF" w:rsidRPr="00A84CFA">
        <w:rPr>
          <w:rFonts w:ascii="Times New Roman" w:hAnsi="Times New Roman" w:cs="Times New Roman"/>
          <w:bCs/>
          <w:sz w:val="28"/>
          <w:szCs w:val="28"/>
        </w:rPr>
        <w:t>Порядка</w:t>
      </w:r>
      <w:r w:rsidRPr="00A84CFA">
        <w:rPr>
          <w:rFonts w:ascii="Times New Roman" w:hAnsi="Times New Roman" w:cs="Times New Roman"/>
          <w:bCs/>
          <w:sz w:val="28"/>
          <w:szCs w:val="28"/>
        </w:rPr>
        <w:t>;</w:t>
      </w:r>
    </w:p>
    <w:p w:rsidR="00E6197A" w:rsidRPr="00A84CFA" w:rsidRDefault="00E6197A"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2)</w:t>
      </w:r>
      <w:r w:rsidR="005B04AF"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E6197A" w:rsidRPr="00A84CFA" w:rsidRDefault="00E6197A"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3)</w:t>
      </w:r>
      <w:r w:rsidR="00DD25B5"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фактического расстояния до соседнего объекта, определенного в соответствии с частью 1 настоящей статьи.</w:t>
      </w:r>
    </w:p>
    <w:p w:rsidR="00E6197A" w:rsidRPr="005F7192" w:rsidRDefault="00E6197A"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5F7192">
        <w:rPr>
          <w:rFonts w:ascii="Times New Roman" w:hAnsi="Times New Roman" w:cs="Times New Roman"/>
          <w:bCs/>
          <w:sz w:val="28"/>
          <w:szCs w:val="28"/>
        </w:rPr>
        <w:t>4.</w:t>
      </w:r>
      <w:r w:rsidR="005B04AF" w:rsidRPr="005F7192">
        <w:rPr>
          <w:rFonts w:ascii="Times New Roman" w:hAnsi="Times New Roman" w:cs="Times New Roman"/>
          <w:bCs/>
          <w:sz w:val="28"/>
          <w:szCs w:val="28"/>
        </w:rPr>
        <w:t xml:space="preserve"> </w:t>
      </w:r>
      <w:r w:rsidRPr="005F7192">
        <w:rPr>
          <w:rFonts w:ascii="Times New Roman" w:hAnsi="Times New Roman" w:cs="Times New Roman"/>
          <w:bCs/>
          <w:sz w:val="28"/>
          <w:szCs w:val="28"/>
        </w:rPr>
        <w:t>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E6197A" w:rsidRPr="005F7192" w:rsidRDefault="00E6197A"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5F7192">
        <w:rPr>
          <w:rFonts w:ascii="Times New Roman" w:hAnsi="Times New Roman" w:cs="Times New Roman"/>
          <w:bCs/>
          <w:sz w:val="28"/>
          <w:szCs w:val="28"/>
        </w:rPr>
        <w:t>1)</w:t>
      </w:r>
      <w:r w:rsidR="005B04AF" w:rsidRPr="005F7192">
        <w:rPr>
          <w:rFonts w:ascii="Times New Roman" w:hAnsi="Times New Roman" w:cs="Times New Roman"/>
          <w:bCs/>
          <w:sz w:val="28"/>
          <w:szCs w:val="28"/>
        </w:rPr>
        <w:t xml:space="preserve"> </w:t>
      </w:r>
      <w:r w:rsidRPr="005F7192">
        <w:rPr>
          <w:rFonts w:ascii="Times New Roman" w:hAnsi="Times New Roman" w:cs="Times New Roman"/>
          <w:bCs/>
          <w:sz w:val="28"/>
          <w:szCs w:val="28"/>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E6197A" w:rsidRPr="00A84CFA" w:rsidRDefault="00E6197A" w:rsidP="007C15C8">
      <w:pPr>
        <w:widowControl w:val="0"/>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A84CFA">
        <w:rPr>
          <w:rFonts w:ascii="Times New Roman" w:hAnsi="Times New Roman" w:cs="Times New Roman"/>
          <w:bCs/>
          <w:sz w:val="28"/>
          <w:szCs w:val="28"/>
        </w:rPr>
        <w:t>2)</w:t>
      </w:r>
      <w:r w:rsidR="005B04AF"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 xml:space="preserve">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w:t>
      </w:r>
      <w:r w:rsidRPr="00A84CFA">
        <w:rPr>
          <w:rFonts w:ascii="Times New Roman" w:hAnsi="Times New Roman" w:cs="Times New Roman"/>
          <w:sz w:val="28"/>
          <w:szCs w:val="28"/>
        </w:rPr>
        <w:t>строений, сооружений,</w:t>
      </w:r>
      <w:r w:rsidRPr="00A84CFA">
        <w:rPr>
          <w:rFonts w:ascii="Times New Roman" w:hAnsi="Times New Roman" w:cs="Times New Roman"/>
          <w:bCs/>
          <w:sz w:val="28"/>
          <w:szCs w:val="28"/>
        </w:rPr>
        <w:t xml:space="preserve"> граница устанавливается в пропорциональной зависимости от установленных статьей 2 настоящего </w:t>
      </w:r>
      <w:r w:rsidR="00FB3F38" w:rsidRPr="00A84CFA">
        <w:rPr>
          <w:rFonts w:ascii="Times New Roman" w:hAnsi="Times New Roman" w:cs="Times New Roman"/>
          <w:bCs/>
          <w:sz w:val="28"/>
          <w:szCs w:val="28"/>
        </w:rPr>
        <w:t>Порядка</w:t>
      </w:r>
      <w:r w:rsidRPr="00A84CFA">
        <w:rPr>
          <w:rFonts w:ascii="Times New Roman" w:hAnsi="Times New Roman" w:cs="Times New Roman"/>
          <w:bCs/>
          <w:sz w:val="28"/>
          <w:szCs w:val="28"/>
        </w:rPr>
        <w:t xml:space="preserve"> минимальных расстояний от объектов до границ прилегающих территорий этих объектов;</w:t>
      </w:r>
      <w:proofErr w:type="gramEnd"/>
    </w:p>
    <w:p w:rsidR="00E6197A" w:rsidRPr="00A84CFA" w:rsidRDefault="00E6197A" w:rsidP="007C15C8">
      <w:pPr>
        <w:widowControl w:val="0"/>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A84CFA">
        <w:rPr>
          <w:rFonts w:ascii="Times New Roman" w:hAnsi="Times New Roman" w:cs="Times New Roman"/>
          <w:bCs/>
          <w:sz w:val="28"/>
          <w:szCs w:val="28"/>
        </w:rPr>
        <w:t>3)</w:t>
      </w:r>
      <w:r w:rsidR="00FB3F38" w:rsidRPr="00A84CFA">
        <w:rPr>
          <w:rFonts w:ascii="Times New Roman" w:hAnsi="Times New Roman" w:cs="Times New Roman"/>
          <w:bCs/>
          <w:sz w:val="28"/>
          <w:szCs w:val="28"/>
        </w:rPr>
        <w:t xml:space="preserve"> </w:t>
      </w:r>
      <w:r w:rsidRPr="00A84CFA">
        <w:rPr>
          <w:rFonts w:ascii="Times New Roman" w:hAnsi="Times New Roman" w:cs="Times New Roman"/>
          <w:bCs/>
          <w:sz w:val="28"/>
          <w:szCs w:val="28"/>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w:t>
      </w:r>
      <w:proofErr w:type="gramEnd"/>
      <w:r w:rsidRPr="00A84CFA">
        <w:rPr>
          <w:rFonts w:ascii="Times New Roman" w:hAnsi="Times New Roman" w:cs="Times New Roman"/>
          <w:bCs/>
          <w:sz w:val="28"/>
          <w:szCs w:val="28"/>
        </w:rPr>
        <w:t xml:space="preserve"> многоквартирного жилого дома, в отношении которого осуществлен </w:t>
      </w:r>
      <w:r w:rsidRPr="00A84CFA">
        <w:rPr>
          <w:rFonts w:ascii="Times New Roman" w:hAnsi="Times New Roman" w:cs="Times New Roman"/>
          <w:bCs/>
          <w:sz w:val="28"/>
          <w:szCs w:val="28"/>
        </w:rPr>
        <w:lastRenderedPageBreak/>
        <w:t>государственный кадастровый учет.</w:t>
      </w:r>
    </w:p>
    <w:p w:rsidR="00E6197A" w:rsidRPr="00A84CFA" w:rsidRDefault="00E6197A"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5.</w:t>
      </w:r>
      <w:r w:rsidR="00FB3F38" w:rsidRPr="00A84CFA">
        <w:rPr>
          <w:rFonts w:ascii="Times New Roman" w:hAnsi="Times New Roman" w:cs="Times New Roman"/>
          <w:bCs/>
          <w:sz w:val="28"/>
          <w:szCs w:val="28"/>
        </w:rPr>
        <w:t xml:space="preserve"> </w:t>
      </w:r>
      <w:proofErr w:type="gramStart"/>
      <w:r w:rsidRPr="00A84CFA">
        <w:rPr>
          <w:rFonts w:ascii="Times New Roman" w:hAnsi="Times New Roman" w:cs="Times New Roman"/>
          <w:bCs/>
          <w:sz w:val="28"/>
          <w:szCs w:val="28"/>
        </w:rPr>
        <w:t xml:space="preserve">В случае если фактическое расстояние между двумя граничащими объектами более чем суммарное расстояние установленных статьей 2 настоящего </w:t>
      </w:r>
      <w:r w:rsidR="00FB3F38" w:rsidRPr="00A84CFA">
        <w:rPr>
          <w:rFonts w:ascii="Times New Roman" w:hAnsi="Times New Roman" w:cs="Times New Roman"/>
          <w:bCs/>
          <w:sz w:val="28"/>
          <w:szCs w:val="28"/>
        </w:rPr>
        <w:t>Порядка</w:t>
      </w:r>
      <w:r w:rsidRPr="00A84CFA">
        <w:rPr>
          <w:rFonts w:ascii="Times New Roman" w:hAnsi="Times New Roman" w:cs="Times New Roman"/>
          <w:bCs/>
          <w:sz w:val="28"/>
          <w:szCs w:val="28"/>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статьей 2 настоящего </w:t>
      </w:r>
      <w:r w:rsidR="00FB3F38" w:rsidRPr="00A84CFA">
        <w:rPr>
          <w:rFonts w:ascii="Times New Roman" w:hAnsi="Times New Roman" w:cs="Times New Roman"/>
          <w:bCs/>
          <w:sz w:val="28"/>
          <w:szCs w:val="28"/>
        </w:rPr>
        <w:t>Порядка</w:t>
      </w:r>
      <w:r w:rsidRPr="00A84CFA">
        <w:rPr>
          <w:rFonts w:ascii="Times New Roman" w:hAnsi="Times New Roman" w:cs="Times New Roman"/>
          <w:bCs/>
          <w:sz w:val="28"/>
          <w:szCs w:val="28"/>
        </w:rPr>
        <w:t xml:space="preserve"> минимальных расстояний от объекта до границ прилегающих</w:t>
      </w:r>
      <w:proofErr w:type="gramEnd"/>
      <w:r w:rsidRPr="00A84CFA">
        <w:rPr>
          <w:rFonts w:ascii="Times New Roman" w:hAnsi="Times New Roman" w:cs="Times New Roman"/>
          <w:bCs/>
          <w:sz w:val="28"/>
          <w:szCs w:val="28"/>
        </w:rPr>
        <w:t xml:space="preserve"> территорий по каждому из объектов.</w:t>
      </w:r>
    </w:p>
    <w:p w:rsidR="00E6197A" w:rsidRPr="00A84CFA" w:rsidRDefault="00E6197A" w:rsidP="007C15C8">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E6197A" w:rsidRPr="00A84CFA" w:rsidRDefault="00E6197A" w:rsidP="007C15C8">
      <w:pPr>
        <w:spacing w:after="0" w:line="360" w:lineRule="auto"/>
        <w:ind w:firstLine="709"/>
        <w:jc w:val="both"/>
        <w:rPr>
          <w:rFonts w:ascii="Times New Roman" w:hAnsi="Times New Roman" w:cs="Times New Roman"/>
          <w:sz w:val="28"/>
          <w:szCs w:val="28"/>
        </w:rPr>
      </w:pPr>
      <w:r w:rsidRPr="00A84CFA">
        <w:rPr>
          <w:rFonts w:ascii="Times New Roman" w:hAnsi="Times New Roman" w:cs="Times New Roman"/>
          <w:bCs/>
          <w:sz w:val="28"/>
          <w:szCs w:val="28"/>
        </w:rPr>
        <w:t>6.</w:t>
      </w:r>
      <w:r w:rsidR="004D7432" w:rsidRPr="00A84CFA">
        <w:rPr>
          <w:rFonts w:ascii="Times New Roman" w:hAnsi="Times New Roman" w:cs="Times New Roman"/>
          <w:bCs/>
          <w:sz w:val="28"/>
          <w:szCs w:val="28"/>
        </w:rPr>
        <w:t xml:space="preserve"> </w:t>
      </w:r>
      <w:r w:rsidRPr="00A84CFA">
        <w:rPr>
          <w:rFonts w:ascii="Times New Roman" w:hAnsi="Times New Roman" w:cs="Times New Roman"/>
          <w:sz w:val="28"/>
          <w:szCs w:val="28"/>
        </w:rPr>
        <w:t>В случае расположения объекта рядом с автомобильной дорогой граница прилегающей территории такого объекта со стороны автомобильной дороги устанавливается:</w:t>
      </w:r>
    </w:p>
    <w:p w:rsidR="00E6197A" w:rsidRPr="00A84CFA" w:rsidRDefault="00E6197A" w:rsidP="007C15C8">
      <w:pPr>
        <w:spacing w:after="0" w:line="360" w:lineRule="auto"/>
        <w:ind w:firstLine="709"/>
        <w:jc w:val="both"/>
        <w:rPr>
          <w:rFonts w:ascii="Times New Roman" w:hAnsi="Times New Roman" w:cs="Times New Roman"/>
          <w:sz w:val="28"/>
          <w:szCs w:val="28"/>
        </w:rPr>
      </w:pPr>
      <w:r w:rsidRPr="00A84CFA">
        <w:rPr>
          <w:rFonts w:ascii="Times New Roman" w:hAnsi="Times New Roman" w:cs="Times New Roman"/>
          <w:sz w:val="28"/>
          <w:szCs w:val="28"/>
        </w:rPr>
        <w:t>1)</w:t>
      </w:r>
      <w:r w:rsidR="004D7432" w:rsidRPr="00A84CFA">
        <w:rPr>
          <w:rFonts w:ascii="Times New Roman" w:hAnsi="Times New Roman" w:cs="Times New Roman"/>
          <w:sz w:val="28"/>
          <w:szCs w:val="28"/>
        </w:rPr>
        <w:t xml:space="preserve"> </w:t>
      </w:r>
      <w:r w:rsidRPr="00A84CFA">
        <w:rPr>
          <w:rFonts w:ascii="Times New Roman" w:hAnsi="Times New Roman" w:cs="Times New Roman"/>
          <w:sz w:val="28"/>
          <w:szCs w:val="28"/>
        </w:rPr>
        <w:t xml:space="preserve">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частью 2 статьи </w:t>
      </w:r>
      <w:r w:rsidR="0036417C" w:rsidRPr="00A84CFA">
        <w:rPr>
          <w:rFonts w:ascii="Times New Roman" w:hAnsi="Times New Roman" w:cs="Times New Roman"/>
          <w:sz w:val="28"/>
          <w:szCs w:val="28"/>
        </w:rPr>
        <w:t>18</w:t>
      </w:r>
      <w:r w:rsidRPr="00A84CFA">
        <w:rPr>
          <w:rFonts w:ascii="Times New Roman" w:hAnsi="Times New Roman" w:cs="Times New Roman"/>
          <w:sz w:val="28"/>
          <w:szCs w:val="28"/>
        </w:rPr>
        <w:t xml:space="preserve"> настоящего </w:t>
      </w:r>
      <w:r w:rsidR="004D7432" w:rsidRPr="00A84CFA">
        <w:rPr>
          <w:rFonts w:ascii="Times New Roman" w:hAnsi="Times New Roman" w:cs="Times New Roman"/>
          <w:sz w:val="28"/>
          <w:szCs w:val="28"/>
        </w:rPr>
        <w:t>Порядка</w:t>
      </w:r>
      <w:r w:rsidRPr="00A84CFA">
        <w:rPr>
          <w:rFonts w:ascii="Times New Roman" w:hAnsi="Times New Roman" w:cs="Times New Roman"/>
          <w:sz w:val="28"/>
          <w:szCs w:val="28"/>
        </w:rPr>
        <w:t>;</w:t>
      </w:r>
    </w:p>
    <w:p w:rsidR="00E6197A" w:rsidRPr="00A84CFA" w:rsidRDefault="00E6197A" w:rsidP="007C15C8">
      <w:pPr>
        <w:spacing w:after="0" w:line="360" w:lineRule="auto"/>
        <w:ind w:firstLine="709"/>
        <w:jc w:val="both"/>
        <w:rPr>
          <w:rFonts w:ascii="Times New Roman" w:hAnsi="Times New Roman" w:cs="Times New Roman"/>
          <w:sz w:val="28"/>
          <w:szCs w:val="28"/>
        </w:rPr>
      </w:pPr>
      <w:r w:rsidRPr="00A84CFA">
        <w:rPr>
          <w:rFonts w:ascii="Times New Roman" w:hAnsi="Times New Roman" w:cs="Times New Roman"/>
          <w:sz w:val="28"/>
          <w:szCs w:val="28"/>
        </w:rPr>
        <w:t>2)</w:t>
      </w:r>
      <w:r w:rsidR="004D7432" w:rsidRPr="00A84CFA">
        <w:rPr>
          <w:rFonts w:ascii="Times New Roman" w:hAnsi="Times New Roman" w:cs="Times New Roman"/>
          <w:sz w:val="28"/>
          <w:szCs w:val="28"/>
        </w:rPr>
        <w:t xml:space="preserve"> </w:t>
      </w:r>
      <w:r w:rsidRPr="00A84CFA">
        <w:rPr>
          <w:rFonts w:ascii="Times New Roman" w:hAnsi="Times New Roman" w:cs="Times New Roman"/>
          <w:sz w:val="28"/>
          <w:szCs w:val="28"/>
        </w:rPr>
        <w:t xml:space="preserve">при отсутствии тротуара, прилегающего к автомобильной дороге, </w:t>
      </w:r>
      <w:r w:rsidRPr="00A84CFA">
        <w:rPr>
          <w:rFonts w:ascii="Times New Roman" w:hAnsi="Times New Roman" w:cs="Times New Roman"/>
          <w:bCs/>
          <w:sz w:val="28"/>
          <w:szCs w:val="28"/>
        </w:rPr>
        <w:t>–</w:t>
      </w:r>
      <w:r w:rsidRPr="00A84CFA">
        <w:rPr>
          <w:rFonts w:ascii="Times New Roman" w:hAnsi="Times New Roman" w:cs="Times New Roman"/>
          <w:sz w:val="28"/>
          <w:szCs w:val="28"/>
        </w:rPr>
        <w:t xml:space="preserve">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частью 2 статьи </w:t>
      </w:r>
      <w:r w:rsidR="0036417C" w:rsidRPr="00A84CFA">
        <w:rPr>
          <w:rFonts w:ascii="Times New Roman" w:hAnsi="Times New Roman" w:cs="Times New Roman"/>
          <w:sz w:val="28"/>
          <w:szCs w:val="28"/>
        </w:rPr>
        <w:t>18</w:t>
      </w:r>
      <w:r w:rsidRPr="00A84CFA">
        <w:rPr>
          <w:rFonts w:ascii="Times New Roman" w:hAnsi="Times New Roman" w:cs="Times New Roman"/>
          <w:sz w:val="28"/>
          <w:szCs w:val="28"/>
        </w:rPr>
        <w:t xml:space="preserve"> настоящего </w:t>
      </w:r>
      <w:r w:rsidR="004D7432" w:rsidRPr="00A84CFA">
        <w:rPr>
          <w:rFonts w:ascii="Times New Roman" w:hAnsi="Times New Roman" w:cs="Times New Roman"/>
          <w:sz w:val="28"/>
          <w:szCs w:val="28"/>
        </w:rPr>
        <w:t>Порядка</w:t>
      </w:r>
      <w:r w:rsidRPr="00A84CFA">
        <w:rPr>
          <w:rFonts w:ascii="Times New Roman" w:hAnsi="Times New Roman" w:cs="Times New Roman"/>
          <w:sz w:val="28"/>
          <w:szCs w:val="28"/>
        </w:rPr>
        <w:t>.</w:t>
      </w:r>
    </w:p>
    <w:p w:rsidR="00C23D40" w:rsidRPr="00A84CFA" w:rsidRDefault="00E6197A" w:rsidP="00C23D40">
      <w:pPr>
        <w:autoSpaceDE w:val="0"/>
        <w:autoSpaceDN w:val="0"/>
        <w:adjustRightInd w:val="0"/>
        <w:spacing w:after="0" w:line="360" w:lineRule="auto"/>
        <w:ind w:firstLine="709"/>
        <w:jc w:val="both"/>
        <w:rPr>
          <w:rFonts w:ascii="Times New Roman" w:hAnsi="Times New Roman" w:cs="Times New Roman"/>
          <w:bCs/>
          <w:sz w:val="28"/>
          <w:szCs w:val="28"/>
        </w:rPr>
      </w:pPr>
      <w:r w:rsidRPr="00A84CFA">
        <w:rPr>
          <w:rFonts w:ascii="Times New Roman" w:hAnsi="Times New Roman" w:cs="Times New Roman"/>
          <w:bCs/>
          <w:sz w:val="28"/>
          <w:szCs w:val="28"/>
        </w:rPr>
        <w:t>7.</w:t>
      </w:r>
      <w:r w:rsidR="004D7432" w:rsidRPr="00A84CFA">
        <w:rPr>
          <w:rFonts w:ascii="Times New Roman" w:hAnsi="Times New Roman" w:cs="Times New Roman"/>
          <w:bCs/>
          <w:sz w:val="28"/>
          <w:szCs w:val="28"/>
        </w:rPr>
        <w:t xml:space="preserve"> </w:t>
      </w:r>
      <w:proofErr w:type="gramStart"/>
      <w:r w:rsidRPr="00A84CFA">
        <w:rPr>
          <w:rFonts w:ascii="Times New Roman" w:hAnsi="Times New Roman" w:cs="Times New Roman"/>
          <w:bCs/>
          <w:sz w:val="28"/>
          <w:szCs w:val="28"/>
        </w:rPr>
        <w:t xml:space="preserve">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A84CFA">
        <w:rPr>
          <w:rFonts w:ascii="Times New Roman" w:hAnsi="Times New Roman" w:cs="Times New Roman"/>
          <w:bCs/>
          <w:sz w:val="28"/>
          <w:szCs w:val="28"/>
        </w:rPr>
        <w:t>водоохранные</w:t>
      </w:r>
      <w:proofErr w:type="spellEnd"/>
      <w:r w:rsidRPr="00A84CFA">
        <w:rPr>
          <w:rFonts w:ascii="Times New Roman" w:hAnsi="Times New Roman" w:cs="Times New Roman"/>
          <w:bCs/>
          <w:sz w:val="28"/>
          <w:szCs w:val="28"/>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но не более максимального значения, установленного частью 2 настоящей статьи.</w:t>
      </w:r>
      <w:proofErr w:type="gramEnd"/>
    </w:p>
    <w:p w:rsidR="00E6197A" w:rsidRPr="007C15C8" w:rsidRDefault="00E6197A" w:rsidP="007C15C8">
      <w:pPr>
        <w:autoSpaceDE w:val="0"/>
        <w:autoSpaceDN w:val="0"/>
        <w:adjustRightInd w:val="0"/>
        <w:spacing w:after="0" w:line="360" w:lineRule="auto"/>
        <w:ind w:firstLine="709"/>
        <w:jc w:val="center"/>
        <w:rPr>
          <w:rFonts w:ascii="Times New Roman" w:hAnsi="Times New Roman" w:cs="Times New Roman"/>
          <w:bCs/>
        </w:rPr>
      </w:pPr>
      <w:r w:rsidRPr="00A84CFA">
        <w:rPr>
          <w:rFonts w:ascii="Times New Roman" w:hAnsi="Times New Roman" w:cs="Times New Roman"/>
          <w:b/>
          <w:bCs/>
          <w:sz w:val="28"/>
          <w:szCs w:val="28"/>
        </w:rPr>
        <w:lastRenderedPageBreak/>
        <w:t>С</w:t>
      </w:r>
      <w:r w:rsidR="004D7432" w:rsidRPr="00A84CFA">
        <w:rPr>
          <w:rFonts w:ascii="Times New Roman" w:hAnsi="Times New Roman" w:cs="Times New Roman"/>
          <w:b/>
          <w:bCs/>
          <w:sz w:val="28"/>
          <w:szCs w:val="28"/>
        </w:rPr>
        <w:t xml:space="preserve">татья </w:t>
      </w:r>
      <w:r w:rsidR="00B22AAE" w:rsidRPr="00A84CFA">
        <w:rPr>
          <w:rFonts w:ascii="Times New Roman" w:hAnsi="Times New Roman" w:cs="Times New Roman"/>
          <w:b/>
          <w:bCs/>
          <w:sz w:val="28"/>
          <w:szCs w:val="28"/>
        </w:rPr>
        <w:t>21</w:t>
      </w:r>
      <w:r w:rsidRPr="00A84CFA">
        <w:rPr>
          <w:rFonts w:ascii="Times New Roman" w:hAnsi="Times New Roman" w:cs="Times New Roman"/>
          <w:b/>
          <w:bCs/>
          <w:sz w:val="28"/>
          <w:szCs w:val="28"/>
        </w:rPr>
        <w:t>. О</w:t>
      </w:r>
      <w:r w:rsidR="004D7432" w:rsidRPr="00A84CFA">
        <w:rPr>
          <w:rFonts w:ascii="Times New Roman" w:hAnsi="Times New Roman" w:cs="Times New Roman"/>
          <w:b/>
          <w:bCs/>
          <w:sz w:val="28"/>
          <w:szCs w:val="28"/>
        </w:rPr>
        <w:t xml:space="preserve">формление определения границ прилегающих </w:t>
      </w:r>
      <w:r w:rsidR="007C15C8">
        <w:rPr>
          <w:rFonts w:ascii="Times New Roman" w:hAnsi="Times New Roman" w:cs="Times New Roman"/>
          <w:b/>
          <w:bCs/>
          <w:sz w:val="28"/>
          <w:szCs w:val="28"/>
        </w:rPr>
        <w:t xml:space="preserve">           </w:t>
      </w:r>
      <w:r w:rsidR="004D7432" w:rsidRPr="00A84CFA">
        <w:rPr>
          <w:rFonts w:ascii="Times New Roman" w:hAnsi="Times New Roman" w:cs="Times New Roman"/>
          <w:b/>
          <w:bCs/>
          <w:sz w:val="28"/>
          <w:szCs w:val="28"/>
        </w:rPr>
        <w:t>территорий</w:t>
      </w:r>
      <w:r w:rsidR="007C15C8">
        <w:rPr>
          <w:rFonts w:ascii="Times New Roman" w:hAnsi="Times New Roman" w:cs="Times New Roman"/>
          <w:b/>
          <w:bCs/>
          <w:sz w:val="28"/>
          <w:szCs w:val="28"/>
        </w:rPr>
        <w:t xml:space="preserve">  </w:t>
      </w:r>
      <w:r w:rsidR="007C15C8" w:rsidRPr="007C15C8">
        <w:rPr>
          <w:rFonts w:ascii="Times New Roman" w:hAnsi="Times New Roman" w:cs="Times New Roman"/>
          <w:bCs/>
          <w:sz w:val="24"/>
          <w:szCs w:val="24"/>
        </w:rPr>
        <w:t>(вступает в силу с 01 января 2020 года</w:t>
      </w:r>
      <w:r w:rsidR="007C15C8" w:rsidRPr="007C15C8">
        <w:rPr>
          <w:rFonts w:ascii="Times New Roman" w:hAnsi="Times New Roman" w:cs="Times New Roman"/>
          <w:bCs/>
        </w:rPr>
        <w:t>)</w:t>
      </w:r>
    </w:p>
    <w:p w:rsidR="00E6197A" w:rsidRPr="00A84CFA" w:rsidRDefault="00E6197A" w:rsidP="005F7192">
      <w:pPr>
        <w:autoSpaceDE w:val="0"/>
        <w:autoSpaceDN w:val="0"/>
        <w:adjustRightInd w:val="0"/>
        <w:spacing w:after="0" w:line="360" w:lineRule="auto"/>
        <w:ind w:firstLine="709"/>
        <w:jc w:val="both"/>
        <w:rPr>
          <w:rFonts w:ascii="Times New Roman" w:eastAsia="Calibri" w:hAnsi="Times New Roman" w:cs="Times New Roman"/>
          <w:bCs/>
          <w:sz w:val="28"/>
          <w:szCs w:val="28"/>
        </w:rPr>
      </w:pPr>
      <w:r w:rsidRPr="00A84CFA">
        <w:rPr>
          <w:rFonts w:ascii="Times New Roman" w:hAnsi="Times New Roman" w:cs="Times New Roman"/>
          <w:bCs/>
          <w:sz w:val="28"/>
          <w:szCs w:val="28"/>
        </w:rPr>
        <w:t>1.</w:t>
      </w:r>
      <w:r w:rsidRPr="00A84CFA">
        <w:rPr>
          <w:rFonts w:ascii="Times New Roman" w:eastAsia="Calibri" w:hAnsi="Times New Roman" w:cs="Times New Roman"/>
          <w:bCs/>
          <w:sz w:val="28"/>
          <w:szCs w:val="28"/>
        </w:rPr>
        <w:t xml:space="preserve">Границы прилегающей территории отображаются на схеме границ прилегающей территории, выполненной на кадастровом плане территории (далее – схема границ прилегающей территории). </w:t>
      </w:r>
    </w:p>
    <w:p w:rsidR="00E6197A" w:rsidRPr="00A84CFA" w:rsidRDefault="00E6197A" w:rsidP="005F7192">
      <w:pPr>
        <w:autoSpaceDE w:val="0"/>
        <w:autoSpaceDN w:val="0"/>
        <w:adjustRightInd w:val="0"/>
        <w:spacing w:after="0" w:line="360" w:lineRule="auto"/>
        <w:ind w:firstLine="709"/>
        <w:jc w:val="both"/>
        <w:rPr>
          <w:rFonts w:ascii="Times New Roman" w:eastAsia="Calibri" w:hAnsi="Times New Roman" w:cs="Times New Roman"/>
          <w:sz w:val="28"/>
          <w:szCs w:val="28"/>
        </w:rPr>
      </w:pPr>
      <w:r w:rsidRPr="00A84CFA">
        <w:rPr>
          <w:rFonts w:ascii="Times New Roman" w:eastAsia="Calibri" w:hAnsi="Times New Roman" w:cs="Times New Roman"/>
          <w:sz w:val="28"/>
          <w:szCs w:val="28"/>
        </w:rPr>
        <w:t>Подготовка схемы границ прилегающей территории осуществляется уполномоченным органом местного самоуправления.</w:t>
      </w:r>
    </w:p>
    <w:p w:rsidR="00E6197A" w:rsidRPr="00A84CFA" w:rsidRDefault="00E6197A" w:rsidP="005F7192">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A84CFA">
        <w:rPr>
          <w:rFonts w:ascii="Times New Roman" w:eastAsia="Calibri" w:hAnsi="Times New Roman" w:cs="Times New Roman"/>
          <w:sz w:val="28"/>
          <w:szCs w:val="28"/>
        </w:rPr>
        <w:t>Границы прилегающих территорий могут быть отображены как на одной схеме</w:t>
      </w:r>
      <w:r w:rsidRPr="00A84CFA">
        <w:rPr>
          <w:rFonts w:ascii="Times New Roman" w:eastAsia="Calibri" w:hAnsi="Times New Roman" w:cs="Times New Roman"/>
          <w:bCs/>
          <w:sz w:val="28"/>
          <w:szCs w:val="28"/>
        </w:rPr>
        <w:t xml:space="preserve"> границ прилегающей территории, так и на нескольких таких схемах.</w:t>
      </w:r>
    </w:p>
    <w:p w:rsidR="00E6197A" w:rsidRPr="00A84CFA" w:rsidRDefault="00E6197A" w:rsidP="005F7192">
      <w:pPr>
        <w:autoSpaceDE w:val="0"/>
        <w:autoSpaceDN w:val="0"/>
        <w:adjustRightInd w:val="0"/>
        <w:spacing w:after="0" w:line="360" w:lineRule="auto"/>
        <w:ind w:firstLine="708"/>
        <w:jc w:val="both"/>
        <w:rPr>
          <w:rFonts w:ascii="Times New Roman" w:eastAsia="Calibri" w:hAnsi="Times New Roman" w:cs="Times New Roman"/>
          <w:sz w:val="28"/>
          <w:szCs w:val="28"/>
        </w:rPr>
      </w:pPr>
      <w:r w:rsidRPr="00A84CFA">
        <w:rPr>
          <w:rFonts w:ascii="Times New Roman" w:eastAsia="Calibri" w:hAnsi="Times New Roman" w:cs="Times New Roman"/>
          <w:bCs/>
          <w:sz w:val="28"/>
          <w:szCs w:val="28"/>
        </w:rPr>
        <w:t>2.Схема границ прилегающей территории</w:t>
      </w:r>
      <w:r w:rsidRPr="00A84CFA">
        <w:rPr>
          <w:rFonts w:ascii="Times New Roman" w:eastAsia="Calibri" w:hAnsi="Times New Roman" w:cs="Times New Roman"/>
          <w:sz w:val="28"/>
          <w:szCs w:val="28"/>
        </w:rPr>
        <w:t xml:space="preserve"> может оформляться как в форме электронного документа, так и форме документа на бумажном носителе.</w:t>
      </w:r>
    </w:p>
    <w:p w:rsidR="0014468E" w:rsidRDefault="00E6197A" w:rsidP="005F7192">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A84CFA">
        <w:rPr>
          <w:rFonts w:ascii="Times New Roman" w:eastAsia="Calibri" w:hAnsi="Times New Roman" w:cs="Times New Roman"/>
          <w:bCs/>
          <w:sz w:val="28"/>
          <w:szCs w:val="28"/>
        </w:rPr>
        <w:t>3.Схема границ прилегающей территории выполняется в текстовой форме и в виде карт.</w:t>
      </w:r>
    </w:p>
    <w:p w:rsidR="00E6197A" w:rsidRPr="00A84CFA" w:rsidRDefault="00E6197A" w:rsidP="005F7192">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A84CFA">
        <w:rPr>
          <w:rFonts w:ascii="Times New Roman" w:eastAsia="Calibri" w:hAnsi="Times New Roman" w:cs="Times New Roman"/>
          <w:bCs/>
          <w:sz w:val="28"/>
          <w:szCs w:val="28"/>
        </w:rPr>
        <w:t xml:space="preserve">На картах отображаются границы прилегающих территорий и условные номера прилегающей территории. </w:t>
      </w:r>
      <w:r w:rsidRPr="00A84CFA">
        <w:rPr>
          <w:rFonts w:ascii="Times New Roman" w:eastAsia="Calibri" w:hAnsi="Times New Roman" w:cs="Times New Roman"/>
          <w:sz w:val="28"/>
          <w:szCs w:val="28"/>
        </w:rPr>
        <w:t xml:space="preserve">Местоположение границы прилегающей территории устанавливается в системе координат, установленной для ведения государственного кадастра недвижимости. </w:t>
      </w:r>
    </w:p>
    <w:p w:rsidR="00E6197A" w:rsidRPr="00A84CFA" w:rsidRDefault="00E6197A" w:rsidP="005F7192">
      <w:pPr>
        <w:autoSpaceDE w:val="0"/>
        <w:autoSpaceDN w:val="0"/>
        <w:adjustRightInd w:val="0"/>
        <w:spacing w:after="0" w:line="360" w:lineRule="auto"/>
        <w:ind w:firstLine="709"/>
        <w:jc w:val="both"/>
        <w:rPr>
          <w:rFonts w:ascii="Times New Roman" w:eastAsia="Calibri" w:hAnsi="Times New Roman" w:cs="Times New Roman"/>
          <w:sz w:val="28"/>
          <w:szCs w:val="28"/>
        </w:rPr>
      </w:pPr>
      <w:r w:rsidRPr="00A84CFA">
        <w:rPr>
          <w:rFonts w:ascii="Times New Roman" w:eastAsia="Calibri" w:hAnsi="Times New Roman" w:cs="Times New Roman"/>
          <w:sz w:val="28"/>
          <w:szCs w:val="28"/>
        </w:rPr>
        <w:t>В текстовой части схемы границ прилегающей территории указываются: условный номер прилегающей территории, соответствующий условному номеру, указанному на карте;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Орган местного самоуправления вправе отразить в текстовой части схемы границ прилегающей территории иную информацию в связи с решением вопросов содержания прилегающей территории.</w:t>
      </w:r>
    </w:p>
    <w:p w:rsidR="00E6197A" w:rsidRPr="00A84CFA" w:rsidRDefault="00E6197A" w:rsidP="005F7192">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A84CFA">
        <w:rPr>
          <w:rFonts w:ascii="Times New Roman" w:eastAsia="Calibri" w:hAnsi="Times New Roman" w:cs="Times New Roman"/>
          <w:sz w:val="28"/>
          <w:szCs w:val="28"/>
        </w:rPr>
        <w:t xml:space="preserve">4.Схема границ прилегающей территории является приложением к </w:t>
      </w:r>
      <w:r w:rsidR="008D13AF" w:rsidRPr="00A84CFA">
        <w:rPr>
          <w:rFonts w:ascii="Times New Roman" w:eastAsia="Calibri" w:hAnsi="Times New Roman" w:cs="Times New Roman"/>
          <w:sz w:val="28"/>
          <w:szCs w:val="28"/>
        </w:rPr>
        <w:t>П</w:t>
      </w:r>
      <w:r w:rsidRPr="00A84CFA">
        <w:rPr>
          <w:rFonts w:ascii="Times New Roman" w:eastAsia="Calibri" w:hAnsi="Times New Roman" w:cs="Times New Roman"/>
          <w:sz w:val="28"/>
          <w:szCs w:val="28"/>
        </w:rPr>
        <w:t xml:space="preserve">равилам  </w:t>
      </w:r>
      <w:r w:rsidRPr="00A84CFA">
        <w:rPr>
          <w:rFonts w:ascii="Times New Roman" w:eastAsia="Calibri" w:hAnsi="Times New Roman" w:cs="Times New Roman"/>
          <w:bCs/>
          <w:sz w:val="28"/>
          <w:szCs w:val="28"/>
        </w:rPr>
        <w:t xml:space="preserve">и размещается на официальном сайте </w:t>
      </w:r>
      <w:r w:rsidR="008D13AF" w:rsidRPr="00A84CFA">
        <w:rPr>
          <w:rFonts w:ascii="Times New Roman" w:eastAsia="Calibri" w:hAnsi="Times New Roman" w:cs="Times New Roman"/>
          <w:bCs/>
          <w:sz w:val="28"/>
          <w:szCs w:val="28"/>
        </w:rPr>
        <w:t>Партизанского городского округа</w:t>
      </w:r>
      <w:r w:rsidRPr="00A84CFA">
        <w:rPr>
          <w:rFonts w:ascii="Times New Roman" w:eastAsia="Calibri" w:hAnsi="Times New Roman" w:cs="Times New Roman"/>
          <w:bCs/>
          <w:sz w:val="28"/>
          <w:szCs w:val="28"/>
        </w:rPr>
        <w:t xml:space="preserve"> в информационн</w:t>
      </w:r>
      <w:proofErr w:type="gramStart"/>
      <w:r w:rsidRPr="00A84CFA">
        <w:rPr>
          <w:rFonts w:ascii="Times New Roman" w:eastAsia="Calibri" w:hAnsi="Times New Roman" w:cs="Times New Roman"/>
          <w:bCs/>
          <w:sz w:val="28"/>
          <w:szCs w:val="28"/>
        </w:rPr>
        <w:t>о-</w:t>
      </w:r>
      <w:proofErr w:type="gramEnd"/>
      <w:r w:rsidRPr="00A84CFA">
        <w:rPr>
          <w:rFonts w:ascii="Times New Roman" w:eastAsia="Calibri" w:hAnsi="Times New Roman" w:cs="Times New Roman"/>
          <w:bCs/>
          <w:sz w:val="28"/>
          <w:szCs w:val="28"/>
        </w:rPr>
        <w:t xml:space="preserve"> телекоммуникационной сети </w:t>
      </w:r>
      <w:r w:rsidR="00CB2B0C">
        <w:rPr>
          <w:rFonts w:ascii="Times New Roman" w:hAnsi="Times New Roman" w:cs="Times New Roman"/>
          <w:sz w:val="28"/>
          <w:szCs w:val="28"/>
        </w:rPr>
        <w:t>«</w:t>
      </w:r>
      <w:r w:rsidRPr="00A84CFA">
        <w:rPr>
          <w:rFonts w:ascii="Times New Roman" w:eastAsia="Calibri" w:hAnsi="Times New Roman" w:cs="Times New Roman"/>
          <w:bCs/>
          <w:sz w:val="28"/>
          <w:szCs w:val="28"/>
        </w:rPr>
        <w:t>Интернет</w:t>
      </w:r>
      <w:r w:rsidR="00CB2B0C">
        <w:rPr>
          <w:rFonts w:ascii="Times New Roman" w:hAnsi="Times New Roman" w:cs="Times New Roman"/>
          <w:sz w:val="28"/>
          <w:szCs w:val="28"/>
        </w:rPr>
        <w:t>».</w:t>
      </w:r>
    </w:p>
    <w:p w:rsidR="007C15C8" w:rsidRDefault="007C15C8" w:rsidP="00A84CFA">
      <w:pPr>
        <w:autoSpaceDE w:val="0"/>
        <w:autoSpaceDN w:val="0"/>
        <w:adjustRightInd w:val="0"/>
        <w:spacing w:line="360" w:lineRule="auto"/>
        <w:ind w:firstLine="708"/>
        <w:jc w:val="center"/>
        <w:rPr>
          <w:rFonts w:ascii="Times New Roman" w:eastAsia="Calibri" w:hAnsi="Times New Roman" w:cs="Times New Roman"/>
          <w:b/>
          <w:bCs/>
          <w:sz w:val="28"/>
          <w:szCs w:val="28"/>
        </w:rPr>
      </w:pPr>
    </w:p>
    <w:p w:rsidR="005569B5" w:rsidRPr="00A84CFA" w:rsidRDefault="005569B5" w:rsidP="00A84CFA">
      <w:pPr>
        <w:autoSpaceDE w:val="0"/>
        <w:autoSpaceDN w:val="0"/>
        <w:adjustRightInd w:val="0"/>
        <w:spacing w:line="360" w:lineRule="auto"/>
        <w:ind w:firstLine="708"/>
        <w:jc w:val="center"/>
        <w:rPr>
          <w:rFonts w:ascii="Times New Roman" w:eastAsia="Calibri" w:hAnsi="Times New Roman" w:cs="Times New Roman"/>
          <w:b/>
          <w:sz w:val="28"/>
          <w:szCs w:val="28"/>
        </w:rPr>
      </w:pPr>
      <w:r w:rsidRPr="00A84CFA">
        <w:rPr>
          <w:rFonts w:ascii="Times New Roman" w:eastAsia="Calibri" w:hAnsi="Times New Roman" w:cs="Times New Roman"/>
          <w:b/>
          <w:bCs/>
          <w:sz w:val="28"/>
          <w:szCs w:val="28"/>
          <w:lang w:val="en-US"/>
        </w:rPr>
        <w:t>IV</w:t>
      </w:r>
      <w:r w:rsidRPr="00A84CFA">
        <w:rPr>
          <w:rFonts w:ascii="Times New Roman" w:eastAsia="Calibri" w:hAnsi="Times New Roman" w:cs="Times New Roman"/>
          <w:b/>
          <w:bCs/>
          <w:sz w:val="28"/>
          <w:szCs w:val="28"/>
        </w:rPr>
        <w:t>. ОСУЩЕСТВЛЕНИЕ КОНТРОЛЯ ЗА СОБЛЮДЕНИЕМ ПРАВИЛ</w:t>
      </w:r>
    </w:p>
    <w:p w:rsidR="003A2ECC" w:rsidRDefault="001D6538" w:rsidP="00A84CFA">
      <w:pPr>
        <w:pStyle w:val="ConsPlusNormal"/>
        <w:spacing w:line="360" w:lineRule="auto"/>
        <w:ind w:left="-284" w:firstLine="568"/>
        <w:contextualSpacing/>
        <w:jc w:val="center"/>
        <w:outlineLvl w:val="1"/>
        <w:rPr>
          <w:rFonts w:ascii="Times New Roman" w:hAnsi="Times New Roman" w:cs="Times New Roman"/>
          <w:b/>
          <w:sz w:val="28"/>
          <w:szCs w:val="28"/>
        </w:rPr>
      </w:pPr>
      <w:r w:rsidRPr="00A84CFA">
        <w:rPr>
          <w:rFonts w:ascii="Times New Roman" w:hAnsi="Times New Roman" w:cs="Times New Roman"/>
          <w:b/>
          <w:sz w:val="28"/>
          <w:szCs w:val="28"/>
        </w:rPr>
        <w:lastRenderedPageBreak/>
        <w:t xml:space="preserve">Статья </w:t>
      </w:r>
      <w:r w:rsidR="0036417C" w:rsidRPr="00A84CFA">
        <w:rPr>
          <w:rFonts w:ascii="Times New Roman" w:hAnsi="Times New Roman" w:cs="Times New Roman"/>
          <w:b/>
          <w:sz w:val="28"/>
          <w:szCs w:val="28"/>
        </w:rPr>
        <w:t>2</w:t>
      </w:r>
      <w:r w:rsidR="00B22AAE" w:rsidRPr="00A84CFA">
        <w:rPr>
          <w:rFonts w:ascii="Times New Roman" w:hAnsi="Times New Roman" w:cs="Times New Roman"/>
          <w:b/>
          <w:sz w:val="28"/>
          <w:szCs w:val="28"/>
        </w:rPr>
        <w:t>2</w:t>
      </w:r>
      <w:r w:rsidR="003204EB" w:rsidRPr="00A84CFA">
        <w:rPr>
          <w:rFonts w:ascii="Times New Roman" w:hAnsi="Times New Roman" w:cs="Times New Roman"/>
          <w:b/>
          <w:sz w:val="28"/>
          <w:szCs w:val="28"/>
        </w:rPr>
        <w:t xml:space="preserve">. </w:t>
      </w:r>
      <w:r w:rsidR="003A2ECC" w:rsidRPr="00A84CFA">
        <w:rPr>
          <w:rFonts w:ascii="Times New Roman" w:hAnsi="Times New Roman" w:cs="Times New Roman"/>
          <w:b/>
          <w:sz w:val="28"/>
          <w:szCs w:val="28"/>
        </w:rPr>
        <w:t xml:space="preserve">Осуществление </w:t>
      </w:r>
      <w:proofErr w:type="gramStart"/>
      <w:r w:rsidR="003A2ECC" w:rsidRPr="00A84CFA">
        <w:rPr>
          <w:rFonts w:ascii="Times New Roman" w:hAnsi="Times New Roman" w:cs="Times New Roman"/>
          <w:b/>
          <w:sz w:val="28"/>
          <w:szCs w:val="28"/>
        </w:rPr>
        <w:t>контроля за</w:t>
      </w:r>
      <w:proofErr w:type="gramEnd"/>
      <w:r w:rsidR="003A2ECC" w:rsidRPr="00A84CFA">
        <w:rPr>
          <w:rFonts w:ascii="Times New Roman" w:hAnsi="Times New Roman" w:cs="Times New Roman"/>
          <w:b/>
          <w:sz w:val="28"/>
          <w:szCs w:val="28"/>
        </w:rPr>
        <w:t xml:space="preserve"> соблюдением настоящих Правил</w:t>
      </w:r>
    </w:p>
    <w:p w:rsidR="007C15C8" w:rsidRPr="007C15C8" w:rsidRDefault="007C15C8" w:rsidP="00A84CFA">
      <w:pPr>
        <w:pStyle w:val="ConsPlusNormal"/>
        <w:spacing w:line="360" w:lineRule="auto"/>
        <w:ind w:left="-284" w:firstLine="568"/>
        <w:contextualSpacing/>
        <w:jc w:val="center"/>
        <w:outlineLvl w:val="1"/>
        <w:rPr>
          <w:rFonts w:ascii="Times New Roman" w:hAnsi="Times New Roman" w:cs="Times New Roman"/>
          <w:sz w:val="16"/>
          <w:szCs w:val="16"/>
        </w:rPr>
      </w:pPr>
    </w:p>
    <w:p w:rsidR="00CB1275" w:rsidRPr="00A84CFA" w:rsidRDefault="00D802C4"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w:t>
      </w:r>
      <w:r w:rsidR="003204EB" w:rsidRPr="00A84CFA">
        <w:rPr>
          <w:rFonts w:ascii="Times New Roman" w:hAnsi="Times New Roman" w:cs="Times New Roman"/>
          <w:sz w:val="28"/>
          <w:szCs w:val="28"/>
        </w:rPr>
        <w:t xml:space="preserve">. </w:t>
      </w:r>
      <w:proofErr w:type="gramStart"/>
      <w:r w:rsidR="00CB1275" w:rsidRPr="00A84CFA">
        <w:rPr>
          <w:rFonts w:ascii="Times New Roman" w:hAnsi="Times New Roman" w:cs="Times New Roman"/>
          <w:sz w:val="28"/>
          <w:szCs w:val="28"/>
        </w:rPr>
        <w:t>Контроль за</w:t>
      </w:r>
      <w:proofErr w:type="gramEnd"/>
      <w:r w:rsidR="00CB1275" w:rsidRPr="00A84CFA">
        <w:rPr>
          <w:rFonts w:ascii="Times New Roman" w:hAnsi="Times New Roman" w:cs="Times New Roman"/>
          <w:sz w:val="28"/>
          <w:szCs w:val="28"/>
        </w:rPr>
        <w:t xml:space="preserve"> соблюдением настоящих Правил</w:t>
      </w:r>
      <w:r w:rsidRPr="00A84CFA">
        <w:rPr>
          <w:rFonts w:ascii="Times New Roman" w:hAnsi="Times New Roman" w:cs="Times New Roman"/>
          <w:sz w:val="28"/>
          <w:szCs w:val="28"/>
        </w:rPr>
        <w:t xml:space="preserve"> благоустройства территории Партизанского городского округа</w:t>
      </w:r>
      <w:r w:rsidR="00CB1275" w:rsidRPr="00A84CFA">
        <w:rPr>
          <w:rFonts w:ascii="Times New Roman" w:hAnsi="Times New Roman" w:cs="Times New Roman"/>
          <w:sz w:val="28"/>
          <w:szCs w:val="28"/>
        </w:rPr>
        <w:t xml:space="preserve"> осуществляется </w:t>
      </w:r>
      <w:r w:rsidR="00BE6C47" w:rsidRPr="00A84CFA">
        <w:rPr>
          <w:rFonts w:ascii="Times New Roman" w:hAnsi="Times New Roman" w:cs="Times New Roman"/>
          <w:sz w:val="28"/>
          <w:szCs w:val="28"/>
        </w:rPr>
        <w:t xml:space="preserve"> уполномоченным</w:t>
      </w:r>
      <w:r w:rsidR="00CB1275" w:rsidRPr="00A84CFA">
        <w:rPr>
          <w:rFonts w:ascii="Times New Roman" w:hAnsi="Times New Roman" w:cs="Times New Roman"/>
          <w:sz w:val="28"/>
          <w:szCs w:val="28"/>
        </w:rPr>
        <w:t xml:space="preserve"> </w:t>
      </w:r>
      <w:r w:rsidRPr="00A84CFA">
        <w:rPr>
          <w:rFonts w:ascii="Times New Roman" w:hAnsi="Times New Roman" w:cs="Times New Roman"/>
          <w:sz w:val="28"/>
          <w:szCs w:val="28"/>
        </w:rPr>
        <w:t xml:space="preserve">органами </w:t>
      </w:r>
      <w:r w:rsidR="00CB1275" w:rsidRPr="00A84CFA">
        <w:rPr>
          <w:rFonts w:ascii="Times New Roman" w:hAnsi="Times New Roman" w:cs="Times New Roman"/>
          <w:sz w:val="28"/>
          <w:szCs w:val="28"/>
        </w:rPr>
        <w:t>в сфере благоустройства</w:t>
      </w:r>
      <w:r w:rsidRPr="00A84CFA">
        <w:rPr>
          <w:rFonts w:ascii="Times New Roman" w:hAnsi="Times New Roman" w:cs="Times New Roman"/>
          <w:sz w:val="28"/>
          <w:szCs w:val="28"/>
        </w:rPr>
        <w:t xml:space="preserve"> и </w:t>
      </w:r>
      <w:r w:rsidR="00CB1275" w:rsidRPr="00A84CFA">
        <w:rPr>
          <w:rFonts w:ascii="Times New Roman" w:hAnsi="Times New Roman" w:cs="Times New Roman"/>
          <w:sz w:val="28"/>
          <w:szCs w:val="28"/>
        </w:rPr>
        <w:t xml:space="preserve"> </w:t>
      </w:r>
      <w:r w:rsidR="00BE6C47" w:rsidRPr="00A84CFA">
        <w:rPr>
          <w:rFonts w:ascii="Times New Roman" w:hAnsi="Times New Roman" w:cs="Times New Roman"/>
          <w:sz w:val="28"/>
          <w:szCs w:val="28"/>
        </w:rPr>
        <w:t xml:space="preserve">иными органами администрации </w:t>
      </w:r>
      <w:r w:rsidRPr="00A84CFA">
        <w:rPr>
          <w:rFonts w:ascii="Times New Roman" w:hAnsi="Times New Roman" w:cs="Times New Roman"/>
          <w:sz w:val="28"/>
          <w:szCs w:val="28"/>
        </w:rPr>
        <w:t>Партизанского городского округа</w:t>
      </w:r>
      <w:r w:rsidR="00BE6C47" w:rsidRPr="00A84CFA">
        <w:rPr>
          <w:rFonts w:ascii="Times New Roman" w:hAnsi="Times New Roman" w:cs="Times New Roman"/>
          <w:sz w:val="28"/>
          <w:szCs w:val="28"/>
        </w:rPr>
        <w:t xml:space="preserve"> в пределах своей компетенции</w:t>
      </w:r>
      <w:r w:rsidR="00301948" w:rsidRPr="00A84CFA">
        <w:rPr>
          <w:rFonts w:ascii="Times New Roman" w:hAnsi="Times New Roman" w:cs="Times New Roman"/>
          <w:sz w:val="28"/>
          <w:szCs w:val="28"/>
        </w:rPr>
        <w:t>.</w:t>
      </w:r>
    </w:p>
    <w:p w:rsidR="003204EB" w:rsidRPr="00A84CFA" w:rsidRDefault="00CB1275" w:rsidP="00A84CFA">
      <w:pPr>
        <w:pStyle w:val="formattext"/>
        <w:spacing w:before="0" w:beforeAutospacing="0" w:after="0" w:afterAutospacing="0" w:line="360" w:lineRule="auto"/>
        <w:ind w:firstLine="709"/>
        <w:contextualSpacing/>
        <w:jc w:val="both"/>
        <w:textAlignment w:val="baseline"/>
        <w:rPr>
          <w:sz w:val="28"/>
          <w:szCs w:val="28"/>
        </w:rPr>
      </w:pPr>
      <w:r w:rsidRPr="00A84CFA">
        <w:rPr>
          <w:sz w:val="28"/>
          <w:szCs w:val="28"/>
        </w:rPr>
        <w:t xml:space="preserve">2. </w:t>
      </w:r>
      <w:r w:rsidR="00F3514E" w:rsidRPr="00A84CFA">
        <w:rPr>
          <w:sz w:val="28"/>
          <w:szCs w:val="28"/>
        </w:rPr>
        <w:t xml:space="preserve">Перечень работников, уполномоченных на осуществление </w:t>
      </w:r>
      <w:proofErr w:type="gramStart"/>
      <w:r w:rsidR="00F3514E" w:rsidRPr="00A84CFA">
        <w:rPr>
          <w:sz w:val="28"/>
          <w:szCs w:val="28"/>
        </w:rPr>
        <w:t>контроля за</w:t>
      </w:r>
      <w:proofErr w:type="gramEnd"/>
      <w:r w:rsidR="00F3514E" w:rsidRPr="00A84CFA">
        <w:rPr>
          <w:sz w:val="28"/>
          <w:szCs w:val="28"/>
        </w:rPr>
        <w:t xml:space="preserve"> соблюдением настоящих Правил</w:t>
      </w:r>
      <w:r w:rsidR="00F01E62" w:rsidRPr="00A84CFA">
        <w:rPr>
          <w:sz w:val="28"/>
          <w:szCs w:val="28"/>
        </w:rPr>
        <w:t>,</w:t>
      </w:r>
      <w:r w:rsidR="00F3514E" w:rsidRPr="00A84CFA">
        <w:rPr>
          <w:sz w:val="28"/>
          <w:szCs w:val="28"/>
        </w:rPr>
        <w:t xml:space="preserve"> </w:t>
      </w:r>
      <w:r w:rsidR="00BE6C47" w:rsidRPr="00A84CFA">
        <w:rPr>
          <w:sz w:val="28"/>
          <w:szCs w:val="28"/>
        </w:rPr>
        <w:t>устанавливается</w:t>
      </w:r>
      <w:r w:rsidR="00F3514E" w:rsidRPr="00A84CFA">
        <w:rPr>
          <w:sz w:val="28"/>
          <w:szCs w:val="28"/>
        </w:rPr>
        <w:t xml:space="preserve"> </w:t>
      </w:r>
      <w:r w:rsidR="00BE6C47" w:rsidRPr="00A84CFA">
        <w:rPr>
          <w:sz w:val="28"/>
          <w:szCs w:val="28"/>
        </w:rPr>
        <w:t>правовым актом</w:t>
      </w:r>
      <w:r w:rsidR="00F3514E" w:rsidRPr="00A84CFA">
        <w:rPr>
          <w:sz w:val="28"/>
          <w:szCs w:val="28"/>
        </w:rPr>
        <w:t xml:space="preserve"> </w:t>
      </w:r>
      <w:r w:rsidR="00301948" w:rsidRPr="00A84CFA">
        <w:rPr>
          <w:sz w:val="28"/>
          <w:szCs w:val="28"/>
        </w:rPr>
        <w:t>администрации</w:t>
      </w:r>
      <w:r w:rsidR="00F3514E" w:rsidRPr="00A84CFA">
        <w:rPr>
          <w:sz w:val="28"/>
          <w:szCs w:val="28"/>
        </w:rPr>
        <w:t xml:space="preserve"> </w:t>
      </w:r>
      <w:r w:rsidR="00D802C4" w:rsidRPr="00A84CFA">
        <w:rPr>
          <w:sz w:val="28"/>
          <w:szCs w:val="28"/>
        </w:rPr>
        <w:t xml:space="preserve"> Партизанского городского округа</w:t>
      </w:r>
      <w:r w:rsidR="00F3514E" w:rsidRPr="00A84CFA">
        <w:rPr>
          <w:sz w:val="28"/>
          <w:szCs w:val="28"/>
        </w:rPr>
        <w:t>.</w:t>
      </w:r>
    </w:p>
    <w:p w:rsidR="002E028F" w:rsidRPr="005F7192" w:rsidRDefault="002E028F" w:rsidP="00A84CFA">
      <w:pPr>
        <w:pStyle w:val="formattext"/>
        <w:spacing w:before="0" w:beforeAutospacing="0" w:after="0" w:afterAutospacing="0" w:line="360" w:lineRule="auto"/>
        <w:ind w:firstLine="709"/>
        <w:contextualSpacing/>
        <w:jc w:val="both"/>
        <w:textAlignment w:val="baseline"/>
        <w:rPr>
          <w:sz w:val="16"/>
          <w:szCs w:val="16"/>
        </w:rPr>
      </w:pPr>
    </w:p>
    <w:p w:rsidR="00D802C4" w:rsidRPr="00A84CFA" w:rsidRDefault="005569B5" w:rsidP="00A84CFA">
      <w:pPr>
        <w:pStyle w:val="ConsPlusNormal"/>
        <w:spacing w:line="360" w:lineRule="auto"/>
        <w:ind w:left="-284" w:firstLine="568"/>
        <w:contextualSpacing/>
        <w:jc w:val="center"/>
        <w:outlineLvl w:val="1"/>
        <w:rPr>
          <w:rFonts w:ascii="Times New Roman" w:hAnsi="Times New Roman" w:cs="Times New Roman"/>
          <w:b/>
          <w:sz w:val="28"/>
          <w:szCs w:val="28"/>
        </w:rPr>
      </w:pPr>
      <w:r w:rsidRPr="00A84CFA">
        <w:rPr>
          <w:rFonts w:ascii="Times New Roman" w:hAnsi="Times New Roman" w:cs="Times New Roman"/>
          <w:b/>
          <w:sz w:val="28"/>
          <w:szCs w:val="28"/>
          <w:lang w:val="en-US"/>
        </w:rPr>
        <w:t>V</w:t>
      </w:r>
      <w:r w:rsidR="00D802C4" w:rsidRPr="00A84CFA">
        <w:rPr>
          <w:rFonts w:ascii="Times New Roman" w:hAnsi="Times New Roman" w:cs="Times New Roman"/>
          <w:b/>
          <w:sz w:val="28"/>
          <w:szCs w:val="28"/>
        </w:rPr>
        <w:t>. ОТВЕТСТВЕННОСТЬ ЗА НАРУШЕНИЕ ПРАВИЛ</w:t>
      </w:r>
    </w:p>
    <w:p w:rsidR="00D802C4" w:rsidRPr="005F7192" w:rsidRDefault="00D802C4" w:rsidP="00A84CFA">
      <w:pPr>
        <w:pStyle w:val="ConsPlusNormal"/>
        <w:spacing w:line="360" w:lineRule="auto"/>
        <w:ind w:left="-284" w:firstLine="568"/>
        <w:contextualSpacing/>
        <w:jc w:val="both"/>
        <w:outlineLvl w:val="1"/>
        <w:rPr>
          <w:rFonts w:ascii="Times New Roman" w:hAnsi="Times New Roman" w:cs="Times New Roman"/>
          <w:sz w:val="16"/>
          <w:szCs w:val="16"/>
        </w:rPr>
      </w:pPr>
      <w:r w:rsidRPr="00A84CFA">
        <w:rPr>
          <w:rFonts w:ascii="Times New Roman" w:hAnsi="Times New Roman" w:cs="Times New Roman"/>
          <w:sz w:val="28"/>
          <w:szCs w:val="28"/>
        </w:rPr>
        <w:t xml:space="preserve"> </w:t>
      </w:r>
    </w:p>
    <w:p w:rsidR="00956C8F" w:rsidRPr="00A84CFA" w:rsidRDefault="001D6538" w:rsidP="00A84CFA">
      <w:pPr>
        <w:pStyle w:val="ConsPlusNormal"/>
        <w:spacing w:line="360" w:lineRule="auto"/>
        <w:ind w:left="-284" w:firstLine="568"/>
        <w:contextualSpacing/>
        <w:jc w:val="center"/>
        <w:outlineLvl w:val="1"/>
        <w:rPr>
          <w:rFonts w:ascii="Times New Roman" w:hAnsi="Times New Roman" w:cs="Times New Roman"/>
          <w:sz w:val="28"/>
          <w:szCs w:val="28"/>
        </w:rPr>
      </w:pPr>
      <w:r w:rsidRPr="00A84CFA">
        <w:rPr>
          <w:rFonts w:ascii="Times New Roman" w:hAnsi="Times New Roman" w:cs="Times New Roman"/>
          <w:b/>
          <w:sz w:val="28"/>
          <w:szCs w:val="28"/>
        </w:rPr>
        <w:t xml:space="preserve">Статья </w:t>
      </w:r>
      <w:r w:rsidR="0036417C" w:rsidRPr="00A84CFA">
        <w:rPr>
          <w:rFonts w:ascii="Times New Roman" w:hAnsi="Times New Roman" w:cs="Times New Roman"/>
          <w:b/>
          <w:sz w:val="28"/>
          <w:szCs w:val="28"/>
        </w:rPr>
        <w:t>2</w:t>
      </w:r>
      <w:r w:rsidR="00B22AAE" w:rsidRPr="00A84CFA">
        <w:rPr>
          <w:rFonts w:ascii="Times New Roman" w:hAnsi="Times New Roman" w:cs="Times New Roman"/>
          <w:b/>
          <w:sz w:val="28"/>
          <w:szCs w:val="28"/>
        </w:rPr>
        <w:t>3</w:t>
      </w:r>
      <w:r w:rsidR="00245112" w:rsidRPr="00A84CFA">
        <w:rPr>
          <w:rFonts w:ascii="Times New Roman" w:hAnsi="Times New Roman" w:cs="Times New Roman"/>
          <w:b/>
          <w:sz w:val="28"/>
          <w:szCs w:val="28"/>
        </w:rPr>
        <w:t xml:space="preserve">. </w:t>
      </w:r>
      <w:r w:rsidR="003A2ECC" w:rsidRPr="00A84CFA">
        <w:rPr>
          <w:rFonts w:ascii="Times New Roman" w:hAnsi="Times New Roman" w:cs="Times New Roman"/>
          <w:b/>
          <w:sz w:val="28"/>
          <w:szCs w:val="28"/>
        </w:rPr>
        <w:t>Ответственность</w:t>
      </w:r>
      <w:r w:rsidR="00D802C4" w:rsidRPr="00A84CFA">
        <w:rPr>
          <w:rFonts w:ascii="Times New Roman" w:hAnsi="Times New Roman" w:cs="Times New Roman"/>
          <w:b/>
          <w:sz w:val="28"/>
          <w:szCs w:val="28"/>
        </w:rPr>
        <w:t xml:space="preserve"> за нарушение Правил благоустройства территории Партизанского городского округа</w:t>
      </w:r>
    </w:p>
    <w:p w:rsidR="00245112" w:rsidRPr="005F7192" w:rsidRDefault="00245112" w:rsidP="00A84CFA">
      <w:pPr>
        <w:pStyle w:val="ConsPlusNormal"/>
        <w:spacing w:line="360" w:lineRule="auto"/>
        <w:ind w:left="-284" w:firstLine="568"/>
        <w:contextualSpacing/>
        <w:jc w:val="both"/>
        <w:rPr>
          <w:rFonts w:ascii="Times New Roman" w:hAnsi="Times New Roman" w:cs="Times New Roman"/>
          <w:sz w:val="16"/>
          <w:szCs w:val="16"/>
        </w:rPr>
      </w:pP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1. Физические и юридические лица, допустившие нарушение требований</w:t>
      </w:r>
      <w:r w:rsidR="00503EFD" w:rsidRPr="00A84CFA">
        <w:rPr>
          <w:rFonts w:ascii="Times New Roman" w:hAnsi="Times New Roman" w:cs="Times New Roman"/>
          <w:sz w:val="28"/>
          <w:szCs w:val="28"/>
        </w:rPr>
        <w:t xml:space="preserve">, установленных </w:t>
      </w:r>
      <w:r w:rsidRPr="00A84CFA">
        <w:rPr>
          <w:rFonts w:ascii="Times New Roman" w:hAnsi="Times New Roman" w:cs="Times New Roman"/>
          <w:sz w:val="28"/>
          <w:szCs w:val="28"/>
        </w:rPr>
        <w:t>настоящи</w:t>
      </w:r>
      <w:r w:rsidR="00503EFD" w:rsidRPr="00A84CFA">
        <w:rPr>
          <w:rFonts w:ascii="Times New Roman" w:hAnsi="Times New Roman" w:cs="Times New Roman"/>
          <w:sz w:val="28"/>
          <w:szCs w:val="28"/>
        </w:rPr>
        <w:t>ми</w:t>
      </w:r>
      <w:r w:rsidRPr="00A84CFA">
        <w:rPr>
          <w:rFonts w:ascii="Times New Roman" w:hAnsi="Times New Roman" w:cs="Times New Roman"/>
          <w:sz w:val="28"/>
          <w:szCs w:val="28"/>
        </w:rPr>
        <w:t xml:space="preserve"> Правил</w:t>
      </w:r>
      <w:r w:rsidR="00503EFD" w:rsidRPr="00A84CFA">
        <w:rPr>
          <w:rFonts w:ascii="Times New Roman" w:hAnsi="Times New Roman" w:cs="Times New Roman"/>
          <w:sz w:val="28"/>
          <w:szCs w:val="28"/>
        </w:rPr>
        <w:t>ами</w:t>
      </w:r>
      <w:r w:rsidRPr="00A84CFA">
        <w:rPr>
          <w:rFonts w:ascii="Times New Roman" w:hAnsi="Times New Roman" w:cs="Times New Roman"/>
          <w:sz w:val="28"/>
          <w:szCs w:val="28"/>
        </w:rPr>
        <w:t>, несут</w:t>
      </w:r>
      <w:r w:rsidR="00956C8F" w:rsidRPr="00A84CFA">
        <w:rPr>
          <w:rFonts w:ascii="Times New Roman" w:hAnsi="Times New Roman" w:cs="Times New Roman"/>
          <w:sz w:val="28"/>
          <w:szCs w:val="28"/>
        </w:rPr>
        <w:t xml:space="preserve"> </w:t>
      </w:r>
      <w:r w:rsidR="00D802C4" w:rsidRPr="00A84CFA">
        <w:rPr>
          <w:rFonts w:ascii="Times New Roman" w:hAnsi="Times New Roman" w:cs="Times New Roman"/>
          <w:sz w:val="28"/>
          <w:szCs w:val="28"/>
        </w:rPr>
        <w:t>о</w:t>
      </w:r>
      <w:r w:rsidRPr="00A84CFA">
        <w:rPr>
          <w:rFonts w:ascii="Times New Roman" w:hAnsi="Times New Roman" w:cs="Times New Roman"/>
          <w:sz w:val="28"/>
          <w:szCs w:val="28"/>
        </w:rPr>
        <w:t>тветственность в соответствии с действующим законодательством</w:t>
      </w:r>
      <w:r w:rsidR="00301948" w:rsidRPr="00A84CFA">
        <w:rPr>
          <w:rFonts w:ascii="Times New Roman" w:hAnsi="Times New Roman" w:cs="Times New Roman"/>
          <w:sz w:val="28"/>
          <w:szCs w:val="28"/>
        </w:rPr>
        <w:t xml:space="preserve"> Российской</w:t>
      </w:r>
      <w:r w:rsidR="00956C8F" w:rsidRPr="00A84CFA">
        <w:rPr>
          <w:rFonts w:ascii="Times New Roman" w:hAnsi="Times New Roman" w:cs="Times New Roman"/>
          <w:sz w:val="28"/>
          <w:szCs w:val="28"/>
        </w:rPr>
        <w:t xml:space="preserve">  </w:t>
      </w:r>
      <w:r w:rsidR="0000552F" w:rsidRPr="00A84CFA">
        <w:rPr>
          <w:rFonts w:ascii="Times New Roman" w:hAnsi="Times New Roman" w:cs="Times New Roman"/>
          <w:sz w:val="28"/>
          <w:szCs w:val="28"/>
        </w:rPr>
        <w:t xml:space="preserve"> </w:t>
      </w:r>
      <w:r w:rsidR="00301948" w:rsidRPr="00A84CFA">
        <w:rPr>
          <w:rFonts w:ascii="Times New Roman" w:hAnsi="Times New Roman" w:cs="Times New Roman"/>
          <w:sz w:val="28"/>
          <w:szCs w:val="28"/>
        </w:rPr>
        <w:t>Федерации</w:t>
      </w:r>
      <w:r w:rsidRPr="00A84CFA">
        <w:rPr>
          <w:rFonts w:ascii="Times New Roman" w:hAnsi="Times New Roman" w:cs="Times New Roman"/>
          <w:sz w:val="28"/>
          <w:szCs w:val="28"/>
        </w:rPr>
        <w:t>.</w:t>
      </w:r>
    </w:p>
    <w:p w:rsidR="00245112" w:rsidRPr="00A84CFA" w:rsidRDefault="00245112" w:rsidP="00A84CFA">
      <w:pPr>
        <w:pStyle w:val="ConsPlusNormal"/>
        <w:spacing w:line="360" w:lineRule="auto"/>
        <w:ind w:firstLine="709"/>
        <w:contextualSpacing/>
        <w:jc w:val="both"/>
        <w:rPr>
          <w:rFonts w:ascii="Times New Roman" w:hAnsi="Times New Roman" w:cs="Times New Roman"/>
          <w:sz w:val="28"/>
          <w:szCs w:val="28"/>
        </w:rPr>
      </w:pPr>
      <w:r w:rsidRPr="00A84CFA">
        <w:rPr>
          <w:rFonts w:ascii="Times New Roman" w:hAnsi="Times New Roman" w:cs="Times New Roman"/>
          <w:sz w:val="28"/>
          <w:szCs w:val="28"/>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roofErr w:type="gramStart"/>
      <w:r w:rsidRPr="00A84CFA">
        <w:rPr>
          <w:rFonts w:ascii="Times New Roman" w:hAnsi="Times New Roman" w:cs="Times New Roman"/>
          <w:sz w:val="28"/>
          <w:szCs w:val="28"/>
        </w:rPr>
        <w:t>.</w:t>
      </w:r>
      <w:r w:rsidR="00CB2B0C">
        <w:rPr>
          <w:rFonts w:ascii="Times New Roman" w:hAnsi="Times New Roman" w:cs="Times New Roman"/>
          <w:sz w:val="28"/>
          <w:szCs w:val="28"/>
        </w:rPr>
        <w:t>».</w:t>
      </w:r>
      <w:proofErr w:type="gramEnd"/>
    </w:p>
    <w:p w:rsidR="008D13AF" w:rsidRDefault="008D13AF" w:rsidP="00231E9F">
      <w:pPr>
        <w:pStyle w:val="ConsPlusNormal"/>
        <w:spacing w:line="360" w:lineRule="auto"/>
        <w:ind w:firstLine="709"/>
        <w:contextualSpacing/>
        <w:rPr>
          <w:rFonts w:ascii="Times New Roman" w:hAnsi="Times New Roman" w:cs="Times New Roman"/>
          <w:sz w:val="28"/>
          <w:szCs w:val="28"/>
        </w:rPr>
      </w:pPr>
    </w:p>
    <w:p w:rsidR="009E45BE" w:rsidRPr="009E45BE" w:rsidRDefault="009E45BE" w:rsidP="009E45BE">
      <w:pPr>
        <w:tabs>
          <w:tab w:val="left" w:pos="-5812"/>
        </w:tabs>
        <w:spacing w:after="0" w:line="360" w:lineRule="auto"/>
        <w:ind w:firstLine="567"/>
        <w:jc w:val="both"/>
        <w:rPr>
          <w:rFonts w:ascii="Times New Roman" w:hAnsi="Times New Roman"/>
          <w:sz w:val="28"/>
          <w:szCs w:val="28"/>
        </w:rPr>
      </w:pPr>
      <w:r>
        <w:rPr>
          <w:rFonts w:ascii="Times New Roman" w:hAnsi="Times New Roman"/>
          <w:sz w:val="28"/>
          <w:szCs w:val="28"/>
        </w:rPr>
        <w:t>2. Настоящее Р</w:t>
      </w:r>
      <w:r w:rsidRPr="009E45BE">
        <w:rPr>
          <w:rFonts w:ascii="Times New Roman" w:hAnsi="Times New Roman"/>
          <w:sz w:val="28"/>
          <w:szCs w:val="28"/>
        </w:rPr>
        <w:t>ешение подлежит опубликованию в газете «Вести» и вступает в силу со дня</w:t>
      </w:r>
      <w:r w:rsidR="00CB2B0C">
        <w:rPr>
          <w:rFonts w:ascii="Times New Roman" w:hAnsi="Times New Roman"/>
          <w:sz w:val="28"/>
          <w:szCs w:val="28"/>
        </w:rPr>
        <w:t xml:space="preserve"> его официального опубликования</w:t>
      </w:r>
      <w:r w:rsidR="00671A6C">
        <w:rPr>
          <w:rFonts w:ascii="Times New Roman" w:hAnsi="Times New Roman"/>
          <w:sz w:val="28"/>
          <w:szCs w:val="28"/>
        </w:rPr>
        <w:t>.</w:t>
      </w:r>
    </w:p>
    <w:p w:rsidR="009E45BE" w:rsidRDefault="009E45BE" w:rsidP="009E45BE">
      <w:pPr>
        <w:shd w:val="clear" w:color="auto" w:fill="FFFFFF"/>
        <w:tabs>
          <w:tab w:val="left" w:pos="-5812"/>
        </w:tabs>
        <w:spacing w:after="0" w:line="360" w:lineRule="auto"/>
        <w:jc w:val="both"/>
        <w:rPr>
          <w:rFonts w:ascii="Times New Roman" w:hAnsi="Times New Roman"/>
          <w:bCs/>
          <w:sz w:val="28"/>
          <w:szCs w:val="28"/>
        </w:rPr>
      </w:pPr>
    </w:p>
    <w:p w:rsidR="009E45BE" w:rsidRDefault="009E45BE" w:rsidP="009E45BE">
      <w:pPr>
        <w:shd w:val="clear" w:color="auto" w:fill="FFFFFF"/>
        <w:tabs>
          <w:tab w:val="left" w:pos="-5812"/>
        </w:tabs>
        <w:spacing w:after="0" w:line="360" w:lineRule="auto"/>
        <w:jc w:val="both"/>
        <w:rPr>
          <w:rFonts w:ascii="Times New Roman" w:hAnsi="Times New Roman"/>
          <w:bCs/>
          <w:sz w:val="28"/>
          <w:szCs w:val="28"/>
        </w:rPr>
      </w:pPr>
    </w:p>
    <w:p w:rsidR="009E45BE" w:rsidRPr="009E45BE" w:rsidRDefault="009E45BE" w:rsidP="009E45BE">
      <w:pPr>
        <w:pStyle w:val="af1"/>
        <w:tabs>
          <w:tab w:val="left" w:pos="851"/>
        </w:tabs>
        <w:ind w:right="-283"/>
        <w:jc w:val="both"/>
        <w:rPr>
          <w:rFonts w:ascii="Times New Roman" w:hAnsi="Times New Roman"/>
          <w:spacing w:val="-5"/>
          <w:sz w:val="28"/>
          <w:szCs w:val="28"/>
        </w:rPr>
      </w:pPr>
      <w:r>
        <w:rPr>
          <w:rFonts w:ascii="Times New Roman" w:hAnsi="Times New Roman"/>
          <w:spacing w:val="-5"/>
          <w:sz w:val="28"/>
          <w:szCs w:val="28"/>
        </w:rPr>
        <w:t>И.о. главы</w:t>
      </w:r>
      <w:r w:rsidRPr="009E45BE">
        <w:rPr>
          <w:rFonts w:ascii="Times New Roman" w:hAnsi="Times New Roman"/>
          <w:spacing w:val="-5"/>
          <w:sz w:val="28"/>
          <w:szCs w:val="28"/>
        </w:rPr>
        <w:t xml:space="preserve"> Партизанского городского округа</w:t>
      </w:r>
      <w:r>
        <w:rPr>
          <w:rFonts w:ascii="Times New Roman" w:hAnsi="Times New Roman"/>
          <w:spacing w:val="-5"/>
          <w:sz w:val="28"/>
          <w:szCs w:val="28"/>
        </w:rPr>
        <w:t xml:space="preserve"> </w:t>
      </w:r>
      <w:r>
        <w:rPr>
          <w:rFonts w:ascii="Times New Roman" w:hAnsi="Times New Roman"/>
          <w:spacing w:val="-5"/>
          <w:sz w:val="28"/>
          <w:szCs w:val="28"/>
        </w:rPr>
        <w:tab/>
      </w:r>
      <w:r>
        <w:rPr>
          <w:rFonts w:ascii="Times New Roman" w:hAnsi="Times New Roman"/>
          <w:spacing w:val="-5"/>
          <w:sz w:val="28"/>
          <w:szCs w:val="28"/>
        </w:rPr>
        <w:tab/>
        <w:t xml:space="preserve">                            </w:t>
      </w:r>
      <w:r w:rsidRPr="009E45BE">
        <w:rPr>
          <w:rFonts w:ascii="Times New Roman" w:hAnsi="Times New Roman"/>
          <w:spacing w:val="-5"/>
          <w:sz w:val="28"/>
          <w:szCs w:val="28"/>
        </w:rPr>
        <w:t xml:space="preserve"> </w:t>
      </w:r>
      <w:r>
        <w:rPr>
          <w:rFonts w:ascii="Times New Roman" w:hAnsi="Times New Roman"/>
          <w:spacing w:val="-5"/>
          <w:sz w:val="28"/>
          <w:szCs w:val="28"/>
        </w:rPr>
        <w:t xml:space="preserve">Н.И. </w:t>
      </w:r>
      <w:proofErr w:type="spellStart"/>
      <w:r>
        <w:rPr>
          <w:rFonts w:ascii="Times New Roman" w:hAnsi="Times New Roman"/>
          <w:spacing w:val="-5"/>
          <w:sz w:val="28"/>
          <w:szCs w:val="28"/>
        </w:rPr>
        <w:t>Кодин</w:t>
      </w:r>
      <w:proofErr w:type="spellEnd"/>
    </w:p>
    <w:p w:rsidR="009E45BE" w:rsidRPr="009E45BE" w:rsidRDefault="009E45BE" w:rsidP="009E45BE">
      <w:pPr>
        <w:spacing w:after="0"/>
        <w:jc w:val="both"/>
        <w:rPr>
          <w:rFonts w:ascii="Times New Roman" w:hAnsi="Times New Roman"/>
          <w:sz w:val="28"/>
          <w:szCs w:val="28"/>
        </w:rPr>
      </w:pPr>
    </w:p>
    <w:p w:rsidR="009E45BE" w:rsidRPr="009E45BE" w:rsidRDefault="00CB2B0C" w:rsidP="009E45BE">
      <w:pPr>
        <w:spacing w:after="0"/>
        <w:jc w:val="both"/>
        <w:rPr>
          <w:rFonts w:ascii="Times New Roman" w:hAnsi="Times New Roman"/>
          <w:sz w:val="28"/>
          <w:szCs w:val="28"/>
        </w:rPr>
      </w:pPr>
      <w:r>
        <w:rPr>
          <w:rFonts w:ascii="Times New Roman" w:hAnsi="Times New Roman"/>
          <w:sz w:val="28"/>
          <w:szCs w:val="28"/>
        </w:rPr>
        <w:t xml:space="preserve"> «09» ноября </w:t>
      </w:r>
      <w:r w:rsidR="009E45BE">
        <w:rPr>
          <w:rFonts w:ascii="Times New Roman" w:hAnsi="Times New Roman"/>
          <w:sz w:val="28"/>
          <w:szCs w:val="28"/>
        </w:rPr>
        <w:t xml:space="preserve"> 2018</w:t>
      </w:r>
      <w:r w:rsidR="009E45BE" w:rsidRPr="009E45BE">
        <w:rPr>
          <w:rFonts w:ascii="Times New Roman" w:hAnsi="Times New Roman"/>
          <w:sz w:val="28"/>
          <w:szCs w:val="28"/>
        </w:rPr>
        <w:t xml:space="preserve"> года</w:t>
      </w:r>
    </w:p>
    <w:p w:rsidR="009E45BE" w:rsidRPr="009E45BE" w:rsidRDefault="009E45BE" w:rsidP="009E45BE">
      <w:pPr>
        <w:shd w:val="clear" w:color="auto" w:fill="FFFFFF"/>
        <w:tabs>
          <w:tab w:val="left" w:pos="-5812"/>
        </w:tabs>
        <w:spacing w:after="0" w:line="360" w:lineRule="auto"/>
        <w:jc w:val="both"/>
        <w:rPr>
          <w:rFonts w:ascii="Times New Roman" w:hAnsi="Times New Roman"/>
          <w:bCs/>
          <w:sz w:val="28"/>
          <w:szCs w:val="28"/>
        </w:rPr>
      </w:pPr>
    </w:p>
    <w:p w:rsidR="00231E9F" w:rsidRPr="00A84CFA" w:rsidRDefault="00231E9F" w:rsidP="00CB2B0C">
      <w:pPr>
        <w:pStyle w:val="ConsPlusNormal"/>
        <w:spacing w:line="360" w:lineRule="auto"/>
        <w:contextualSpacing/>
        <w:rPr>
          <w:rFonts w:ascii="Times New Roman" w:hAnsi="Times New Roman" w:cs="Times New Roman"/>
          <w:sz w:val="28"/>
          <w:szCs w:val="28"/>
        </w:rPr>
      </w:pPr>
    </w:p>
    <w:sectPr w:rsidR="00231E9F" w:rsidRPr="00A84CFA" w:rsidSect="005850AC">
      <w:headerReference w:type="default" r:id="rId12"/>
      <w:headerReference w:type="first" r:id="rId13"/>
      <w:pgSz w:w="11906" w:h="16838" w:code="9"/>
      <w:pgMar w:top="-993" w:right="851"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61" w:rsidRDefault="00707E61" w:rsidP="001B1A61">
      <w:pPr>
        <w:spacing w:after="0" w:line="240" w:lineRule="auto"/>
      </w:pPr>
      <w:r>
        <w:separator/>
      </w:r>
    </w:p>
  </w:endnote>
  <w:endnote w:type="continuationSeparator" w:id="0">
    <w:p w:rsidR="00707E61" w:rsidRDefault="00707E61" w:rsidP="001B1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61" w:rsidRDefault="00707E61" w:rsidP="001B1A61">
      <w:pPr>
        <w:spacing w:after="0" w:line="240" w:lineRule="auto"/>
      </w:pPr>
      <w:r>
        <w:separator/>
      </w:r>
    </w:p>
  </w:footnote>
  <w:footnote w:type="continuationSeparator" w:id="0">
    <w:p w:rsidR="00707E61" w:rsidRDefault="00707E61" w:rsidP="001B1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1487"/>
      <w:docPartObj>
        <w:docPartGallery w:val="Page Numbers (Top of Page)"/>
        <w:docPartUnique/>
      </w:docPartObj>
    </w:sdtPr>
    <w:sdtContent>
      <w:p w:rsidR="00707E61" w:rsidRDefault="00707E61">
        <w:pPr>
          <w:pStyle w:val="ab"/>
          <w:jc w:val="center"/>
        </w:pPr>
        <w:fldSimple w:instr=" PAGE   \* MERGEFORMAT ">
          <w:r w:rsidR="00A83F16">
            <w:rPr>
              <w:noProof/>
            </w:rPr>
            <w:t>94</w:t>
          </w:r>
        </w:fldSimple>
      </w:p>
    </w:sdtContent>
  </w:sdt>
  <w:p w:rsidR="00707E61" w:rsidRDefault="00707E6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61" w:rsidRDefault="00707E61">
    <w:pPr>
      <w:pStyle w:val="ab"/>
      <w:jc w:val="center"/>
    </w:pPr>
  </w:p>
  <w:p w:rsidR="00707E61" w:rsidRDefault="00707E6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6006237"/>
    <w:multiLevelType w:val="hybridMultilevel"/>
    <w:tmpl w:val="3D287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4E14"/>
    <w:multiLevelType w:val="multilevel"/>
    <w:tmpl w:val="225E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77297"/>
    <w:multiLevelType w:val="hybridMultilevel"/>
    <w:tmpl w:val="93103FEA"/>
    <w:lvl w:ilvl="0" w:tplc="2CBA28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E822F1"/>
    <w:multiLevelType w:val="multilevel"/>
    <w:tmpl w:val="720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05B3D"/>
    <w:multiLevelType w:val="hybridMultilevel"/>
    <w:tmpl w:val="2C2281A8"/>
    <w:lvl w:ilvl="0" w:tplc="92CE5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5414E3"/>
    <w:multiLevelType w:val="hybridMultilevel"/>
    <w:tmpl w:val="EC868238"/>
    <w:lvl w:ilvl="0" w:tplc="AB5A1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5D77DE"/>
    <w:multiLevelType w:val="multilevel"/>
    <w:tmpl w:val="BCF2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A5F9E"/>
    <w:multiLevelType w:val="hybridMultilevel"/>
    <w:tmpl w:val="E7BA8766"/>
    <w:lvl w:ilvl="0" w:tplc="E05496E4">
      <w:start w:val="1"/>
      <w:numFmt w:val="decimal"/>
      <w:lvlText w:val="%1)"/>
      <w:lvlJc w:val="left"/>
      <w:pPr>
        <w:ind w:left="1212" w:hanging="360"/>
      </w:pPr>
      <w:rPr>
        <w:rFonts w:ascii="Times New Roman" w:hAnsi="Times New Roman" w:cs="Times New Roman" w:hint="default"/>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92F453A"/>
    <w:multiLevelType w:val="multilevel"/>
    <w:tmpl w:val="0676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15876"/>
    <w:multiLevelType w:val="multilevel"/>
    <w:tmpl w:val="C122C8DA"/>
    <w:lvl w:ilvl="0">
      <w:start w:val="2"/>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4A2D62C9"/>
    <w:multiLevelType w:val="hybridMultilevel"/>
    <w:tmpl w:val="FE14CCCA"/>
    <w:lvl w:ilvl="0" w:tplc="CC5434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43496C"/>
    <w:multiLevelType w:val="hybridMultilevel"/>
    <w:tmpl w:val="C7DE18AC"/>
    <w:lvl w:ilvl="0" w:tplc="0526F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F8F5B94"/>
    <w:multiLevelType w:val="hybridMultilevel"/>
    <w:tmpl w:val="1DACB780"/>
    <w:lvl w:ilvl="0" w:tplc="A4F25DA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5EE5CB1"/>
    <w:multiLevelType w:val="multilevel"/>
    <w:tmpl w:val="5988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6037DB"/>
    <w:multiLevelType w:val="hybridMultilevel"/>
    <w:tmpl w:val="238E52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2DB0D84"/>
    <w:multiLevelType w:val="multilevel"/>
    <w:tmpl w:val="78A2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8477BA"/>
    <w:multiLevelType w:val="hybridMultilevel"/>
    <w:tmpl w:val="5FA0F32A"/>
    <w:lvl w:ilvl="0" w:tplc="A9049EB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E066E78"/>
    <w:multiLevelType w:val="multilevel"/>
    <w:tmpl w:val="6B52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10"/>
  </w:num>
  <w:num w:numId="5">
    <w:abstractNumId w:val="0"/>
  </w:num>
  <w:num w:numId="6">
    <w:abstractNumId w:val="15"/>
  </w:num>
  <w:num w:numId="7">
    <w:abstractNumId w:val="17"/>
  </w:num>
  <w:num w:numId="8">
    <w:abstractNumId w:val="16"/>
  </w:num>
  <w:num w:numId="9">
    <w:abstractNumId w:val="9"/>
  </w:num>
  <w:num w:numId="10">
    <w:abstractNumId w:val="14"/>
  </w:num>
  <w:num w:numId="11">
    <w:abstractNumId w:val="7"/>
  </w:num>
  <w:num w:numId="12">
    <w:abstractNumId w:val="2"/>
  </w:num>
  <w:num w:numId="13">
    <w:abstractNumId w:val="18"/>
  </w:num>
  <w:num w:numId="14">
    <w:abstractNumId w:val="4"/>
  </w:num>
  <w:num w:numId="15">
    <w:abstractNumId w:val="13"/>
  </w:num>
  <w:num w:numId="16">
    <w:abstractNumId w:val="8"/>
  </w:num>
  <w:num w:numId="17">
    <w:abstractNumId w:val="6"/>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useFELayout/>
  </w:compat>
  <w:rsids>
    <w:rsidRoot w:val="00245112"/>
    <w:rsid w:val="00001EAE"/>
    <w:rsid w:val="000038BB"/>
    <w:rsid w:val="00004D5C"/>
    <w:rsid w:val="000051AE"/>
    <w:rsid w:val="0000552F"/>
    <w:rsid w:val="00007E0E"/>
    <w:rsid w:val="00012925"/>
    <w:rsid w:val="00012B34"/>
    <w:rsid w:val="00013454"/>
    <w:rsid w:val="000149F2"/>
    <w:rsid w:val="0002108F"/>
    <w:rsid w:val="00023754"/>
    <w:rsid w:val="00024138"/>
    <w:rsid w:val="00024677"/>
    <w:rsid w:val="00024B7D"/>
    <w:rsid w:val="00024CFD"/>
    <w:rsid w:val="000309EF"/>
    <w:rsid w:val="00031083"/>
    <w:rsid w:val="0003208F"/>
    <w:rsid w:val="00032525"/>
    <w:rsid w:val="000375D2"/>
    <w:rsid w:val="0003771A"/>
    <w:rsid w:val="00040715"/>
    <w:rsid w:val="00040ECA"/>
    <w:rsid w:val="00042121"/>
    <w:rsid w:val="00042C8B"/>
    <w:rsid w:val="000456EC"/>
    <w:rsid w:val="00047AC2"/>
    <w:rsid w:val="0005091A"/>
    <w:rsid w:val="000510EB"/>
    <w:rsid w:val="00052AD9"/>
    <w:rsid w:val="00052F34"/>
    <w:rsid w:val="00054222"/>
    <w:rsid w:val="00055AED"/>
    <w:rsid w:val="0006118D"/>
    <w:rsid w:val="000617CF"/>
    <w:rsid w:val="000624B8"/>
    <w:rsid w:val="000631F4"/>
    <w:rsid w:val="000654B8"/>
    <w:rsid w:val="00067228"/>
    <w:rsid w:val="0007006B"/>
    <w:rsid w:val="000705CE"/>
    <w:rsid w:val="000710CC"/>
    <w:rsid w:val="000724E2"/>
    <w:rsid w:val="00073E3E"/>
    <w:rsid w:val="00074156"/>
    <w:rsid w:val="00074483"/>
    <w:rsid w:val="00075ECB"/>
    <w:rsid w:val="00077029"/>
    <w:rsid w:val="00080B17"/>
    <w:rsid w:val="00081D8C"/>
    <w:rsid w:val="0009196D"/>
    <w:rsid w:val="00093E0D"/>
    <w:rsid w:val="00095EA4"/>
    <w:rsid w:val="000A5FAA"/>
    <w:rsid w:val="000A603C"/>
    <w:rsid w:val="000A6DAD"/>
    <w:rsid w:val="000B5A06"/>
    <w:rsid w:val="000B6C4D"/>
    <w:rsid w:val="000C521E"/>
    <w:rsid w:val="000C7288"/>
    <w:rsid w:val="000D142A"/>
    <w:rsid w:val="000D1FD8"/>
    <w:rsid w:val="000D4327"/>
    <w:rsid w:val="000E6BC9"/>
    <w:rsid w:val="000E7E15"/>
    <w:rsid w:val="000F108A"/>
    <w:rsid w:val="000F1E5F"/>
    <w:rsid w:val="000F3E5A"/>
    <w:rsid w:val="000F4353"/>
    <w:rsid w:val="000F44A8"/>
    <w:rsid w:val="000F56E5"/>
    <w:rsid w:val="00101056"/>
    <w:rsid w:val="00102D84"/>
    <w:rsid w:val="00102E89"/>
    <w:rsid w:val="00106597"/>
    <w:rsid w:val="001121FF"/>
    <w:rsid w:val="00114141"/>
    <w:rsid w:val="00115E9D"/>
    <w:rsid w:val="001160B5"/>
    <w:rsid w:val="00116150"/>
    <w:rsid w:val="00124752"/>
    <w:rsid w:val="001265F8"/>
    <w:rsid w:val="0012673F"/>
    <w:rsid w:val="00130FDB"/>
    <w:rsid w:val="001322B5"/>
    <w:rsid w:val="00134256"/>
    <w:rsid w:val="00135766"/>
    <w:rsid w:val="0013589E"/>
    <w:rsid w:val="0013637E"/>
    <w:rsid w:val="00136565"/>
    <w:rsid w:val="00141F65"/>
    <w:rsid w:val="00142ED6"/>
    <w:rsid w:val="0014468E"/>
    <w:rsid w:val="00144972"/>
    <w:rsid w:val="00147CF3"/>
    <w:rsid w:val="001509A1"/>
    <w:rsid w:val="00151315"/>
    <w:rsid w:val="001514D8"/>
    <w:rsid w:val="00153CA1"/>
    <w:rsid w:val="00157961"/>
    <w:rsid w:val="00161D45"/>
    <w:rsid w:val="00162A56"/>
    <w:rsid w:val="00165C1E"/>
    <w:rsid w:val="001671C9"/>
    <w:rsid w:val="00167D9A"/>
    <w:rsid w:val="00173A51"/>
    <w:rsid w:val="00174977"/>
    <w:rsid w:val="00180C1C"/>
    <w:rsid w:val="00182E94"/>
    <w:rsid w:val="0018348C"/>
    <w:rsid w:val="00183746"/>
    <w:rsid w:val="00184782"/>
    <w:rsid w:val="00192972"/>
    <w:rsid w:val="00193035"/>
    <w:rsid w:val="00193C59"/>
    <w:rsid w:val="00194A25"/>
    <w:rsid w:val="001A0FEF"/>
    <w:rsid w:val="001A19E3"/>
    <w:rsid w:val="001A1FA9"/>
    <w:rsid w:val="001A2297"/>
    <w:rsid w:val="001A3C8D"/>
    <w:rsid w:val="001B08F5"/>
    <w:rsid w:val="001B0953"/>
    <w:rsid w:val="001B1A61"/>
    <w:rsid w:val="001B2E44"/>
    <w:rsid w:val="001B412D"/>
    <w:rsid w:val="001B7AD5"/>
    <w:rsid w:val="001B7DF0"/>
    <w:rsid w:val="001C394C"/>
    <w:rsid w:val="001C3BDC"/>
    <w:rsid w:val="001C406C"/>
    <w:rsid w:val="001C5741"/>
    <w:rsid w:val="001C5EA9"/>
    <w:rsid w:val="001C6942"/>
    <w:rsid w:val="001D1232"/>
    <w:rsid w:val="001D2EA7"/>
    <w:rsid w:val="001D51D7"/>
    <w:rsid w:val="001D6538"/>
    <w:rsid w:val="001D72DB"/>
    <w:rsid w:val="001D7B8C"/>
    <w:rsid w:val="001E0FFC"/>
    <w:rsid w:val="001E1887"/>
    <w:rsid w:val="001E5BBE"/>
    <w:rsid w:val="001E614A"/>
    <w:rsid w:val="001F0435"/>
    <w:rsid w:val="001F1AA7"/>
    <w:rsid w:val="001F2320"/>
    <w:rsid w:val="001F4A51"/>
    <w:rsid w:val="001F7F55"/>
    <w:rsid w:val="002035C7"/>
    <w:rsid w:val="00203A0C"/>
    <w:rsid w:val="00203AB7"/>
    <w:rsid w:val="00203E7E"/>
    <w:rsid w:val="00205A17"/>
    <w:rsid w:val="00207307"/>
    <w:rsid w:val="00210871"/>
    <w:rsid w:val="0021152D"/>
    <w:rsid w:val="002149D2"/>
    <w:rsid w:val="00216B91"/>
    <w:rsid w:val="00223EE8"/>
    <w:rsid w:val="00231E9F"/>
    <w:rsid w:val="002333DA"/>
    <w:rsid w:val="0023463C"/>
    <w:rsid w:val="00234F2D"/>
    <w:rsid w:val="00235681"/>
    <w:rsid w:val="00236A4B"/>
    <w:rsid w:val="00244B83"/>
    <w:rsid w:val="00245112"/>
    <w:rsid w:val="002455DC"/>
    <w:rsid w:val="00245844"/>
    <w:rsid w:val="00250BE0"/>
    <w:rsid w:val="00253DAF"/>
    <w:rsid w:val="00254110"/>
    <w:rsid w:val="0025431E"/>
    <w:rsid w:val="00256020"/>
    <w:rsid w:val="002575FD"/>
    <w:rsid w:val="00261023"/>
    <w:rsid w:val="002639BF"/>
    <w:rsid w:val="002675C9"/>
    <w:rsid w:val="00270136"/>
    <w:rsid w:val="00282DC2"/>
    <w:rsid w:val="00282E2D"/>
    <w:rsid w:val="00284676"/>
    <w:rsid w:val="00284C3D"/>
    <w:rsid w:val="00291BD4"/>
    <w:rsid w:val="00292397"/>
    <w:rsid w:val="0029727C"/>
    <w:rsid w:val="002A1B93"/>
    <w:rsid w:val="002A30FE"/>
    <w:rsid w:val="002A34F6"/>
    <w:rsid w:val="002A4DF3"/>
    <w:rsid w:val="002B238E"/>
    <w:rsid w:val="002B314F"/>
    <w:rsid w:val="002B425C"/>
    <w:rsid w:val="002B4D5E"/>
    <w:rsid w:val="002B5219"/>
    <w:rsid w:val="002B5334"/>
    <w:rsid w:val="002B5576"/>
    <w:rsid w:val="002B7179"/>
    <w:rsid w:val="002C0546"/>
    <w:rsid w:val="002C3DDE"/>
    <w:rsid w:val="002C4FC5"/>
    <w:rsid w:val="002D0B54"/>
    <w:rsid w:val="002D1530"/>
    <w:rsid w:val="002D267A"/>
    <w:rsid w:val="002D3B97"/>
    <w:rsid w:val="002D502E"/>
    <w:rsid w:val="002D6344"/>
    <w:rsid w:val="002D715E"/>
    <w:rsid w:val="002D7CB7"/>
    <w:rsid w:val="002E00CE"/>
    <w:rsid w:val="002E00E3"/>
    <w:rsid w:val="002E028F"/>
    <w:rsid w:val="002E1F99"/>
    <w:rsid w:val="002E41A2"/>
    <w:rsid w:val="002E4309"/>
    <w:rsid w:val="002E4ADA"/>
    <w:rsid w:val="002E4C40"/>
    <w:rsid w:val="002E5C08"/>
    <w:rsid w:val="002E702D"/>
    <w:rsid w:val="002E7181"/>
    <w:rsid w:val="002F31A4"/>
    <w:rsid w:val="002F4C1C"/>
    <w:rsid w:val="002F57EA"/>
    <w:rsid w:val="00300660"/>
    <w:rsid w:val="00301948"/>
    <w:rsid w:val="0030500B"/>
    <w:rsid w:val="0030550D"/>
    <w:rsid w:val="00307F19"/>
    <w:rsid w:val="00311F0E"/>
    <w:rsid w:val="00312C2B"/>
    <w:rsid w:val="0031329D"/>
    <w:rsid w:val="003133D6"/>
    <w:rsid w:val="00317C77"/>
    <w:rsid w:val="003204EB"/>
    <w:rsid w:val="00320737"/>
    <w:rsid w:val="00321355"/>
    <w:rsid w:val="00321489"/>
    <w:rsid w:val="00322ADB"/>
    <w:rsid w:val="00322D8B"/>
    <w:rsid w:val="003231CF"/>
    <w:rsid w:val="00325ACB"/>
    <w:rsid w:val="00325B7E"/>
    <w:rsid w:val="003270E0"/>
    <w:rsid w:val="00327530"/>
    <w:rsid w:val="0032770D"/>
    <w:rsid w:val="00327935"/>
    <w:rsid w:val="003304D9"/>
    <w:rsid w:val="00332F32"/>
    <w:rsid w:val="003354B7"/>
    <w:rsid w:val="00335598"/>
    <w:rsid w:val="00337B4E"/>
    <w:rsid w:val="003403F0"/>
    <w:rsid w:val="00342647"/>
    <w:rsid w:val="0034358B"/>
    <w:rsid w:val="00344140"/>
    <w:rsid w:val="00344B31"/>
    <w:rsid w:val="00345EC4"/>
    <w:rsid w:val="003538F8"/>
    <w:rsid w:val="00353A27"/>
    <w:rsid w:val="00355C86"/>
    <w:rsid w:val="0036083F"/>
    <w:rsid w:val="00361ECB"/>
    <w:rsid w:val="00362A6A"/>
    <w:rsid w:val="0036417C"/>
    <w:rsid w:val="0037137B"/>
    <w:rsid w:val="00376756"/>
    <w:rsid w:val="00380967"/>
    <w:rsid w:val="003867EE"/>
    <w:rsid w:val="003877C2"/>
    <w:rsid w:val="00387870"/>
    <w:rsid w:val="00390D57"/>
    <w:rsid w:val="00391618"/>
    <w:rsid w:val="0039313B"/>
    <w:rsid w:val="0039448F"/>
    <w:rsid w:val="0039645D"/>
    <w:rsid w:val="003967DA"/>
    <w:rsid w:val="003A2419"/>
    <w:rsid w:val="003A2ECC"/>
    <w:rsid w:val="003A587A"/>
    <w:rsid w:val="003A686E"/>
    <w:rsid w:val="003A7D95"/>
    <w:rsid w:val="003B4B33"/>
    <w:rsid w:val="003C0C43"/>
    <w:rsid w:val="003C18E5"/>
    <w:rsid w:val="003D1826"/>
    <w:rsid w:val="003D7893"/>
    <w:rsid w:val="003D7B54"/>
    <w:rsid w:val="003D7D4C"/>
    <w:rsid w:val="003E0285"/>
    <w:rsid w:val="003E0C0B"/>
    <w:rsid w:val="003E238E"/>
    <w:rsid w:val="003E658A"/>
    <w:rsid w:val="003F078B"/>
    <w:rsid w:val="003F2AFA"/>
    <w:rsid w:val="003F4E02"/>
    <w:rsid w:val="00401748"/>
    <w:rsid w:val="0040298F"/>
    <w:rsid w:val="00403F93"/>
    <w:rsid w:val="00404CB4"/>
    <w:rsid w:val="00412FA9"/>
    <w:rsid w:val="00415FC7"/>
    <w:rsid w:val="00420968"/>
    <w:rsid w:val="004241A7"/>
    <w:rsid w:val="00435247"/>
    <w:rsid w:val="00436130"/>
    <w:rsid w:val="004373A9"/>
    <w:rsid w:val="00441B69"/>
    <w:rsid w:val="004427EB"/>
    <w:rsid w:val="00445771"/>
    <w:rsid w:val="00446470"/>
    <w:rsid w:val="00447121"/>
    <w:rsid w:val="0045488C"/>
    <w:rsid w:val="00456EDD"/>
    <w:rsid w:val="004576E9"/>
    <w:rsid w:val="00461991"/>
    <w:rsid w:val="00463A9A"/>
    <w:rsid w:val="004667E3"/>
    <w:rsid w:val="00471128"/>
    <w:rsid w:val="004736B4"/>
    <w:rsid w:val="00475527"/>
    <w:rsid w:val="00476BFB"/>
    <w:rsid w:val="00476CF9"/>
    <w:rsid w:val="00477B5A"/>
    <w:rsid w:val="00477C69"/>
    <w:rsid w:val="00482272"/>
    <w:rsid w:val="004848ED"/>
    <w:rsid w:val="00487A4C"/>
    <w:rsid w:val="00487D93"/>
    <w:rsid w:val="00487E98"/>
    <w:rsid w:val="00491172"/>
    <w:rsid w:val="004939ED"/>
    <w:rsid w:val="004961D2"/>
    <w:rsid w:val="004A2250"/>
    <w:rsid w:val="004A32FB"/>
    <w:rsid w:val="004A38F5"/>
    <w:rsid w:val="004A394F"/>
    <w:rsid w:val="004A3977"/>
    <w:rsid w:val="004A4CC1"/>
    <w:rsid w:val="004A7555"/>
    <w:rsid w:val="004A7B70"/>
    <w:rsid w:val="004B2E7E"/>
    <w:rsid w:val="004B2FBE"/>
    <w:rsid w:val="004B3F5A"/>
    <w:rsid w:val="004B5306"/>
    <w:rsid w:val="004B611E"/>
    <w:rsid w:val="004C05B0"/>
    <w:rsid w:val="004C11A8"/>
    <w:rsid w:val="004C5EA9"/>
    <w:rsid w:val="004C67DB"/>
    <w:rsid w:val="004C6DF1"/>
    <w:rsid w:val="004D113C"/>
    <w:rsid w:val="004D5C68"/>
    <w:rsid w:val="004D6321"/>
    <w:rsid w:val="004D667F"/>
    <w:rsid w:val="004D7179"/>
    <w:rsid w:val="004D7432"/>
    <w:rsid w:val="004D7BB6"/>
    <w:rsid w:val="004E4A08"/>
    <w:rsid w:val="004E7054"/>
    <w:rsid w:val="004E7627"/>
    <w:rsid w:val="004F1093"/>
    <w:rsid w:val="004F17D6"/>
    <w:rsid w:val="004F4CB9"/>
    <w:rsid w:val="0050160A"/>
    <w:rsid w:val="005027FE"/>
    <w:rsid w:val="0050341A"/>
    <w:rsid w:val="00503EFD"/>
    <w:rsid w:val="005045D9"/>
    <w:rsid w:val="00505D02"/>
    <w:rsid w:val="0050641A"/>
    <w:rsid w:val="00506A73"/>
    <w:rsid w:val="005071E0"/>
    <w:rsid w:val="00510750"/>
    <w:rsid w:val="00513033"/>
    <w:rsid w:val="00515192"/>
    <w:rsid w:val="00515600"/>
    <w:rsid w:val="00516C04"/>
    <w:rsid w:val="00520EA3"/>
    <w:rsid w:val="00522D89"/>
    <w:rsid w:val="00524D93"/>
    <w:rsid w:val="00527CD9"/>
    <w:rsid w:val="005305AA"/>
    <w:rsid w:val="00530A9E"/>
    <w:rsid w:val="00535402"/>
    <w:rsid w:val="00541685"/>
    <w:rsid w:val="00546F91"/>
    <w:rsid w:val="00550329"/>
    <w:rsid w:val="00550782"/>
    <w:rsid w:val="00550E65"/>
    <w:rsid w:val="00555D4E"/>
    <w:rsid w:val="005569B5"/>
    <w:rsid w:val="005603AA"/>
    <w:rsid w:val="00561070"/>
    <w:rsid w:val="0056118F"/>
    <w:rsid w:val="005630F4"/>
    <w:rsid w:val="0056594E"/>
    <w:rsid w:val="00566569"/>
    <w:rsid w:val="005675F7"/>
    <w:rsid w:val="00573052"/>
    <w:rsid w:val="00574343"/>
    <w:rsid w:val="00576057"/>
    <w:rsid w:val="005830D2"/>
    <w:rsid w:val="00583AAF"/>
    <w:rsid w:val="00583C8A"/>
    <w:rsid w:val="00584DCC"/>
    <w:rsid w:val="005850AC"/>
    <w:rsid w:val="00586278"/>
    <w:rsid w:val="00590244"/>
    <w:rsid w:val="005946E4"/>
    <w:rsid w:val="00594ADB"/>
    <w:rsid w:val="00594B3E"/>
    <w:rsid w:val="005954DB"/>
    <w:rsid w:val="00595832"/>
    <w:rsid w:val="005A13CB"/>
    <w:rsid w:val="005A2B9A"/>
    <w:rsid w:val="005A435E"/>
    <w:rsid w:val="005A496E"/>
    <w:rsid w:val="005A54C2"/>
    <w:rsid w:val="005A58CF"/>
    <w:rsid w:val="005B04AF"/>
    <w:rsid w:val="005B1CA9"/>
    <w:rsid w:val="005B3425"/>
    <w:rsid w:val="005B7579"/>
    <w:rsid w:val="005C1244"/>
    <w:rsid w:val="005C3762"/>
    <w:rsid w:val="005C6C51"/>
    <w:rsid w:val="005C6E66"/>
    <w:rsid w:val="005C7E35"/>
    <w:rsid w:val="005D0DDA"/>
    <w:rsid w:val="005D2667"/>
    <w:rsid w:val="005D2B4B"/>
    <w:rsid w:val="005D47B8"/>
    <w:rsid w:val="005D4C88"/>
    <w:rsid w:val="005D6ACA"/>
    <w:rsid w:val="005D6EE6"/>
    <w:rsid w:val="005D7436"/>
    <w:rsid w:val="005E0469"/>
    <w:rsid w:val="005E34E0"/>
    <w:rsid w:val="005E4096"/>
    <w:rsid w:val="005E4CB8"/>
    <w:rsid w:val="005E56CD"/>
    <w:rsid w:val="005E5717"/>
    <w:rsid w:val="005E6CA3"/>
    <w:rsid w:val="005F1B9C"/>
    <w:rsid w:val="005F2E14"/>
    <w:rsid w:val="005F35BF"/>
    <w:rsid w:val="005F6598"/>
    <w:rsid w:val="005F7192"/>
    <w:rsid w:val="00604254"/>
    <w:rsid w:val="00607963"/>
    <w:rsid w:val="00610662"/>
    <w:rsid w:val="0061560F"/>
    <w:rsid w:val="0061607A"/>
    <w:rsid w:val="006162E4"/>
    <w:rsid w:val="0061741F"/>
    <w:rsid w:val="00617B8E"/>
    <w:rsid w:val="006204C3"/>
    <w:rsid w:val="0062126E"/>
    <w:rsid w:val="0062263E"/>
    <w:rsid w:val="006233FF"/>
    <w:rsid w:val="006243BC"/>
    <w:rsid w:val="00624928"/>
    <w:rsid w:val="00625018"/>
    <w:rsid w:val="00625C3A"/>
    <w:rsid w:val="00627596"/>
    <w:rsid w:val="00627ED4"/>
    <w:rsid w:val="00632FD2"/>
    <w:rsid w:val="00633062"/>
    <w:rsid w:val="00633067"/>
    <w:rsid w:val="00634AF5"/>
    <w:rsid w:val="00635243"/>
    <w:rsid w:val="006360A2"/>
    <w:rsid w:val="00636512"/>
    <w:rsid w:val="0064074E"/>
    <w:rsid w:val="006427C3"/>
    <w:rsid w:val="006428EC"/>
    <w:rsid w:val="00643B4E"/>
    <w:rsid w:val="0064414D"/>
    <w:rsid w:val="006453DD"/>
    <w:rsid w:val="00645B19"/>
    <w:rsid w:val="00646CF9"/>
    <w:rsid w:val="006477F3"/>
    <w:rsid w:val="00647A67"/>
    <w:rsid w:val="00647D94"/>
    <w:rsid w:val="006561B5"/>
    <w:rsid w:val="006561DD"/>
    <w:rsid w:val="0066023B"/>
    <w:rsid w:val="00662DF9"/>
    <w:rsid w:val="00663B15"/>
    <w:rsid w:val="00665B10"/>
    <w:rsid w:val="00667EAE"/>
    <w:rsid w:val="00670745"/>
    <w:rsid w:val="00671A6C"/>
    <w:rsid w:val="006738F5"/>
    <w:rsid w:val="006739DF"/>
    <w:rsid w:val="00676B83"/>
    <w:rsid w:val="006771AE"/>
    <w:rsid w:val="00677FE6"/>
    <w:rsid w:val="006809F3"/>
    <w:rsid w:val="0068145D"/>
    <w:rsid w:val="00685F04"/>
    <w:rsid w:val="00686A89"/>
    <w:rsid w:val="00686FF0"/>
    <w:rsid w:val="006920E4"/>
    <w:rsid w:val="0069539F"/>
    <w:rsid w:val="006962E8"/>
    <w:rsid w:val="00696A06"/>
    <w:rsid w:val="006A047D"/>
    <w:rsid w:val="006A0B98"/>
    <w:rsid w:val="006A0E84"/>
    <w:rsid w:val="006A1F7B"/>
    <w:rsid w:val="006A31A6"/>
    <w:rsid w:val="006A34BB"/>
    <w:rsid w:val="006A6BD9"/>
    <w:rsid w:val="006B0677"/>
    <w:rsid w:val="006B777C"/>
    <w:rsid w:val="006B7BF9"/>
    <w:rsid w:val="006C0406"/>
    <w:rsid w:val="006C0BB9"/>
    <w:rsid w:val="006C0BF2"/>
    <w:rsid w:val="006C2055"/>
    <w:rsid w:val="006C3D11"/>
    <w:rsid w:val="006D0292"/>
    <w:rsid w:val="006D0314"/>
    <w:rsid w:val="006D2E7C"/>
    <w:rsid w:val="006E49AE"/>
    <w:rsid w:val="006E4DD3"/>
    <w:rsid w:val="006E7620"/>
    <w:rsid w:val="006E78F3"/>
    <w:rsid w:val="006F0304"/>
    <w:rsid w:val="006F0993"/>
    <w:rsid w:val="006F186B"/>
    <w:rsid w:val="006F1B75"/>
    <w:rsid w:val="006F5032"/>
    <w:rsid w:val="00701E6B"/>
    <w:rsid w:val="00705507"/>
    <w:rsid w:val="007057A7"/>
    <w:rsid w:val="00705938"/>
    <w:rsid w:val="00705E85"/>
    <w:rsid w:val="00706940"/>
    <w:rsid w:val="00707E61"/>
    <w:rsid w:val="0071003F"/>
    <w:rsid w:val="0071416C"/>
    <w:rsid w:val="00714BF3"/>
    <w:rsid w:val="00716226"/>
    <w:rsid w:val="007203E9"/>
    <w:rsid w:val="00720A16"/>
    <w:rsid w:val="00722042"/>
    <w:rsid w:val="007228FE"/>
    <w:rsid w:val="007229BD"/>
    <w:rsid w:val="0072495D"/>
    <w:rsid w:val="00724BC5"/>
    <w:rsid w:val="00724D1A"/>
    <w:rsid w:val="007305DF"/>
    <w:rsid w:val="00732535"/>
    <w:rsid w:val="007376C4"/>
    <w:rsid w:val="00737C19"/>
    <w:rsid w:val="00741401"/>
    <w:rsid w:val="007434E4"/>
    <w:rsid w:val="00743C9C"/>
    <w:rsid w:val="00745E17"/>
    <w:rsid w:val="00746447"/>
    <w:rsid w:val="00746EF6"/>
    <w:rsid w:val="00747BAD"/>
    <w:rsid w:val="00751C4A"/>
    <w:rsid w:val="00752566"/>
    <w:rsid w:val="007526C6"/>
    <w:rsid w:val="00754900"/>
    <w:rsid w:val="00756EA8"/>
    <w:rsid w:val="007579F5"/>
    <w:rsid w:val="00761375"/>
    <w:rsid w:val="007627D4"/>
    <w:rsid w:val="00763234"/>
    <w:rsid w:val="007635F5"/>
    <w:rsid w:val="007671CC"/>
    <w:rsid w:val="0077029B"/>
    <w:rsid w:val="007731DB"/>
    <w:rsid w:val="00773451"/>
    <w:rsid w:val="007737F1"/>
    <w:rsid w:val="0077731A"/>
    <w:rsid w:val="00780903"/>
    <w:rsid w:val="007836B9"/>
    <w:rsid w:val="00783B1D"/>
    <w:rsid w:val="00783C2D"/>
    <w:rsid w:val="00784060"/>
    <w:rsid w:val="00790FEE"/>
    <w:rsid w:val="00792825"/>
    <w:rsid w:val="007929EF"/>
    <w:rsid w:val="00794163"/>
    <w:rsid w:val="00796680"/>
    <w:rsid w:val="00796C93"/>
    <w:rsid w:val="007A35BF"/>
    <w:rsid w:val="007A36B8"/>
    <w:rsid w:val="007A3F5E"/>
    <w:rsid w:val="007B0AFE"/>
    <w:rsid w:val="007B0C26"/>
    <w:rsid w:val="007B2106"/>
    <w:rsid w:val="007B2289"/>
    <w:rsid w:val="007B25CD"/>
    <w:rsid w:val="007B29CE"/>
    <w:rsid w:val="007B57BB"/>
    <w:rsid w:val="007C15C8"/>
    <w:rsid w:val="007C2188"/>
    <w:rsid w:val="007C253D"/>
    <w:rsid w:val="007C43F0"/>
    <w:rsid w:val="007C5A88"/>
    <w:rsid w:val="007C5B76"/>
    <w:rsid w:val="007D1995"/>
    <w:rsid w:val="007D2D58"/>
    <w:rsid w:val="007D3186"/>
    <w:rsid w:val="007D5B3C"/>
    <w:rsid w:val="007D7318"/>
    <w:rsid w:val="007D7828"/>
    <w:rsid w:val="007D7D6C"/>
    <w:rsid w:val="007E195B"/>
    <w:rsid w:val="007E3826"/>
    <w:rsid w:val="007E4DCC"/>
    <w:rsid w:val="007E52FB"/>
    <w:rsid w:val="007E6EFF"/>
    <w:rsid w:val="007E6FDF"/>
    <w:rsid w:val="007E7439"/>
    <w:rsid w:val="007E77F1"/>
    <w:rsid w:val="007F0B49"/>
    <w:rsid w:val="007F270A"/>
    <w:rsid w:val="008008E0"/>
    <w:rsid w:val="008024E3"/>
    <w:rsid w:val="00804635"/>
    <w:rsid w:val="008102ED"/>
    <w:rsid w:val="008104A6"/>
    <w:rsid w:val="0081089E"/>
    <w:rsid w:val="00824EBB"/>
    <w:rsid w:val="00827941"/>
    <w:rsid w:val="0083567A"/>
    <w:rsid w:val="008404CC"/>
    <w:rsid w:val="008435B3"/>
    <w:rsid w:val="008456DE"/>
    <w:rsid w:val="00845892"/>
    <w:rsid w:val="00851A5E"/>
    <w:rsid w:val="00854616"/>
    <w:rsid w:val="00855466"/>
    <w:rsid w:val="0085655F"/>
    <w:rsid w:val="00856E69"/>
    <w:rsid w:val="008601E0"/>
    <w:rsid w:val="00861371"/>
    <w:rsid w:val="0086514B"/>
    <w:rsid w:val="008700E4"/>
    <w:rsid w:val="00874709"/>
    <w:rsid w:val="00875550"/>
    <w:rsid w:val="00875579"/>
    <w:rsid w:val="00881EB1"/>
    <w:rsid w:val="008827FF"/>
    <w:rsid w:val="008838EF"/>
    <w:rsid w:val="00885DE4"/>
    <w:rsid w:val="00886438"/>
    <w:rsid w:val="008865ED"/>
    <w:rsid w:val="00886CA3"/>
    <w:rsid w:val="00887065"/>
    <w:rsid w:val="00892FAA"/>
    <w:rsid w:val="00893F48"/>
    <w:rsid w:val="00895E5F"/>
    <w:rsid w:val="0089770D"/>
    <w:rsid w:val="00897854"/>
    <w:rsid w:val="008A0E0E"/>
    <w:rsid w:val="008A1372"/>
    <w:rsid w:val="008A1590"/>
    <w:rsid w:val="008A1BA7"/>
    <w:rsid w:val="008A2160"/>
    <w:rsid w:val="008A24B6"/>
    <w:rsid w:val="008A255B"/>
    <w:rsid w:val="008A25A6"/>
    <w:rsid w:val="008A2938"/>
    <w:rsid w:val="008A2CE8"/>
    <w:rsid w:val="008A4768"/>
    <w:rsid w:val="008A5AF8"/>
    <w:rsid w:val="008A7549"/>
    <w:rsid w:val="008A7667"/>
    <w:rsid w:val="008B04FE"/>
    <w:rsid w:val="008B289B"/>
    <w:rsid w:val="008B397B"/>
    <w:rsid w:val="008B417E"/>
    <w:rsid w:val="008C128D"/>
    <w:rsid w:val="008C3682"/>
    <w:rsid w:val="008C3762"/>
    <w:rsid w:val="008C5083"/>
    <w:rsid w:val="008D139D"/>
    <w:rsid w:val="008D13AF"/>
    <w:rsid w:val="008D2ECB"/>
    <w:rsid w:val="008D36F1"/>
    <w:rsid w:val="008D43F8"/>
    <w:rsid w:val="008D6DEE"/>
    <w:rsid w:val="008E1371"/>
    <w:rsid w:val="008E1506"/>
    <w:rsid w:val="008E2E18"/>
    <w:rsid w:val="008E2FDA"/>
    <w:rsid w:val="008E40E1"/>
    <w:rsid w:val="008E448D"/>
    <w:rsid w:val="008E51ED"/>
    <w:rsid w:val="008F4CE4"/>
    <w:rsid w:val="00900883"/>
    <w:rsid w:val="00906F65"/>
    <w:rsid w:val="0090730D"/>
    <w:rsid w:val="009142FF"/>
    <w:rsid w:val="009201CB"/>
    <w:rsid w:val="0092117A"/>
    <w:rsid w:val="00923EBE"/>
    <w:rsid w:val="0092789C"/>
    <w:rsid w:val="009423B9"/>
    <w:rsid w:val="00942F31"/>
    <w:rsid w:val="00950179"/>
    <w:rsid w:val="0095243E"/>
    <w:rsid w:val="0095366A"/>
    <w:rsid w:val="00955791"/>
    <w:rsid w:val="009557E5"/>
    <w:rsid w:val="00956C8F"/>
    <w:rsid w:val="00962EAD"/>
    <w:rsid w:val="00966097"/>
    <w:rsid w:val="0096619A"/>
    <w:rsid w:val="009661EC"/>
    <w:rsid w:val="00967291"/>
    <w:rsid w:val="009702F2"/>
    <w:rsid w:val="00970641"/>
    <w:rsid w:val="00977C4B"/>
    <w:rsid w:val="00981667"/>
    <w:rsid w:val="00983AC2"/>
    <w:rsid w:val="00983F70"/>
    <w:rsid w:val="00986802"/>
    <w:rsid w:val="0099582E"/>
    <w:rsid w:val="00996311"/>
    <w:rsid w:val="009A208D"/>
    <w:rsid w:val="009A32A5"/>
    <w:rsid w:val="009B0FB8"/>
    <w:rsid w:val="009B4E42"/>
    <w:rsid w:val="009B550A"/>
    <w:rsid w:val="009B5562"/>
    <w:rsid w:val="009B5DBD"/>
    <w:rsid w:val="009B5EA9"/>
    <w:rsid w:val="009B6C59"/>
    <w:rsid w:val="009B73B5"/>
    <w:rsid w:val="009C2DD6"/>
    <w:rsid w:val="009C3207"/>
    <w:rsid w:val="009C486C"/>
    <w:rsid w:val="009C79EC"/>
    <w:rsid w:val="009D00A7"/>
    <w:rsid w:val="009D1D72"/>
    <w:rsid w:val="009D31DA"/>
    <w:rsid w:val="009D362D"/>
    <w:rsid w:val="009D3D87"/>
    <w:rsid w:val="009D3EED"/>
    <w:rsid w:val="009D463A"/>
    <w:rsid w:val="009D6BF0"/>
    <w:rsid w:val="009E45BE"/>
    <w:rsid w:val="009F04B9"/>
    <w:rsid w:val="009F07A8"/>
    <w:rsid w:val="009F0DB5"/>
    <w:rsid w:val="009F4265"/>
    <w:rsid w:val="009F5489"/>
    <w:rsid w:val="009F614F"/>
    <w:rsid w:val="009F667B"/>
    <w:rsid w:val="00A003ED"/>
    <w:rsid w:val="00A00567"/>
    <w:rsid w:val="00A01F13"/>
    <w:rsid w:val="00A02061"/>
    <w:rsid w:val="00A02F91"/>
    <w:rsid w:val="00A031FB"/>
    <w:rsid w:val="00A033CD"/>
    <w:rsid w:val="00A051E4"/>
    <w:rsid w:val="00A05BA3"/>
    <w:rsid w:val="00A103FD"/>
    <w:rsid w:val="00A10F3B"/>
    <w:rsid w:val="00A110A4"/>
    <w:rsid w:val="00A12D5B"/>
    <w:rsid w:val="00A12F1C"/>
    <w:rsid w:val="00A146A6"/>
    <w:rsid w:val="00A15134"/>
    <w:rsid w:val="00A20DAF"/>
    <w:rsid w:val="00A22078"/>
    <w:rsid w:val="00A22B1D"/>
    <w:rsid w:val="00A278EC"/>
    <w:rsid w:val="00A347ED"/>
    <w:rsid w:val="00A361EC"/>
    <w:rsid w:val="00A36FB4"/>
    <w:rsid w:val="00A45149"/>
    <w:rsid w:val="00A455DB"/>
    <w:rsid w:val="00A45AEB"/>
    <w:rsid w:val="00A45C45"/>
    <w:rsid w:val="00A46CE2"/>
    <w:rsid w:val="00A501F4"/>
    <w:rsid w:val="00A51D0D"/>
    <w:rsid w:val="00A603C5"/>
    <w:rsid w:val="00A61311"/>
    <w:rsid w:val="00A62761"/>
    <w:rsid w:val="00A67904"/>
    <w:rsid w:val="00A701DE"/>
    <w:rsid w:val="00A71844"/>
    <w:rsid w:val="00A775F5"/>
    <w:rsid w:val="00A80BF2"/>
    <w:rsid w:val="00A8117E"/>
    <w:rsid w:val="00A83F16"/>
    <w:rsid w:val="00A84CFA"/>
    <w:rsid w:val="00A85B8C"/>
    <w:rsid w:val="00A85C9F"/>
    <w:rsid w:val="00A92CEC"/>
    <w:rsid w:val="00A94EF2"/>
    <w:rsid w:val="00A9642F"/>
    <w:rsid w:val="00A96A04"/>
    <w:rsid w:val="00AA0513"/>
    <w:rsid w:val="00AA0652"/>
    <w:rsid w:val="00AA1EDC"/>
    <w:rsid w:val="00AA6112"/>
    <w:rsid w:val="00AB213D"/>
    <w:rsid w:val="00AB31E1"/>
    <w:rsid w:val="00AB3837"/>
    <w:rsid w:val="00AB4A70"/>
    <w:rsid w:val="00AC0331"/>
    <w:rsid w:val="00AC523B"/>
    <w:rsid w:val="00AD1BB7"/>
    <w:rsid w:val="00AD2BF7"/>
    <w:rsid w:val="00AD37B0"/>
    <w:rsid w:val="00AD723D"/>
    <w:rsid w:val="00AD7280"/>
    <w:rsid w:val="00AE17AA"/>
    <w:rsid w:val="00AE1811"/>
    <w:rsid w:val="00AE3668"/>
    <w:rsid w:val="00AE4081"/>
    <w:rsid w:val="00AE55B5"/>
    <w:rsid w:val="00AE7A1D"/>
    <w:rsid w:val="00AF2DA5"/>
    <w:rsid w:val="00AF41E5"/>
    <w:rsid w:val="00AF7597"/>
    <w:rsid w:val="00B01FCD"/>
    <w:rsid w:val="00B02BA3"/>
    <w:rsid w:val="00B0356E"/>
    <w:rsid w:val="00B041C3"/>
    <w:rsid w:val="00B05D56"/>
    <w:rsid w:val="00B06A94"/>
    <w:rsid w:val="00B10C5D"/>
    <w:rsid w:val="00B11776"/>
    <w:rsid w:val="00B123AE"/>
    <w:rsid w:val="00B153BC"/>
    <w:rsid w:val="00B201F1"/>
    <w:rsid w:val="00B21186"/>
    <w:rsid w:val="00B22AAE"/>
    <w:rsid w:val="00B258AA"/>
    <w:rsid w:val="00B316BC"/>
    <w:rsid w:val="00B36584"/>
    <w:rsid w:val="00B3732A"/>
    <w:rsid w:val="00B37B94"/>
    <w:rsid w:val="00B411C0"/>
    <w:rsid w:val="00B43024"/>
    <w:rsid w:val="00B45A29"/>
    <w:rsid w:val="00B466E2"/>
    <w:rsid w:val="00B473D2"/>
    <w:rsid w:val="00B47D3A"/>
    <w:rsid w:val="00B536B1"/>
    <w:rsid w:val="00B6020F"/>
    <w:rsid w:val="00B6436D"/>
    <w:rsid w:val="00B67734"/>
    <w:rsid w:val="00B67D3A"/>
    <w:rsid w:val="00B711EA"/>
    <w:rsid w:val="00B72D69"/>
    <w:rsid w:val="00B72FCF"/>
    <w:rsid w:val="00B75D56"/>
    <w:rsid w:val="00B77AEC"/>
    <w:rsid w:val="00B813AA"/>
    <w:rsid w:val="00B832A1"/>
    <w:rsid w:val="00B85204"/>
    <w:rsid w:val="00B92C82"/>
    <w:rsid w:val="00B96472"/>
    <w:rsid w:val="00B96D45"/>
    <w:rsid w:val="00B9734B"/>
    <w:rsid w:val="00BA171F"/>
    <w:rsid w:val="00BA18C0"/>
    <w:rsid w:val="00BA41BA"/>
    <w:rsid w:val="00BA70DA"/>
    <w:rsid w:val="00BB5FC4"/>
    <w:rsid w:val="00BC0310"/>
    <w:rsid w:val="00BC0C4C"/>
    <w:rsid w:val="00BC17F4"/>
    <w:rsid w:val="00BC25D1"/>
    <w:rsid w:val="00BC2FC3"/>
    <w:rsid w:val="00BC35AE"/>
    <w:rsid w:val="00BC4095"/>
    <w:rsid w:val="00BC4C43"/>
    <w:rsid w:val="00BC5C76"/>
    <w:rsid w:val="00BC7143"/>
    <w:rsid w:val="00BC7FC0"/>
    <w:rsid w:val="00BD6133"/>
    <w:rsid w:val="00BD7182"/>
    <w:rsid w:val="00BE0E23"/>
    <w:rsid w:val="00BE1809"/>
    <w:rsid w:val="00BE2879"/>
    <w:rsid w:val="00BE5528"/>
    <w:rsid w:val="00BE5A72"/>
    <w:rsid w:val="00BE6C47"/>
    <w:rsid w:val="00BF03A0"/>
    <w:rsid w:val="00BF2A84"/>
    <w:rsid w:val="00BF7058"/>
    <w:rsid w:val="00C01F39"/>
    <w:rsid w:val="00C079F2"/>
    <w:rsid w:val="00C1021D"/>
    <w:rsid w:val="00C11B8D"/>
    <w:rsid w:val="00C12CC7"/>
    <w:rsid w:val="00C23CB3"/>
    <w:rsid w:val="00C23D40"/>
    <w:rsid w:val="00C2614F"/>
    <w:rsid w:val="00C3177D"/>
    <w:rsid w:val="00C337A4"/>
    <w:rsid w:val="00C33A3D"/>
    <w:rsid w:val="00C36659"/>
    <w:rsid w:val="00C40660"/>
    <w:rsid w:val="00C41699"/>
    <w:rsid w:val="00C428B9"/>
    <w:rsid w:val="00C42BB1"/>
    <w:rsid w:val="00C5081F"/>
    <w:rsid w:val="00C51E00"/>
    <w:rsid w:val="00C523E1"/>
    <w:rsid w:val="00C5476C"/>
    <w:rsid w:val="00C55763"/>
    <w:rsid w:val="00C56B82"/>
    <w:rsid w:val="00C61F64"/>
    <w:rsid w:val="00C647AE"/>
    <w:rsid w:val="00C66F22"/>
    <w:rsid w:val="00C678D2"/>
    <w:rsid w:val="00C67C78"/>
    <w:rsid w:val="00C7052F"/>
    <w:rsid w:val="00C724B1"/>
    <w:rsid w:val="00C72C21"/>
    <w:rsid w:val="00C739F4"/>
    <w:rsid w:val="00C760C9"/>
    <w:rsid w:val="00C77540"/>
    <w:rsid w:val="00C77BE1"/>
    <w:rsid w:val="00C8153F"/>
    <w:rsid w:val="00C81F4A"/>
    <w:rsid w:val="00C848AB"/>
    <w:rsid w:val="00C86273"/>
    <w:rsid w:val="00C90E37"/>
    <w:rsid w:val="00C913BD"/>
    <w:rsid w:val="00C915BE"/>
    <w:rsid w:val="00C92E6F"/>
    <w:rsid w:val="00C93AE6"/>
    <w:rsid w:val="00C94ACF"/>
    <w:rsid w:val="00C956FA"/>
    <w:rsid w:val="00C965F0"/>
    <w:rsid w:val="00C96EAE"/>
    <w:rsid w:val="00C97E66"/>
    <w:rsid w:val="00CA139F"/>
    <w:rsid w:val="00CA2465"/>
    <w:rsid w:val="00CA35F3"/>
    <w:rsid w:val="00CA6F4F"/>
    <w:rsid w:val="00CB0475"/>
    <w:rsid w:val="00CB1275"/>
    <w:rsid w:val="00CB2B0C"/>
    <w:rsid w:val="00CB2D43"/>
    <w:rsid w:val="00CB3848"/>
    <w:rsid w:val="00CB5251"/>
    <w:rsid w:val="00CB55B9"/>
    <w:rsid w:val="00CB7FF0"/>
    <w:rsid w:val="00CC3A38"/>
    <w:rsid w:val="00CC5CBA"/>
    <w:rsid w:val="00CC7A45"/>
    <w:rsid w:val="00CC7EBC"/>
    <w:rsid w:val="00CD143A"/>
    <w:rsid w:val="00CD35BB"/>
    <w:rsid w:val="00CD4226"/>
    <w:rsid w:val="00CD5BA5"/>
    <w:rsid w:val="00CD6AEF"/>
    <w:rsid w:val="00CD7E1B"/>
    <w:rsid w:val="00CE1178"/>
    <w:rsid w:val="00CE2FB6"/>
    <w:rsid w:val="00CE6AD9"/>
    <w:rsid w:val="00CE77DD"/>
    <w:rsid w:val="00CF012D"/>
    <w:rsid w:val="00CF168D"/>
    <w:rsid w:val="00CF3D75"/>
    <w:rsid w:val="00CF5568"/>
    <w:rsid w:val="00D03B88"/>
    <w:rsid w:val="00D040CF"/>
    <w:rsid w:val="00D05644"/>
    <w:rsid w:val="00D07F52"/>
    <w:rsid w:val="00D12494"/>
    <w:rsid w:val="00D128E6"/>
    <w:rsid w:val="00D12DA9"/>
    <w:rsid w:val="00D1350E"/>
    <w:rsid w:val="00D13800"/>
    <w:rsid w:val="00D147CB"/>
    <w:rsid w:val="00D14D8B"/>
    <w:rsid w:val="00D203DA"/>
    <w:rsid w:val="00D21801"/>
    <w:rsid w:val="00D2304A"/>
    <w:rsid w:val="00D24E9C"/>
    <w:rsid w:val="00D2509B"/>
    <w:rsid w:val="00D26A2F"/>
    <w:rsid w:val="00D275AC"/>
    <w:rsid w:val="00D30FEF"/>
    <w:rsid w:val="00D31947"/>
    <w:rsid w:val="00D31D41"/>
    <w:rsid w:val="00D3719A"/>
    <w:rsid w:val="00D461B8"/>
    <w:rsid w:val="00D466EE"/>
    <w:rsid w:val="00D46D95"/>
    <w:rsid w:val="00D51BE0"/>
    <w:rsid w:val="00D52FB1"/>
    <w:rsid w:val="00D62483"/>
    <w:rsid w:val="00D62C84"/>
    <w:rsid w:val="00D67824"/>
    <w:rsid w:val="00D71DA6"/>
    <w:rsid w:val="00D72C13"/>
    <w:rsid w:val="00D74BCD"/>
    <w:rsid w:val="00D77403"/>
    <w:rsid w:val="00D77AE4"/>
    <w:rsid w:val="00D802C4"/>
    <w:rsid w:val="00D80A07"/>
    <w:rsid w:val="00D8436C"/>
    <w:rsid w:val="00D84F75"/>
    <w:rsid w:val="00D84FA9"/>
    <w:rsid w:val="00D85371"/>
    <w:rsid w:val="00D85FCD"/>
    <w:rsid w:val="00D86F19"/>
    <w:rsid w:val="00D87F5E"/>
    <w:rsid w:val="00D95F68"/>
    <w:rsid w:val="00DA471E"/>
    <w:rsid w:val="00DA6789"/>
    <w:rsid w:val="00DB1931"/>
    <w:rsid w:val="00DB785D"/>
    <w:rsid w:val="00DC0301"/>
    <w:rsid w:val="00DC0A7E"/>
    <w:rsid w:val="00DC1E76"/>
    <w:rsid w:val="00DC3B03"/>
    <w:rsid w:val="00DC5B89"/>
    <w:rsid w:val="00DC5CD9"/>
    <w:rsid w:val="00DC5F25"/>
    <w:rsid w:val="00DC757D"/>
    <w:rsid w:val="00DD25B5"/>
    <w:rsid w:val="00DD2EDC"/>
    <w:rsid w:val="00DD30C3"/>
    <w:rsid w:val="00DD45DB"/>
    <w:rsid w:val="00DD5F54"/>
    <w:rsid w:val="00DD73CB"/>
    <w:rsid w:val="00DE16C0"/>
    <w:rsid w:val="00DF0884"/>
    <w:rsid w:val="00DF17BE"/>
    <w:rsid w:val="00DF217F"/>
    <w:rsid w:val="00DF21D6"/>
    <w:rsid w:val="00DF3CA4"/>
    <w:rsid w:val="00DF6E0F"/>
    <w:rsid w:val="00DF79AA"/>
    <w:rsid w:val="00E00DE9"/>
    <w:rsid w:val="00E02025"/>
    <w:rsid w:val="00E0280D"/>
    <w:rsid w:val="00E10788"/>
    <w:rsid w:val="00E15A7A"/>
    <w:rsid w:val="00E15E29"/>
    <w:rsid w:val="00E15FE1"/>
    <w:rsid w:val="00E160FC"/>
    <w:rsid w:val="00E21424"/>
    <w:rsid w:val="00E21E50"/>
    <w:rsid w:val="00E24A3D"/>
    <w:rsid w:val="00E26B5D"/>
    <w:rsid w:val="00E3185C"/>
    <w:rsid w:val="00E327B0"/>
    <w:rsid w:val="00E34D4C"/>
    <w:rsid w:val="00E3542A"/>
    <w:rsid w:val="00E3588E"/>
    <w:rsid w:val="00E35C92"/>
    <w:rsid w:val="00E40E8D"/>
    <w:rsid w:val="00E410B4"/>
    <w:rsid w:val="00E41A64"/>
    <w:rsid w:val="00E43C50"/>
    <w:rsid w:val="00E513AE"/>
    <w:rsid w:val="00E527FE"/>
    <w:rsid w:val="00E54192"/>
    <w:rsid w:val="00E57207"/>
    <w:rsid w:val="00E573DE"/>
    <w:rsid w:val="00E60002"/>
    <w:rsid w:val="00E602C3"/>
    <w:rsid w:val="00E6197A"/>
    <w:rsid w:val="00E626D4"/>
    <w:rsid w:val="00E63069"/>
    <w:rsid w:val="00E636A3"/>
    <w:rsid w:val="00E63717"/>
    <w:rsid w:val="00E65F33"/>
    <w:rsid w:val="00E6747B"/>
    <w:rsid w:val="00E67626"/>
    <w:rsid w:val="00E70E6F"/>
    <w:rsid w:val="00E71570"/>
    <w:rsid w:val="00E72C6D"/>
    <w:rsid w:val="00E7363E"/>
    <w:rsid w:val="00E75DAB"/>
    <w:rsid w:val="00E76519"/>
    <w:rsid w:val="00E76D9D"/>
    <w:rsid w:val="00E774E8"/>
    <w:rsid w:val="00E80998"/>
    <w:rsid w:val="00E828F0"/>
    <w:rsid w:val="00E8327C"/>
    <w:rsid w:val="00E84323"/>
    <w:rsid w:val="00E92DA8"/>
    <w:rsid w:val="00E93800"/>
    <w:rsid w:val="00E95730"/>
    <w:rsid w:val="00E97A08"/>
    <w:rsid w:val="00EA0677"/>
    <w:rsid w:val="00EA17AC"/>
    <w:rsid w:val="00EA1A34"/>
    <w:rsid w:val="00EA2C95"/>
    <w:rsid w:val="00EA2E18"/>
    <w:rsid w:val="00EA31FF"/>
    <w:rsid w:val="00EA517F"/>
    <w:rsid w:val="00EA65D4"/>
    <w:rsid w:val="00EB421B"/>
    <w:rsid w:val="00EB4795"/>
    <w:rsid w:val="00EB55B3"/>
    <w:rsid w:val="00EB693F"/>
    <w:rsid w:val="00EC20D6"/>
    <w:rsid w:val="00EC607F"/>
    <w:rsid w:val="00EC7A19"/>
    <w:rsid w:val="00EC7AF2"/>
    <w:rsid w:val="00ED10E6"/>
    <w:rsid w:val="00ED210B"/>
    <w:rsid w:val="00ED3892"/>
    <w:rsid w:val="00ED4C77"/>
    <w:rsid w:val="00ED4D44"/>
    <w:rsid w:val="00ED4E7A"/>
    <w:rsid w:val="00EE15DE"/>
    <w:rsid w:val="00EE1C4C"/>
    <w:rsid w:val="00EE5ADF"/>
    <w:rsid w:val="00EE69EF"/>
    <w:rsid w:val="00EE7E5C"/>
    <w:rsid w:val="00EF01CB"/>
    <w:rsid w:val="00EF12C5"/>
    <w:rsid w:val="00EF3216"/>
    <w:rsid w:val="00EF4756"/>
    <w:rsid w:val="00EF629C"/>
    <w:rsid w:val="00EF7731"/>
    <w:rsid w:val="00F00B9E"/>
    <w:rsid w:val="00F01223"/>
    <w:rsid w:val="00F01E62"/>
    <w:rsid w:val="00F0229B"/>
    <w:rsid w:val="00F0282F"/>
    <w:rsid w:val="00F030F7"/>
    <w:rsid w:val="00F03AD7"/>
    <w:rsid w:val="00F04BAD"/>
    <w:rsid w:val="00F058DC"/>
    <w:rsid w:val="00F05D68"/>
    <w:rsid w:val="00F06DEB"/>
    <w:rsid w:val="00F10696"/>
    <w:rsid w:val="00F15822"/>
    <w:rsid w:val="00F15C07"/>
    <w:rsid w:val="00F16078"/>
    <w:rsid w:val="00F167FB"/>
    <w:rsid w:val="00F204A0"/>
    <w:rsid w:val="00F23783"/>
    <w:rsid w:val="00F2462D"/>
    <w:rsid w:val="00F26392"/>
    <w:rsid w:val="00F26CE6"/>
    <w:rsid w:val="00F26EBC"/>
    <w:rsid w:val="00F27277"/>
    <w:rsid w:val="00F27755"/>
    <w:rsid w:val="00F3043A"/>
    <w:rsid w:val="00F347A6"/>
    <w:rsid w:val="00F34FA1"/>
    <w:rsid w:val="00F3514E"/>
    <w:rsid w:val="00F4018B"/>
    <w:rsid w:val="00F40420"/>
    <w:rsid w:val="00F42F61"/>
    <w:rsid w:val="00F50B82"/>
    <w:rsid w:val="00F50C6D"/>
    <w:rsid w:val="00F56FF9"/>
    <w:rsid w:val="00F61D78"/>
    <w:rsid w:val="00F64836"/>
    <w:rsid w:val="00F6617E"/>
    <w:rsid w:val="00F66596"/>
    <w:rsid w:val="00F67FCD"/>
    <w:rsid w:val="00F70736"/>
    <w:rsid w:val="00F70B72"/>
    <w:rsid w:val="00F719D5"/>
    <w:rsid w:val="00F71CEC"/>
    <w:rsid w:val="00F72543"/>
    <w:rsid w:val="00F751EC"/>
    <w:rsid w:val="00F77675"/>
    <w:rsid w:val="00F81B75"/>
    <w:rsid w:val="00F82961"/>
    <w:rsid w:val="00F852A0"/>
    <w:rsid w:val="00F874C5"/>
    <w:rsid w:val="00F9001F"/>
    <w:rsid w:val="00F92C5B"/>
    <w:rsid w:val="00F92CB9"/>
    <w:rsid w:val="00F93EBD"/>
    <w:rsid w:val="00F94989"/>
    <w:rsid w:val="00F96B5C"/>
    <w:rsid w:val="00FA25D4"/>
    <w:rsid w:val="00FB3F38"/>
    <w:rsid w:val="00FB419F"/>
    <w:rsid w:val="00FC2199"/>
    <w:rsid w:val="00FC24E2"/>
    <w:rsid w:val="00FC5CCB"/>
    <w:rsid w:val="00FC6E86"/>
    <w:rsid w:val="00FC7712"/>
    <w:rsid w:val="00FC7EB0"/>
    <w:rsid w:val="00FD097C"/>
    <w:rsid w:val="00FD11E0"/>
    <w:rsid w:val="00FD31BA"/>
    <w:rsid w:val="00FD5C0E"/>
    <w:rsid w:val="00FD5C80"/>
    <w:rsid w:val="00FD5F1F"/>
    <w:rsid w:val="00FE3308"/>
    <w:rsid w:val="00FE485B"/>
    <w:rsid w:val="00FE49E2"/>
    <w:rsid w:val="00FE5265"/>
    <w:rsid w:val="00FE7135"/>
    <w:rsid w:val="00FF2623"/>
    <w:rsid w:val="00FF559E"/>
    <w:rsid w:val="00FF75E9"/>
    <w:rsid w:val="00FF7A7B"/>
    <w:rsid w:val="00FF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62"/>
  </w:style>
  <w:style w:type="paragraph" w:styleId="1">
    <w:name w:val="heading 1"/>
    <w:basedOn w:val="a"/>
    <w:next w:val="a"/>
    <w:link w:val="10"/>
    <w:uiPriority w:val="9"/>
    <w:qFormat/>
    <w:rsid w:val="00F3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1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B12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11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4511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451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4511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45112"/>
    <w:pPr>
      <w:widowControl w:val="0"/>
      <w:autoSpaceDE w:val="0"/>
      <w:autoSpaceDN w:val="0"/>
      <w:spacing w:after="0" w:line="240" w:lineRule="auto"/>
    </w:pPr>
    <w:rPr>
      <w:rFonts w:ascii="Arial" w:eastAsia="Times New Roman" w:hAnsi="Arial" w:cs="Arial"/>
      <w:sz w:val="20"/>
      <w:szCs w:val="20"/>
    </w:rPr>
  </w:style>
  <w:style w:type="paragraph" w:customStyle="1" w:styleId="s1">
    <w:name w:val="s_1"/>
    <w:basedOn w:val="a"/>
    <w:rsid w:val="004E4A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2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0DAF"/>
  </w:style>
  <w:style w:type="character" w:styleId="a4">
    <w:name w:val="annotation reference"/>
    <w:basedOn w:val="a0"/>
    <w:uiPriority w:val="99"/>
    <w:semiHidden/>
    <w:unhideWhenUsed/>
    <w:rsid w:val="0069539F"/>
    <w:rPr>
      <w:sz w:val="16"/>
      <w:szCs w:val="16"/>
    </w:rPr>
  </w:style>
  <w:style w:type="paragraph" w:styleId="a5">
    <w:name w:val="annotation text"/>
    <w:basedOn w:val="a"/>
    <w:link w:val="a6"/>
    <w:uiPriority w:val="99"/>
    <w:semiHidden/>
    <w:unhideWhenUsed/>
    <w:rsid w:val="0069539F"/>
    <w:pPr>
      <w:spacing w:line="240" w:lineRule="auto"/>
    </w:pPr>
    <w:rPr>
      <w:sz w:val="20"/>
      <w:szCs w:val="20"/>
    </w:rPr>
  </w:style>
  <w:style w:type="character" w:customStyle="1" w:styleId="a6">
    <w:name w:val="Текст примечания Знак"/>
    <w:basedOn w:val="a0"/>
    <w:link w:val="a5"/>
    <w:uiPriority w:val="99"/>
    <w:semiHidden/>
    <w:rsid w:val="0069539F"/>
    <w:rPr>
      <w:sz w:val="20"/>
      <w:szCs w:val="20"/>
    </w:rPr>
  </w:style>
  <w:style w:type="paragraph" w:styleId="a7">
    <w:name w:val="annotation subject"/>
    <w:basedOn w:val="a5"/>
    <w:next w:val="a5"/>
    <w:link w:val="a8"/>
    <w:uiPriority w:val="99"/>
    <w:semiHidden/>
    <w:unhideWhenUsed/>
    <w:rsid w:val="0069539F"/>
    <w:rPr>
      <w:b/>
      <w:bCs/>
    </w:rPr>
  </w:style>
  <w:style w:type="character" w:customStyle="1" w:styleId="a8">
    <w:name w:val="Тема примечания Знак"/>
    <w:basedOn w:val="a6"/>
    <w:link w:val="a7"/>
    <w:uiPriority w:val="99"/>
    <w:semiHidden/>
    <w:rsid w:val="0069539F"/>
    <w:rPr>
      <w:b/>
      <w:bCs/>
      <w:sz w:val="20"/>
      <w:szCs w:val="20"/>
    </w:rPr>
  </w:style>
  <w:style w:type="paragraph" w:styleId="a9">
    <w:name w:val="Balloon Text"/>
    <w:basedOn w:val="a"/>
    <w:link w:val="aa"/>
    <w:uiPriority w:val="99"/>
    <w:semiHidden/>
    <w:unhideWhenUsed/>
    <w:rsid w:val="006953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39F"/>
    <w:rPr>
      <w:rFonts w:ascii="Tahoma" w:hAnsi="Tahoma" w:cs="Tahoma"/>
      <w:sz w:val="16"/>
      <w:szCs w:val="16"/>
    </w:rPr>
  </w:style>
  <w:style w:type="paragraph" w:styleId="ab">
    <w:name w:val="header"/>
    <w:basedOn w:val="a"/>
    <w:link w:val="ac"/>
    <w:uiPriority w:val="99"/>
    <w:unhideWhenUsed/>
    <w:rsid w:val="001B1A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1A61"/>
  </w:style>
  <w:style w:type="paragraph" w:styleId="ad">
    <w:name w:val="footer"/>
    <w:basedOn w:val="a"/>
    <w:link w:val="ae"/>
    <w:uiPriority w:val="99"/>
    <w:unhideWhenUsed/>
    <w:rsid w:val="001B1A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1A61"/>
  </w:style>
  <w:style w:type="character" w:customStyle="1" w:styleId="30">
    <w:name w:val="Заголовок 3 Знак"/>
    <w:basedOn w:val="a0"/>
    <w:link w:val="3"/>
    <w:uiPriority w:val="9"/>
    <w:rsid w:val="00CB12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B1275"/>
    <w:rPr>
      <w:rFonts w:ascii="Times New Roman" w:eastAsia="Times New Roman" w:hAnsi="Times New Roman" w:cs="Times New Roman"/>
      <w:b/>
      <w:bCs/>
      <w:sz w:val="24"/>
      <w:szCs w:val="24"/>
    </w:rPr>
  </w:style>
  <w:style w:type="paragraph" w:customStyle="1" w:styleId="formattext">
    <w:name w:val="formattext"/>
    <w:basedOn w:val="a"/>
    <w:rsid w:val="00CB127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CB1275"/>
    <w:rPr>
      <w:color w:val="0000FF"/>
      <w:u w:val="single"/>
    </w:rPr>
  </w:style>
  <w:style w:type="character" w:customStyle="1" w:styleId="10">
    <w:name w:val="Заголовок 1 Знак"/>
    <w:basedOn w:val="a0"/>
    <w:link w:val="1"/>
    <w:uiPriority w:val="9"/>
    <w:rsid w:val="00F3514E"/>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F35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28EC"/>
  </w:style>
  <w:style w:type="paragraph" w:styleId="2">
    <w:name w:val="Quote"/>
    <w:basedOn w:val="a"/>
    <w:next w:val="a"/>
    <w:link w:val="20"/>
    <w:uiPriority w:val="29"/>
    <w:qFormat/>
    <w:rsid w:val="001160B5"/>
    <w:rPr>
      <w:i/>
      <w:iCs/>
      <w:color w:val="000000" w:themeColor="text1"/>
    </w:rPr>
  </w:style>
  <w:style w:type="character" w:customStyle="1" w:styleId="20">
    <w:name w:val="Цитата 2 Знак"/>
    <w:basedOn w:val="a0"/>
    <w:link w:val="2"/>
    <w:uiPriority w:val="29"/>
    <w:rsid w:val="001160B5"/>
    <w:rPr>
      <w:i/>
      <w:iCs/>
      <w:color w:val="000000" w:themeColor="text1"/>
    </w:rPr>
  </w:style>
  <w:style w:type="character" w:styleId="af0">
    <w:name w:val="Subtle Reference"/>
    <w:basedOn w:val="a0"/>
    <w:uiPriority w:val="31"/>
    <w:qFormat/>
    <w:rsid w:val="00AB31E1"/>
    <w:rPr>
      <w:smallCaps/>
      <w:color w:val="C0504D" w:themeColor="accent2"/>
      <w:u w:val="single"/>
    </w:rPr>
  </w:style>
  <w:style w:type="paragraph" w:styleId="af1">
    <w:name w:val="No Spacing"/>
    <w:uiPriority w:val="99"/>
    <w:qFormat/>
    <w:rsid w:val="005F6598"/>
    <w:pPr>
      <w:spacing w:after="0" w:line="240" w:lineRule="auto"/>
    </w:pPr>
  </w:style>
  <w:style w:type="paragraph" w:styleId="af2">
    <w:name w:val="List Paragraph"/>
    <w:basedOn w:val="a"/>
    <w:uiPriority w:val="34"/>
    <w:qFormat/>
    <w:rsid w:val="008A5AF8"/>
    <w:pPr>
      <w:ind w:left="720"/>
      <w:contextualSpacing/>
    </w:pPr>
    <w:rPr>
      <w:rFonts w:eastAsiaTheme="minorHAnsi"/>
      <w:lang w:eastAsia="en-US"/>
    </w:rPr>
  </w:style>
  <w:style w:type="paragraph" w:customStyle="1" w:styleId="ADM-3-">
    <w:name w:val="ADM-3 - абзац список"/>
    <w:basedOn w:val="ab"/>
    <w:next w:val="a"/>
    <w:link w:val="ADM-3-0"/>
    <w:rsid w:val="00522D89"/>
    <w:pPr>
      <w:numPr>
        <w:ilvl w:val="1"/>
        <w:numId w:val="5"/>
      </w:numPr>
      <w:tabs>
        <w:tab w:val="clear" w:pos="4677"/>
        <w:tab w:val="clear" w:pos="9355"/>
        <w:tab w:val="left" w:pos="1134"/>
      </w:tabs>
      <w:jc w:val="both"/>
      <w:outlineLvl w:val="2"/>
    </w:pPr>
    <w:rPr>
      <w:rFonts w:ascii="Times New Roman" w:eastAsia="Times New Roman" w:hAnsi="Times New Roman" w:cs="Times New Roman"/>
      <w:sz w:val="28"/>
      <w:szCs w:val="20"/>
    </w:rPr>
  </w:style>
  <w:style w:type="character" w:customStyle="1" w:styleId="ADM-3-0">
    <w:name w:val="ADM-3 - абзац список Знак"/>
    <w:link w:val="ADM-3-"/>
    <w:locked/>
    <w:rsid w:val="00522D89"/>
    <w:rPr>
      <w:rFonts w:ascii="Times New Roman" w:eastAsia="Times New Roman" w:hAnsi="Times New Roman" w:cs="Times New Roman"/>
      <w:sz w:val="28"/>
      <w:szCs w:val="20"/>
    </w:rPr>
  </w:style>
  <w:style w:type="paragraph" w:customStyle="1" w:styleId="ConsTitle">
    <w:name w:val="ConsTitle"/>
    <w:rsid w:val="00DD2EDC"/>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12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B12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11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4511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4511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4511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4511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45112"/>
    <w:pPr>
      <w:widowControl w:val="0"/>
      <w:autoSpaceDE w:val="0"/>
      <w:autoSpaceDN w:val="0"/>
      <w:spacing w:after="0" w:line="240" w:lineRule="auto"/>
    </w:pPr>
    <w:rPr>
      <w:rFonts w:ascii="Arial" w:eastAsia="Times New Roman" w:hAnsi="Arial" w:cs="Arial"/>
      <w:sz w:val="20"/>
      <w:szCs w:val="20"/>
    </w:rPr>
  </w:style>
  <w:style w:type="paragraph" w:customStyle="1" w:styleId="s1">
    <w:name w:val="s_1"/>
    <w:basedOn w:val="a"/>
    <w:rsid w:val="004E4A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A20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20DAF"/>
  </w:style>
  <w:style w:type="character" w:styleId="a4">
    <w:name w:val="annotation reference"/>
    <w:basedOn w:val="a0"/>
    <w:uiPriority w:val="99"/>
    <w:semiHidden/>
    <w:unhideWhenUsed/>
    <w:rsid w:val="0069539F"/>
    <w:rPr>
      <w:sz w:val="16"/>
      <w:szCs w:val="16"/>
    </w:rPr>
  </w:style>
  <w:style w:type="paragraph" w:styleId="a5">
    <w:name w:val="annotation text"/>
    <w:basedOn w:val="a"/>
    <w:link w:val="a6"/>
    <w:uiPriority w:val="99"/>
    <w:semiHidden/>
    <w:unhideWhenUsed/>
    <w:rsid w:val="0069539F"/>
    <w:pPr>
      <w:spacing w:line="240" w:lineRule="auto"/>
    </w:pPr>
    <w:rPr>
      <w:sz w:val="20"/>
      <w:szCs w:val="20"/>
    </w:rPr>
  </w:style>
  <w:style w:type="character" w:customStyle="1" w:styleId="a6">
    <w:name w:val="Текст примечания Знак"/>
    <w:basedOn w:val="a0"/>
    <w:link w:val="a5"/>
    <w:uiPriority w:val="99"/>
    <w:semiHidden/>
    <w:rsid w:val="0069539F"/>
    <w:rPr>
      <w:sz w:val="20"/>
      <w:szCs w:val="20"/>
    </w:rPr>
  </w:style>
  <w:style w:type="paragraph" w:styleId="a7">
    <w:name w:val="annotation subject"/>
    <w:basedOn w:val="a5"/>
    <w:next w:val="a5"/>
    <w:link w:val="a8"/>
    <w:uiPriority w:val="99"/>
    <w:semiHidden/>
    <w:unhideWhenUsed/>
    <w:rsid w:val="0069539F"/>
    <w:rPr>
      <w:b/>
      <w:bCs/>
    </w:rPr>
  </w:style>
  <w:style w:type="character" w:customStyle="1" w:styleId="a8">
    <w:name w:val="Тема примечания Знак"/>
    <w:basedOn w:val="a6"/>
    <w:link w:val="a7"/>
    <w:uiPriority w:val="99"/>
    <w:semiHidden/>
    <w:rsid w:val="0069539F"/>
    <w:rPr>
      <w:b/>
      <w:bCs/>
      <w:sz w:val="20"/>
      <w:szCs w:val="20"/>
    </w:rPr>
  </w:style>
  <w:style w:type="paragraph" w:styleId="a9">
    <w:name w:val="Balloon Text"/>
    <w:basedOn w:val="a"/>
    <w:link w:val="aa"/>
    <w:uiPriority w:val="99"/>
    <w:semiHidden/>
    <w:unhideWhenUsed/>
    <w:rsid w:val="006953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539F"/>
    <w:rPr>
      <w:rFonts w:ascii="Tahoma" w:hAnsi="Tahoma" w:cs="Tahoma"/>
      <w:sz w:val="16"/>
      <w:szCs w:val="16"/>
    </w:rPr>
  </w:style>
  <w:style w:type="paragraph" w:styleId="ab">
    <w:name w:val="header"/>
    <w:basedOn w:val="a"/>
    <w:link w:val="ac"/>
    <w:uiPriority w:val="99"/>
    <w:unhideWhenUsed/>
    <w:rsid w:val="001B1A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1A61"/>
  </w:style>
  <w:style w:type="paragraph" w:styleId="ad">
    <w:name w:val="footer"/>
    <w:basedOn w:val="a"/>
    <w:link w:val="ae"/>
    <w:uiPriority w:val="99"/>
    <w:unhideWhenUsed/>
    <w:rsid w:val="001B1A6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1A61"/>
  </w:style>
  <w:style w:type="character" w:customStyle="1" w:styleId="30">
    <w:name w:val="Заголовок 3 Знак"/>
    <w:basedOn w:val="a0"/>
    <w:link w:val="3"/>
    <w:uiPriority w:val="9"/>
    <w:rsid w:val="00CB12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B1275"/>
    <w:rPr>
      <w:rFonts w:ascii="Times New Roman" w:eastAsia="Times New Roman" w:hAnsi="Times New Roman" w:cs="Times New Roman"/>
      <w:b/>
      <w:bCs/>
      <w:sz w:val="24"/>
      <w:szCs w:val="24"/>
    </w:rPr>
  </w:style>
  <w:style w:type="paragraph" w:customStyle="1" w:styleId="formattext">
    <w:name w:val="formattext"/>
    <w:basedOn w:val="a"/>
    <w:rsid w:val="00CB1275"/>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CB1275"/>
    <w:rPr>
      <w:color w:val="0000FF"/>
      <w:u w:val="single"/>
    </w:rPr>
  </w:style>
  <w:style w:type="character" w:customStyle="1" w:styleId="10">
    <w:name w:val="Заголовок 1 Знак"/>
    <w:basedOn w:val="a0"/>
    <w:link w:val="1"/>
    <w:uiPriority w:val="9"/>
    <w:rsid w:val="00F3514E"/>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F35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28EC"/>
  </w:style>
  <w:style w:type="paragraph" w:styleId="2">
    <w:name w:val="Quote"/>
    <w:basedOn w:val="a"/>
    <w:next w:val="a"/>
    <w:link w:val="20"/>
    <w:uiPriority w:val="29"/>
    <w:qFormat/>
    <w:rsid w:val="001160B5"/>
    <w:rPr>
      <w:i/>
      <w:iCs/>
      <w:color w:val="000000" w:themeColor="text1"/>
    </w:rPr>
  </w:style>
  <w:style w:type="character" w:customStyle="1" w:styleId="20">
    <w:name w:val="Цитата 2 Знак"/>
    <w:basedOn w:val="a0"/>
    <w:link w:val="2"/>
    <w:uiPriority w:val="29"/>
    <w:rsid w:val="001160B5"/>
    <w:rPr>
      <w:i/>
      <w:iCs/>
      <w:color w:val="000000" w:themeColor="text1"/>
    </w:rPr>
  </w:style>
  <w:style w:type="character" w:styleId="af0">
    <w:name w:val="Subtle Reference"/>
    <w:basedOn w:val="a0"/>
    <w:uiPriority w:val="31"/>
    <w:qFormat/>
    <w:rsid w:val="00AB31E1"/>
    <w:rPr>
      <w:smallCaps/>
      <w:color w:val="C0504D" w:themeColor="accent2"/>
      <w:u w:val="single"/>
    </w:rPr>
  </w:style>
  <w:style w:type="paragraph" w:styleId="af1">
    <w:name w:val="No Spacing"/>
    <w:uiPriority w:val="1"/>
    <w:qFormat/>
    <w:rsid w:val="005F6598"/>
    <w:pPr>
      <w:spacing w:after="0" w:line="240" w:lineRule="auto"/>
    </w:pPr>
  </w:style>
  <w:style w:type="paragraph" w:styleId="af2">
    <w:name w:val="List Paragraph"/>
    <w:basedOn w:val="a"/>
    <w:uiPriority w:val="34"/>
    <w:qFormat/>
    <w:rsid w:val="008A5AF8"/>
    <w:pPr>
      <w:ind w:left="720"/>
      <w:contextualSpacing/>
    </w:pPr>
    <w:rPr>
      <w:rFonts w:eastAsiaTheme="minorHAnsi"/>
      <w:lang w:eastAsia="en-US"/>
    </w:rPr>
  </w:style>
  <w:style w:type="paragraph" w:customStyle="1" w:styleId="ADM-3-">
    <w:name w:val="ADM-3 - абзац список"/>
    <w:basedOn w:val="ab"/>
    <w:next w:val="a"/>
    <w:link w:val="ADM-3-0"/>
    <w:rsid w:val="00522D89"/>
    <w:pPr>
      <w:numPr>
        <w:ilvl w:val="1"/>
        <w:numId w:val="5"/>
      </w:numPr>
      <w:tabs>
        <w:tab w:val="clear" w:pos="4677"/>
        <w:tab w:val="clear" w:pos="9355"/>
        <w:tab w:val="left" w:pos="1134"/>
      </w:tabs>
      <w:jc w:val="both"/>
      <w:outlineLvl w:val="2"/>
    </w:pPr>
    <w:rPr>
      <w:rFonts w:ascii="Times New Roman" w:eastAsia="Times New Roman" w:hAnsi="Times New Roman" w:cs="Times New Roman"/>
      <w:sz w:val="28"/>
      <w:szCs w:val="20"/>
    </w:rPr>
  </w:style>
  <w:style w:type="character" w:customStyle="1" w:styleId="ADM-3-0">
    <w:name w:val="ADM-3 - абзац список Знак"/>
    <w:link w:val="ADM-3-"/>
    <w:locked/>
    <w:rsid w:val="00522D8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10933991">
      <w:bodyDiv w:val="1"/>
      <w:marLeft w:val="0"/>
      <w:marRight w:val="0"/>
      <w:marTop w:val="0"/>
      <w:marBottom w:val="0"/>
      <w:divBdr>
        <w:top w:val="none" w:sz="0" w:space="0" w:color="auto"/>
        <w:left w:val="none" w:sz="0" w:space="0" w:color="auto"/>
        <w:bottom w:val="none" w:sz="0" w:space="0" w:color="auto"/>
        <w:right w:val="none" w:sz="0" w:space="0" w:color="auto"/>
      </w:divBdr>
      <w:divsChild>
        <w:div w:id="706032813">
          <w:marLeft w:val="0"/>
          <w:marRight w:val="0"/>
          <w:marTop w:val="0"/>
          <w:marBottom w:val="0"/>
          <w:divBdr>
            <w:top w:val="none" w:sz="0" w:space="0" w:color="auto"/>
            <w:left w:val="none" w:sz="0" w:space="0" w:color="auto"/>
            <w:bottom w:val="none" w:sz="0" w:space="0" w:color="auto"/>
            <w:right w:val="none" w:sz="0" w:space="0" w:color="auto"/>
          </w:divBdr>
        </w:div>
        <w:div w:id="1928998140">
          <w:marLeft w:val="0"/>
          <w:marRight w:val="0"/>
          <w:marTop w:val="0"/>
          <w:marBottom w:val="0"/>
          <w:divBdr>
            <w:top w:val="none" w:sz="0" w:space="0" w:color="auto"/>
            <w:left w:val="none" w:sz="0" w:space="0" w:color="auto"/>
            <w:bottom w:val="none" w:sz="0" w:space="0" w:color="auto"/>
            <w:right w:val="none" w:sz="0" w:space="0" w:color="auto"/>
          </w:divBdr>
        </w:div>
        <w:div w:id="1214079633">
          <w:marLeft w:val="0"/>
          <w:marRight w:val="0"/>
          <w:marTop w:val="0"/>
          <w:marBottom w:val="0"/>
          <w:divBdr>
            <w:top w:val="none" w:sz="0" w:space="0" w:color="auto"/>
            <w:left w:val="none" w:sz="0" w:space="0" w:color="auto"/>
            <w:bottom w:val="none" w:sz="0" w:space="0" w:color="auto"/>
            <w:right w:val="none" w:sz="0" w:space="0" w:color="auto"/>
          </w:divBdr>
        </w:div>
        <w:div w:id="152720692">
          <w:marLeft w:val="0"/>
          <w:marRight w:val="0"/>
          <w:marTop w:val="0"/>
          <w:marBottom w:val="0"/>
          <w:divBdr>
            <w:top w:val="none" w:sz="0" w:space="0" w:color="auto"/>
            <w:left w:val="none" w:sz="0" w:space="0" w:color="auto"/>
            <w:bottom w:val="none" w:sz="0" w:space="0" w:color="auto"/>
            <w:right w:val="none" w:sz="0" w:space="0" w:color="auto"/>
          </w:divBdr>
        </w:div>
        <w:div w:id="1087580935">
          <w:marLeft w:val="0"/>
          <w:marRight w:val="0"/>
          <w:marTop w:val="0"/>
          <w:marBottom w:val="0"/>
          <w:divBdr>
            <w:top w:val="none" w:sz="0" w:space="0" w:color="auto"/>
            <w:left w:val="none" w:sz="0" w:space="0" w:color="auto"/>
            <w:bottom w:val="none" w:sz="0" w:space="0" w:color="auto"/>
            <w:right w:val="none" w:sz="0" w:space="0" w:color="auto"/>
          </w:divBdr>
        </w:div>
        <w:div w:id="1218081777">
          <w:marLeft w:val="0"/>
          <w:marRight w:val="0"/>
          <w:marTop w:val="0"/>
          <w:marBottom w:val="0"/>
          <w:divBdr>
            <w:top w:val="none" w:sz="0" w:space="0" w:color="auto"/>
            <w:left w:val="none" w:sz="0" w:space="0" w:color="auto"/>
            <w:bottom w:val="none" w:sz="0" w:space="0" w:color="auto"/>
            <w:right w:val="none" w:sz="0" w:space="0" w:color="auto"/>
          </w:divBdr>
        </w:div>
      </w:divsChild>
    </w:div>
    <w:div w:id="486170513">
      <w:bodyDiv w:val="1"/>
      <w:marLeft w:val="0"/>
      <w:marRight w:val="0"/>
      <w:marTop w:val="0"/>
      <w:marBottom w:val="0"/>
      <w:divBdr>
        <w:top w:val="none" w:sz="0" w:space="0" w:color="auto"/>
        <w:left w:val="none" w:sz="0" w:space="0" w:color="auto"/>
        <w:bottom w:val="none" w:sz="0" w:space="0" w:color="auto"/>
        <w:right w:val="none" w:sz="0" w:space="0" w:color="auto"/>
      </w:divBdr>
      <w:divsChild>
        <w:div w:id="188374337">
          <w:marLeft w:val="0"/>
          <w:marRight w:val="0"/>
          <w:marTop w:val="0"/>
          <w:marBottom w:val="0"/>
          <w:divBdr>
            <w:top w:val="none" w:sz="0" w:space="0" w:color="auto"/>
            <w:left w:val="none" w:sz="0" w:space="0" w:color="auto"/>
            <w:bottom w:val="none" w:sz="0" w:space="0" w:color="auto"/>
            <w:right w:val="none" w:sz="0" w:space="0" w:color="auto"/>
          </w:divBdr>
        </w:div>
      </w:divsChild>
    </w:div>
    <w:div w:id="533811604">
      <w:bodyDiv w:val="1"/>
      <w:marLeft w:val="0"/>
      <w:marRight w:val="0"/>
      <w:marTop w:val="0"/>
      <w:marBottom w:val="0"/>
      <w:divBdr>
        <w:top w:val="none" w:sz="0" w:space="0" w:color="auto"/>
        <w:left w:val="none" w:sz="0" w:space="0" w:color="auto"/>
        <w:bottom w:val="none" w:sz="0" w:space="0" w:color="auto"/>
        <w:right w:val="none" w:sz="0" w:space="0" w:color="auto"/>
      </w:divBdr>
      <w:divsChild>
        <w:div w:id="1254582187">
          <w:marLeft w:val="0"/>
          <w:marRight w:val="0"/>
          <w:marTop w:val="0"/>
          <w:marBottom w:val="0"/>
          <w:divBdr>
            <w:top w:val="none" w:sz="0" w:space="0" w:color="auto"/>
            <w:left w:val="none" w:sz="0" w:space="0" w:color="auto"/>
            <w:bottom w:val="none" w:sz="0" w:space="0" w:color="auto"/>
            <w:right w:val="none" w:sz="0" w:space="0" w:color="auto"/>
          </w:divBdr>
        </w:div>
      </w:divsChild>
    </w:div>
    <w:div w:id="603463686">
      <w:bodyDiv w:val="1"/>
      <w:marLeft w:val="0"/>
      <w:marRight w:val="0"/>
      <w:marTop w:val="0"/>
      <w:marBottom w:val="0"/>
      <w:divBdr>
        <w:top w:val="none" w:sz="0" w:space="0" w:color="auto"/>
        <w:left w:val="none" w:sz="0" w:space="0" w:color="auto"/>
        <w:bottom w:val="none" w:sz="0" w:space="0" w:color="auto"/>
        <w:right w:val="none" w:sz="0" w:space="0" w:color="auto"/>
      </w:divBdr>
      <w:divsChild>
        <w:div w:id="1142384957">
          <w:marLeft w:val="0"/>
          <w:marRight w:val="0"/>
          <w:marTop w:val="0"/>
          <w:marBottom w:val="0"/>
          <w:divBdr>
            <w:top w:val="none" w:sz="0" w:space="0" w:color="auto"/>
            <w:left w:val="none" w:sz="0" w:space="0" w:color="auto"/>
            <w:bottom w:val="none" w:sz="0" w:space="0" w:color="auto"/>
            <w:right w:val="none" w:sz="0" w:space="0" w:color="auto"/>
          </w:divBdr>
        </w:div>
        <w:div w:id="1622766678">
          <w:marLeft w:val="0"/>
          <w:marRight w:val="0"/>
          <w:marTop w:val="0"/>
          <w:marBottom w:val="0"/>
          <w:divBdr>
            <w:top w:val="inset" w:sz="2" w:space="0" w:color="auto"/>
            <w:left w:val="inset" w:sz="2" w:space="1" w:color="auto"/>
            <w:bottom w:val="inset" w:sz="2" w:space="0" w:color="auto"/>
            <w:right w:val="inset" w:sz="2" w:space="1" w:color="auto"/>
          </w:divBdr>
        </w:div>
      </w:divsChild>
    </w:div>
    <w:div w:id="682166344">
      <w:bodyDiv w:val="1"/>
      <w:marLeft w:val="0"/>
      <w:marRight w:val="0"/>
      <w:marTop w:val="0"/>
      <w:marBottom w:val="0"/>
      <w:divBdr>
        <w:top w:val="none" w:sz="0" w:space="0" w:color="auto"/>
        <w:left w:val="none" w:sz="0" w:space="0" w:color="auto"/>
        <w:bottom w:val="none" w:sz="0" w:space="0" w:color="auto"/>
        <w:right w:val="none" w:sz="0" w:space="0" w:color="auto"/>
      </w:divBdr>
      <w:divsChild>
        <w:div w:id="2076853807">
          <w:marLeft w:val="0"/>
          <w:marRight w:val="0"/>
          <w:marTop w:val="0"/>
          <w:marBottom w:val="0"/>
          <w:divBdr>
            <w:top w:val="none" w:sz="0" w:space="0" w:color="auto"/>
            <w:left w:val="none" w:sz="0" w:space="0" w:color="auto"/>
            <w:bottom w:val="none" w:sz="0" w:space="0" w:color="auto"/>
            <w:right w:val="none" w:sz="0" w:space="0" w:color="auto"/>
          </w:divBdr>
        </w:div>
        <w:div w:id="530218334">
          <w:marLeft w:val="0"/>
          <w:marRight w:val="0"/>
          <w:marTop w:val="0"/>
          <w:marBottom w:val="0"/>
          <w:divBdr>
            <w:top w:val="none" w:sz="0" w:space="0" w:color="auto"/>
            <w:left w:val="none" w:sz="0" w:space="0" w:color="auto"/>
            <w:bottom w:val="none" w:sz="0" w:space="0" w:color="auto"/>
            <w:right w:val="none" w:sz="0" w:space="0" w:color="auto"/>
          </w:divBdr>
        </w:div>
      </w:divsChild>
    </w:div>
    <w:div w:id="794493321">
      <w:bodyDiv w:val="1"/>
      <w:marLeft w:val="0"/>
      <w:marRight w:val="0"/>
      <w:marTop w:val="0"/>
      <w:marBottom w:val="0"/>
      <w:divBdr>
        <w:top w:val="none" w:sz="0" w:space="0" w:color="auto"/>
        <w:left w:val="none" w:sz="0" w:space="0" w:color="auto"/>
        <w:bottom w:val="none" w:sz="0" w:space="0" w:color="auto"/>
        <w:right w:val="none" w:sz="0" w:space="0" w:color="auto"/>
      </w:divBdr>
    </w:div>
    <w:div w:id="1012878111">
      <w:bodyDiv w:val="1"/>
      <w:marLeft w:val="0"/>
      <w:marRight w:val="0"/>
      <w:marTop w:val="0"/>
      <w:marBottom w:val="0"/>
      <w:divBdr>
        <w:top w:val="none" w:sz="0" w:space="0" w:color="auto"/>
        <w:left w:val="none" w:sz="0" w:space="0" w:color="auto"/>
        <w:bottom w:val="none" w:sz="0" w:space="0" w:color="auto"/>
        <w:right w:val="none" w:sz="0" w:space="0" w:color="auto"/>
      </w:divBdr>
      <w:divsChild>
        <w:div w:id="988754646">
          <w:marLeft w:val="0"/>
          <w:marRight w:val="0"/>
          <w:marTop w:val="0"/>
          <w:marBottom w:val="0"/>
          <w:divBdr>
            <w:top w:val="none" w:sz="0" w:space="0" w:color="auto"/>
            <w:left w:val="none" w:sz="0" w:space="0" w:color="auto"/>
            <w:bottom w:val="none" w:sz="0" w:space="0" w:color="auto"/>
            <w:right w:val="none" w:sz="0" w:space="0" w:color="auto"/>
          </w:divBdr>
        </w:div>
        <w:div w:id="1189564058">
          <w:marLeft w:val="0"/>
          <w:marRight w:val="0"/>
          <w:marTop w:val="0"/>
          <w:marBottom w:val="0"/>
          <w:divBdr>
            <w:top w:val="none" w:sz="0" w:space="0" w:color="auto"/>
            <w:left w:val="none" w:sz="0" w:space="0" w:color="auto"/>
            <w:bottom w:val="none" w:sz="0" w:space="0" w:color="auto"/>
            <w:right w:val="none" w:sz="0" w:space="0" w:color="auto"/>
          </w:divBdr>
        </w:div>
        <w:div w:id="440144604">
          <w:marLeft w:val="0"/>
          <w:marRight w:val="0"/>
          <w:marTop w:val="0"/>
          <w:marBottom w:val="0"/>
          <w:divBdr>
            <w:top w:val="none" w:sz="0" w:space="0" w:color="auto"/>
            <w:left w:val="none" w:sz="0" w:space="0" w:color="auto"/>
            <w:bottom w:val="none" w:sz="0" w:space="0" w:color="auto"/>
            <w:right w:val="none" w:sz="0" w:space="0" w:color="auto"/>
          </w:divBdr>
        </w:div>
        <w:div w:id="576745234">
          <w:marLeft w:val="0"/>
          <w:marRight w:val="0"/>
          <w:marTop w:val="0"/>
          <w:marBottom w:val="0"/>
          <w:divBdr>
            <w:top w:val="none" w:sz="0" w:space="0" w:color="auto"/>
            <w:left w:val="none" w:sz="0" w:space="0" w:color="auto"/>
            <w:bottom w:val="none" w:sz="0" w:space="0" w:color="auto"/>
            <w:right w:val="none" w:sz="0" w:space="0" w:color="auto"/>
          </w:divBdr>
        </w:div>
        <w:div w:id="800995010">
          <w:marLeft w:val="0"/>
          <w:marRight w:val="0"/>
          <w:marTop w:val="0"/>
          <w:marBottom w:val="0"/>
          <w:divBdr>
            <w:top w:val="none" w:sz="0" w:space="0" w:color="auto"/>
            <w:left w:val="none" w:sz="0" w:space="0" w:color="auto"/>
            <w:bottom w:val="none" w:sz="0" w:space="0" w:color="auto"/>
            <w:right w:val="none" w:sz="0" w:space="0" w:color="auto"/>
          </w:divBdr>
        </w:div>
        <w:div w:id="1522552452">
          <w:marLeft w:val="0"/>
          <w:marRight w:val="0"/>
          <w:marTop w:val="0"/>
          <w:marBottom w:val="0"/>
          <w:divBdr>
            <w:top w:val="none" w:sz="0" w:space="0" w:color="auto"/>
            <w:left w:val="none" w:sz="0" w:space="0" w:color="auto"/>
            <w:bottom w:val="none" w:sz="0" w:space="0" w:color="auto"/>
            <w:right w:val="none" w:sz="0" w:space="0" w:color="auto"/>
          </w:divBdr>
        </w:div>
        <w:div w:id="858200647">
          <w:marLeft w:val="0"/>
          <w:marRight w:val="0"/>
          <w:marTop w:val="0"/>
          <w:marBottom w:val="0"/>
          <w:divBdr>
            <w:top w:val="none" w:sz="0" w:space="0" w:color="auto"/>
            <w:left w:val="none" w:sz="0" w:space="0" w:color="auto"/>
            <w:bottom w:val="none" w:sz="0" w:space="0" w:color="auto"/>
            <w:right w:val="none" w:sz="0" w:space="0" w:color="auto"/>
          </w:divBdr>
        </w:div>
        <w:div w:id="553320903">
          <w:marLeft w:val="0"/>
          <w:marRight w:val="0"/>
          <w:marTop w:val="0"/>
          <w:marBottom w:val="0"/>
          <w:divBdr>
            <w:top w:val="none" w:sz="0" w:space="0" w:color="auto"/>
            <w:left w:val="none" w:sz="0" w:space="0" w:color="auto"/>
            <w:bottom w:val="none" w:sz="0" w:space="0" w:color="auto"/>
            <w:right w:val="none" w:sz="0" w:space="0" w:color="auto"/>
          </w:divBdr>
        </w:div>
      </w:divsChild>
    </w:div>
    <w:div w:id="1075780247">
      <w:bodyDiv w:val="1"/>
      <w:marLeft w:val="0"/>
      <w:marRight w:val="0"/>
      <w:marTop w:val="0"/>
      <w:marBottom w:val="0"/>
      <w:divBdr>
        <w:top w:val="none" w:sz="0" w:space="0" w:color="auto"/>
        <w:left w:val="none" w:sz="0" w:space="0" w:color="auto"/>
        <w:bottom w:val="none" w:sz="0" w:space="0" w:color="auto"/>
        <w:right w:val="none" w:sz="0" w:space="0" w:color="auto"/>
      </w:divBdr>
      <w:divsChild>
        <w:div w:id="358049667">
          <w:marLeft w:val="0"/>
          <w:marRight w:val="0"/>
          <w:marTop w:val="0"/>
          <w:marBottom w:val="0"/>
          <w:divBdr>
            <w:top w:val="none" w:sz="0" w:space="0" w:color="auto"/>
            <w:left w:val="none" w:sz="0" w:space="0" w:color="auto"/>
            <w:bottom w:val="none" w:sz="0" w:space="0" w:color="auto"/>
            <w:right w:val="none" w:sz="0" w:space="0" w:color="auto"/>
          </w:divBdr>
          <w:divsChild>
            <w:div w:id="372778834">
              <w:marLeft w:val="0"/>
              <w:marRight w:val="0"/>
              <w:marTop w:val="0"/>
              <w:marBottom w:val="0"/>
              <w:divBdr>
                <w:top w:val="none" w:sz="0" w:space="0" w:color="auto"/>
                <w:left w:val="none" w:sz="0" w:space="0" w:color="auto"/>
                <w:bottom w:val="none" w:sz="0" w:space="0" w:color="auto"/>
                <w:right w:val="none" w:sz="0" w:space="0" w:color="auto"/>
              </w:divBdr>
              <w:divsChild>
                <w:div w:id="837422418">
                  <w:marLeft w:val="0"/>
                  <w:marRight w:val="0"/>
                  <w:marTop w:val="0"/>
                  <w:marBottom w:val="0"/>
                  <w:divBdr>
                    <w:top w:val="none" w:sz="0" w:space="0" w:color="auto"/>
                    <w:left w:val="none" w:sz="0" w:space="0" w:color="auto"/>
                    <w:bottom w:val="none" w:sz="0" w:space="0" w:color="auto"/>
                    <w:right w:val="none" w:sz="0" w:space="0" w:color="auto"/>
                  </w:divBdr>
                  <w:divsChild>
                    <w:div w:id="919288524">
                      <w:marLeft w:val="0"/>
                      <w:marRight w:val="0"/>
                      <w:marTop w:val="374"/>
                      <w:marBottom w:val="748"/>
                      <w:divBdr>
                        <w:top w:val="none" w:sz="0" w:space="0" w:color="auto"/>
                        <w:left w:val="none" w:sz="0" w:space="0" w:color="auto"/>
                        <w:bottom w:val="none" w:sz="0" w:space="0" w:color="auto"/>
                        <w:right w:val="none" w:sz="0" w:space="0" w:color="auto"/>
                      </w:divBdr>
                      <w:divsChild>
                        <w:div w:id="172571650">
                          <w:marLeft w:val="0"/>
                          <w:marRight w:val="0"/>
                          <w:marTop w:val="0"/>
                          <w:marBottom w:val="0"/>
                          <w:divBdr>
                            <w:top w:val="none" w:sz="0" w:space="0" w:color="auto"/>
                            <w:left w:val="none" w:sz="0" w:space="0" w:color="auto"/>
                            <w:bottom w:val="none" w:sz="0" w:space="0" w:color="auto"/>
                            <w:right w:val="none" w:sz="0" w:space="0" w:color="auto"/>
                          </w:divBdr>
                          <w:divsChild>
                            <w:div w:id="1482118103">
                              <w:marLeft w:val="0"/>
                              <w:marRight w:val="0"/>
                              <w:marTop w:val="0"/>
                              <w:marBottom w:val="0"/>
                              <w:divBdr>
                                <w:top w:val="none" w:sz="0" w:space="0" w:color="auto"/>
                                <w:left w:val="none" w:sz="0" w:space="0" w:color="auto"/>
                                <w:bottom w:val="none" w:sz="0" w:space="0" w:color="auto"/>
                                <w:right w:val="none" w:sz="0" w:space="0" w:color="auto"/>
                              </w:divBdr>
                              <w:divsChild>
                                <w:div w:id="216550488">
                                  <w:marLeft w:val="0"/>
                                  <w:marRight w:val="0"/>
                                  <w:marTop w:val="0"/>
                                  <w:marBottom w:val="0"/>
                                  <w:divBdr>
                                    <w:top w:val="none" w:sz="0" w:space="0" w:color="auto"/>
                                    <w:left w:val="none" w:sz="0" w:space="0" w:color="auto"/>
                                    <w:bottom w:val="none" w:sz="0" w:space="0" w:color="auto"/>
                                    <w:right w:val="none" w:sz="0" w:space="0" w:color="auto"/>
                                  </w:divBdr>
                                  <w:divsChild>
                                    <w:div w:id="1983465080">
                                      <w:marLeft w:val="0"/>
                                      <w:marRight w:val="0"/>
                                      <w:marTop w:val="0"/>
                                      <w:marBottom w:val="0"/>
                                      <w:divBdr>
                                        <w:top w:val="none" w:sz="0" w:space="0" w:color="auto"/>
                                        <w:left w:val="none" w:sz="0" w:space="0" w:color="auto"/>
                                        <w:bottom w:val="none" w:sz="0" w:space="0" w:color="auto"/>
                                        <w:right w:val="none" w:sz="0" w:space="0" w:color="auto"/>
                                      </w:divBdr>
                                      <w:divsChild>
                                        <w:div w:id="1204756906">
                                          <w:marLeft w:val="0"/>
                                          <w:marRight w:val="0"/>
                                          <w:marTop w:val="187"/>
                                          <w:marBottom w:val="0"/>
                                          <w:divBdr>
                                            <w:top w:val="none" w:sz="0" w:space="0" w:color="auto"/>
                                            <w:left w:val="none" w:sz="0" w:space="0" w:color="auto"/>
                                            <w:bottom w:val="none" w:sz="0" w:space="0" w:color="auto"/>
                                            <w:right w:val="none" w:sz="0" w:space="0" w:color="auto"/>
                                          </w:divBdr>
                                          <w:divsChild>
                                            <w:div w:id="1570917523">
                                              <w:marLeft w:val="0"/>
                                              <w:marRight w:val="0"/>
                                              <w:marTop w:val="0"/>
                                              <w:marBottom w:val="0"/>
                                              <w:divBdr>
                                                <w:top w:val="none" w:sz="0" w:space="0" w:color="auto"/>
                                                <w:left w:val="none" w:sz="0" w:space="0" w:color="auto"/>
                                                <w:bottom w:val="none" w:sz="0" w:space="0" w:color="auto"/>
                                                <w:right w:val="none" w:sz="0" w:space="0" w:color="auto"/>
                                              </w:divBdr>
                                              <w:divsChild>
                                                <w:div w:id="1139802158">
                                                  <w:marLeft w:val="0"/>
                                                  <w:marRight w:val="0"/>
                                                  <w:marTop w:val="187"/>
                                                  <w:marBottom w:val="0"/>
                                                  <w:divBdr>
                                                    <w:top w:val="none" w:sz="0" w:space="0" w:color="auto"/>
                                                    <w:left w:val="none" w:sz="0" w:space="0" w:color="auto"/>
                                                    <w:bottom w:val="none" w:sz="0" w:space="0" w:color="auto"/>
                                                    <w:right w:val="none" w:sz="0" w:space="0" w:color="auto"/>
                                                  </w:divBdr>
                                                  <w:divsChild>
                                                    <w:div w:id="1823502452">
                                                      <w:marLeft w:val="0"/>
                                                      <w:marRight w:val="0"/>
                                                      <w:marTop w:val="0"/>
                                                      <w:marBottom w:val="0"/>
                                                      <w:divBdr>
                                                        <w:top w:val="none" w:sz="0" w:space="0" w:color="auto"/>
                                                        <w:left w:val="none" w:sz="0" w:space="0" w:color="auto"/>
                                                        <w:bottom w:val="none" w:sz="0" w:space="0" w:color="auto"/>
                                                        <w:right w:val="none" w:sz="0" w:space="0" w:color="auto"/>
                                                      </w:divBdr>
                                                      <w:divsChild>
                                                        <w:div w:id="820850020">
                                                          <w:marLeft w:val="0"/>
                                                          <w:marRight w:val="0"/>
                                                          <w:marTop w:val="0"/>
                                                          <w:marBottom w:val="0"/>
                                                          <w:divBdr>
                                                            <w:top w:val="none" w:sz="0" w:space="0" w:color="auto"/>
                                                            <w:left w:val="none" w:sz="0" w:space="0" w:color="auto"/>
                                                            <w:bottom w:val="none" w:sz="0" w:space="0" w:color="auto"/>
                                                            <w:right w:val="none" w:sz="0" w:space="0" w:color="auto"/>
                                                          </w:divBdr>
                                                          <w:divsChild>
                                                            <w:div w:id="15123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2385342">
      <w:bodyDiv w:val="1"/>
      <w:marLeft w:val="0"/>
      <w:marRight w:val="0"/>
      <w:marTop w:val="0"/>
      <w:marBottom w:val="0"/>
      <w:divBdr>
        <w:top w:val="none" w:sz="0" w:space="0" w:color="auto"/>
        <w:left w:val="none" w:sz="0" w:space="0" w:color="auto"/>
        <w:bottom w:val="none" w:sz="0" w:space="0" w:color="auto"/>
        <w:right w:val="none" w:sz="0" w:space="0" w:color="auto"/>
      </w:divBdr>
      <w:divsChild>
        <w:div w:id="919676654">
          <w:marLeft w:val="0"/>
          <w:marRight w:val="0"/>
          <w:marTop w:val="0"/>
          <w:marBottom w:val="0"/>
          <w:divBdr>
            <w:top w:val="none" w:sz="0" w:space="0" w:color="auto"/>
            <w:left w:val="none" w:sz="0" w:space="0" w:color="auto"/>
            <w:bottom w:val="none" w:sz="0" w:space="0" w:color="auto"/>
            <w:right w:val="none" w:sz="0" w:space="0" w:color="auto"/>
          </w:divBdr>
        </w:div>
        <w:div w:id="51082950">
          <w:marLeft w:val="0"/>
          <w:marRight w:val="0"/>
          <w:marTop w:val="0"/>
          <w:marBottom w:val="0"/>
          <w:divBdr>
            <w:top w:val="none" w:sz="0" w:space="0" w:color="auto"/>
            <w:left w:val="none" w:sz="0" w:space="0" w:color="auto"/>
            <w:bottom w:val="none" w:sz="0" w:space="0" w:color="auto"/>
            <w:right w:val="none" w:sz="0" w:space="0" w:color="auto"/>
          </w:divBdr>
        </w:div>
        <w:div w:id="1039814737">
          <w:marLeft w:val="0"/>
          <w:marRight w:val="0"/>
          <w:marTop w:val="0"/>
          <w:marBottom w:val="0"/>
          <w:divBdr>
            <w:top w:val="none" w:sz="0" w:space="0" w:color="auto"/>
            <w:left w:val="none" w:sz="0" w:space="0" w:color="auto"/>
            <w:bottom w:val="none" w:sz="0" w:space="0" w:color="auto"/>
            <w:right w:val="none" w:sz="0" w:space="0" w:color="auto"/>
          </w:divBdr>
        </w:div>
        <w:div w:id="1618485356">
          <w:marLeft w:val="0"/>
          <w:marRight w:val="0"/>
          <w:marTop w:val="0"/>
          <w:marBottom w:val="0"/>
          <w:divBdr>
            <w:top w:val="none" w:sz="0" w:space="0" w:color="auto"/>
            <w:left w:val="none" w:sz="0" w:space="0" w:color="auto"/>
            <w:bottom w:val="none" w:sz="0" w:space="0" w:color="auto"/>
            <w:right w:val="none" w:sz="0" w:space="0" w:color="auto"/>
          </w:divBdr>
        </w:div>
      </w:divsChild>
    </w:div>
    <w:div w:id="1624116778">
      <w:bodyDiv w:val="1"/>
      <w:marLeft w:val="0"/>
      <w:marRight w:val="0"/>
      <w:marTop w:val="0"/>
      <w:marBottom w:val="0"/>
      <w:divBdr>
        <w:top w:val="none" w:sz="0" w:space="0" w:color="auto"/>
        <w:left w:val="none" w:sz="0" w:space="0" w:color="auto"/>
        <w:bottom w:val="none" w:sz="0" w:space="0" w:color="auto"/>
        <w:right w:val="none" w:sz="0" w:space="0" w:color="auto"/>
      </w:divBdr>
      <w:divsChild>
        <w:div w:id="1985811705">
          <w:marLeft w:val="0"/>
          <w:marRight w:val="0"/>
          <w:marTop w:val="0"/>
          <w:marBottom w:val="0"/>
          <w:divBdr>
            <w:top w:val="none" w:sz="0" w:space="0" w:color="auto"/>
            <w:left w:val="none" w:sz="0" w:space="0" w:color="auto"/>
            <w:bottom w:val="none" w:sz="0" w:space="0" w:color="auto"/>
            <w:right w:val="none" w:sz="0" w:space="0" w:color="auto"/>
          </w:divBdr>
        </w:div>
        <w:div w:id="680278996">
          <w:marLeft w:val="0"/>
          <w:marRight w:val="0"/>
          <w:marTop w:val="0"/>
          <w:marBottom w:val="0"/>
          <w:divBdr>
            <w:top w:val="none" w:sz="0" w:space="0" w:color="auto"/>
            <w:left w:val="none" w:sz="0" w:space="0" w:color="auto"/>
            <w:bottom w:val="none" w:sz="0" w:space="0" w:color="auto"/>
            <w:right w:val="none" w:sz="0" w:space="0" w:color="auto"/>
          </w:divBdr>
        </w:div>
        <w:div w:id="1320379628">
          <w:marLeft w:val="0"/>
          <w:marRight w:val="0"/>
          <w:marTop w:val="0"/>
          <w:marBottom w:val="0"/>
          <w:divBdr>
            <w:top w:val="none" w:sz="0" w:space="0" w:color="auto"/>
            <w:left w:val="none" w:sz="0" w:space="0" w:color="auto"/>
            <w:bottom w:val="none" w:sz="0" w:space="0" w:color="auto"/>
            <w:right w:val="none" w:sz="0" w:space="0" w:color="auto"/>
          </w:divBdr>
        </w:div>
        <w:div w:id="1371035689">
          <w:marLeft w:val="0"/>
          <w:marRight w:val="0"/>
          <w:marTop w:val="0"/>
          <w:marBottom w:val="0"/>
          <w:divBdr>
            <w:top w:val="none" w:sz="0" w:space="0" w:color="auto"/>
            <w:left w:val="none" w:sz="0" w:space="0" w:color="auto"/>
            <w:bottom w:val="none" w:sz="0" w:space="0" w:color="auto"/>
            <w:right w:val="none" w:sz="0" w:space="0" w:color="auto"/>
          </w:divBdr>
        </w:div>
        <w:div w:id="1211654335">
          <w:marLeft w:val="0"/>
          <w:marRight w:val="0"/>
          <w:marTop w:val="0"/>
          <w:marBottom w:val="0"/>
          <w:divBdr>
            <w:top w:val="none" w:sz="0" w:space="0" w:color="auto"/>
            <w:left w:val="none" w:sz="0" w:space="0" w:color="auto"/>
            <w:bottom w:val="none" w:sz="0" w:space="0" w:color="auto"/>
            <w:right w:val="none" w:sz="0" w:space="0" w:color="auto"/>
          </w:divBdr>
        </w:div>
        <w:div w:id="305863408">
          <w:marLeft w:val="0"/>
          <w:marRight w:val="0"/>
          <w:marTop w:val="0"/>
          <w:marBottom w:val="0"/>
          <w:divBdr>
            <w:top w:val="none" w:sz="0" w:space="0" w:color="auto"/>
            <w:left w:val="none" w:sz="0" w:space="0" w:color="auto"/>
            <w:bottom w:val="none" w:sz="0" w:space="0" w:color="auto"/>
            <w:right w:val="none" w:sz="0" w:space="0" w:color="auto"/>
          </w:divBdr>
        </w:div>
        <w:div w:id="1934700850">
          <w:marLeft w:val="0"/>
          <w:marRight w:val="0"/>
          <w:marTop w:val="0"/>
          <w:marBottom w:val="0"/>
          <w:divBdr>
            <w:top w:val="none" w:sz="0" w:space="0" w:color="auto"/>
            <w:left w:val="none" w:sz="0" w:space="0" w:color="auto"/>
            <w:bottom w:val="none" w:sz="0" w:space="0" w:color="auto"/>
            <w:right w:val="none" w:sz="0" w:space="0" w:color="auto"/>
          </w:divBdr>
        </w:div>
        <w:div w:id="1333676428">
          <w:marLeft w:val="0"/>
          <w:marRight w:val="0"/>
          <w:marTop w:val="0"/>
          <w:marBottom w:val="0"/>
          <w:divBdr>
            <w:top w:val="none" w:sz="0" w:space="0" w:color="auto"/>
            <w:left w:val="none" w:sz="0" w:space="0" w:color="auto"/>
            <w:bottom w:val="none" w:sz="0" w:space="0" w:color="auto"/>
            <w:right w:val="none" w:sz="0" w:space="0" w:color="auto"/>
          </w:divBdr>
        </w:div>
        <w:div w:id="496697938">
          <w:marLeft w:val="0"/>
          <w:marRight w:val="0"/>
          <w:marTop w:val="0"/>
          <w:marBottom w:val="0"/>
          <w:divBdr>
            <w:top w:val="none" w:sz="0" w:space="0" w:color="auto"/>
            <w:left w:val="none" w:sz="0" w:space="0" w:color="auto"/>
            <w:bottom w:val="none" w:sz="0" w:space="0" w:color="auto"/>
            <w:right w:val="none" w:sz="0" w:space="0" w:color="auto"/>
          </w:divBdr>
        </w:div>
        <w:div w:id="72238557">
          <w:marLeft w:val="0"/>
          <w:marRight w:val="0"/>
          <w:marTop w:val="0"/>
          <w:marBottom w:val="0"/>
          <w:divBdr>
            <w:top w:val="none" w:sz="0" w:space="0" w:color="auto"/>
            <w:left w:val="none" w:sz="0" w:space="0" w:color="auto"/>
            <w:bottom w:val="none" w:sz="0" w:space="0" w:color="auto"/>
            <w:right w:val="none" w:sz="0" w:space="0" w:color="auto"/>
          </w:divBdr>
        </w:div>
        <w:div w:id="1252078874">
          <w:marLeft w:val="0"/>
          <w:marRight w:val="0"/>
          <w:marTop w:val="0"/>
          <w:marBottom w:val="0"/>
          <w:divBdr>
            <w:top w:val="none" w:sz="0" w:space="0" w:color="auto"/>
            <w:left w:val="none" w:sz="0" w:space="0" w:color="auto"/>
            <w:bottom w:val="none" w:sz="0" w:space="0" w:color="auto"/>
            <w:right w:val="none" w:sz="0" w:space="0" w:color="auto"/>
          </w:divBdr>
        </w:div>
        <w:div w:id="1175149888">
          <w:marLeft w:val="0"/>
          <w:marRight w:val="0"/>
          <w:marTop w:val="0"/>
          <w:marBottom w:val="0"/>
          <w:divBdr>
            <w:top w:val="none" w:sz="0" w:space="0" w:color="auto"/>
            <w:left w:val="none" w:sz="0" w:space="0" w:color="auto"/>
            <w:bottom w:val="none" w:sz="0" w:space="0" w:color="auto"/>
            <w:right w:val="none" w:sz="0" w:space="0" w:color="auto"/>
          </w:divBdr>
        </w:div>
        <w:div w:id="2133354347">
          <w:marLeft w:val="0"/>
          <w:marRight w:val="0"/>
          <w:marTop w:val="0"/>
          <w:marBottom w:val="0"/>
          <w:divBdr>
            <w:top w:val="none" w:sz="0" w:space="0" w:color="auto"/>
            <w:left w:val="none" w:sz="0" w:space="0" w:color="auto"/>
            <w:bottom w:val="none" w:sz="0" w:space="0" w:color="auto"/>
            <w:right w:val="none" w:sz="0" w:space="0" w:color="auto"/>
          </w:divBdr>
        </w:div>
        <w:div w:id="574170459">
          <w:marLeft w:val="0"/>
          <w:marRight w:val="0"/>
          <w:marTop w:val="0"/>
          <w:marBottom w:val="0"/>
          <w:divBdr>
            <w:top w:val="none" w:sz="0" w:space="0" w:color="auto"/>
            <w:left w:val="none" w:sz="0" w:space="0" w:color="auto"/>
            <w:bottom w:val="none" w:sz="0" w:space="0" w:color="auto"/>
            <w:right w:val="none" w:sz="0" w:space="0" w:color="auto"/>
          </w:divBdr>
        </w:div>
        <w:div w:id="647785685">
          <w:marLeft w:val="0"/>
          <w:marRight w:val="0"/>
          <w:marTop w:val="0"/>
          <w:marBottom w:val="0"/>
          <w:divBdr>
            <w:top w:val="none" w:sz="0" w:space="0" w:color="auto"/>
            <w:left w:val="none" w:sz="0" w:space="0" w:color="auto"/>
            <w:bottom w:val="none" w:sz="0" w:space="0" w:color="auto"/>
            <w:right w:val="none" w:sz="0" w:space="0" w:color="auto"/>
          </w:divBdr>
        </w:div>
        <w:div w:id="1467813872">
          <w:marLeft w:val="0"/>
          <w:marRight w:val="0"/>
          <w:marTop w:val="0"/>
          <w:marBottom w:val="0"/>
          <w:divBdr>
            <w:top w:val="none" w:sz="0" w:space="0" w:color="auto"/>
            <w:left w:val="none" w:sz="0" w:space="0" w:color="auto"/>
            <w:bottom w:val="none" w:sz="0" w:space="0" w:color="auto"/>
            <w:right w:val="none" w:sz="0" w:space="0" w:color="auto"/>
          </w:divBdr>
        </w:div>
        <w:div w:id="24332700">
          <w:marLeft w:val="0"/>
          <w:marRight w:val="0"/>
          <w:marTop w:val="0"/>
          <w:marBottom w:val="0"/>
          <w:divBdr>
            <w:top w:val="none" w:sz="0" w:space="0" w:color="auto"/>
            <w:left w:val="none" w:sz="0" w:space="0" w:color="auto"/>
            <w:bottom w:val="none" w:sz="0" w:space="0" w:color="auto"/>
            <w:right w:val="none" w:sz="0" w:space="0" w:color="auto"/>
          </w:divBdr>
        </w:div>
        <w:div w:id="316763132">
          <w:marLeft w:val="0"/>
          <w:marRight w:val="0"/>
          <w:marTop w:val="0"/>
          <w:marBottom w:val="0"/>
          <w:divBdr>
            <w:top w:val="none" w:sz="0" w:space="0" w:color="auto"/>
            <w:left w:val="none" w:sz="0" w:space="0" w:color="auto"/>
            <w:bottom w:val="none" w:sz="0" w:space="0" w:color="auto"/>
            <w:right w:val="none" w:sz="0" w:space="0" w:color="auto"/>
          </w:divBdr>
        </w:div>
        <w:div w:id="983702078">
          <w:marLeft w:val="0"/>
          <w:marRight w:val="0"/>
          <w:marTop w:val="0"/>
          <w:marBottom w:val="0"/>
          <w:divBdr>
            <w:top w:val="none" w:sz="0" w:space="0" w:color="auto"/>
            <w:left w:val="none" w:sz="0" w:space="0" w:color="auto"/>
            <w:bottom w:val="none" w:sz="0" w:space="0" w:color="auto"/>
            <w:right w:val="none" w:sz="0" w:space="0" w:color="auto"/>
          </w:divBdr>
        </w:div>
        <w:div w:id="1095129797">
          <w:marLeft w:val="0"/>
          <w:marRight w:val="0"/>
          <w:marTop w:val="0"/>
          <w:marBottom w:val="0"/>
          <w:divBdr>
            <w:top w:val="none" w:sz="0" w:space="0" w:color="auto"/>
            <w:left w:val="none" w:sz="0" w:space="0" w:color="auto"/>
            <w:bottom w:val="none" w:sz="0" w:space="0" w:color="auto"/>
            <w:right w:val="none" w:sz="0" w:space="0" w:color="auto"/>
          </w:divBdr>
        </w:div>
        <w:div w:id="1558130055">
          <w:marLeft w:val="0"/>
          <w:marRight w:val="0"/>
          <w:marTop w:val="0"/>
          <w:marBottom w:val="0"/>
          <w:divBdr>
            <w:top w:val="none" w:sz="0" w:space="0" w:color="auto"/>
            <w:left w:val="none" w:sz="0" w:space="0" w:color="auto"/>
            <w:bottom w:val="none" w:sz="0" w:space="0" w:color="auto"/>
            <w:right w:val="none" w:sz="0" w:space="0" w:color="auto"/>
          </w:divBdr>
        </w:div>
        <w:div w:id="516432086">
          <w:marLeft w:val="0"/>
          <w:marRight w:val="0"/>
          <w:marTop w:val="0"/>
          <w:marBottom w:val="0"/>
          <w:divBdr>
            <w:top w:val="none" w:sz="0" w:space="0" w:color="auto"/>
            <w:left w:val="none" w:sz="0" w:space="0" w:color="auto"/>
            <w:bottom w:val="none" w:sz="0" w:space="0" w:color="auto"/>
            <w:right w:val="none" w:sz="0" w:space="0" w:color="auto"/>
          </w:divBdr>
        </w:div>
        <w:div w:id="1117065365">
          <w:marLeft w:val="0"/>
          <w:marRight w:val="0"/>
          <w:marTop w:val="0"/>
          <w:marBottom w:val="0"/>
          <w:divBdr>
            <w:top w:val="none" w:sz="0" w:space="0" w:color="auto"/>
            <w:left w:val="none" w:sz="0" w:space="0" w:color="auto"/>
            <w:bottom w:val="none" w:sz="0" w:space="0" w:color="auto"/>
            <w:right w:val="none" w:sz="0" w:space="0" w:color="auto"/>
          </w:divBdr>
        </w:div>
        <w:div w:id="716927750">
          <w:marLeft w:val="0"/>
          <w:marRight w:val="0"/>
          <w:marTop w:val="0"/>
          <w:marBottom w:val="0"/>
          <w:divBdr>
            <w:top w:val="none" w:sz="0" w:space="0" w:color="auto"/>
            <w:left w:val="none" w:sz="0" w:space="0" w:color="auto"/>
            <w:bottom w:val="none" w:sz="0" w:space="0" w:color="auto"/>
            <w:right w:val="none" w:sz="0" w:space="0" w:color="auto"/>
          </w:divBdr>
        </w:div>
        <w:div w:id="1277253891">
          <w:marLeft w:val="0"/>
          <w:marRight w:val="0"/>
          <w:marTop w:val="0"/>
          <w:marBottom w:val="0"/>
          <w:divBdr>
            <w:top w:val="none" w:sz="0" w:space="0" w:color="auto"/>
            <w:left w:val="none" w:sz="0" w:space="0" w:color="auto"/>
            <w:bottom w:val="none" w:sz="0" w:space="0" w:color="auto"/>
            <w:right w:val="none" w:sz="0" w:space="0" w:color="auto"/>
          </w:divBdr>
        </w:div>
        <w:div w:id="1847404972">
          <w:marLeft w:val="0"/>
          <w:marRight w:val="0"/>
          <w:marTop w:val="0"/>
          <w:marBottom w:val="0"/>
          <w:divBdr>
            <w:top w:val="none" w:sz="0" w:space="0" w:color="auto"/>
            <w:left w:val="none" w:sz="0" w:space="0" w:color="auto"/>
            <w:bottom w:val="none" w:sz="0" w:space="0" w:color="auto"/>
            <w:right w:val="none" w:sz="0" w:space="0" w:color="auto"/>
          </w:divBdr>
        </w:div>
        <w:div w:id="883295560">
          <w:marLeft w:val="0"/>
          <w:marRight w:val="0"/>
          <w:marTop w:val="0"/>
          <w:marBottom w:val="0"/>
          <w:divBdr>
            <w:top w:val="none" w:sz="0" w:space="0" w:color="auto"/>
            <w:left w:val="none" w:sz="0" w:space="0" w:color="auto"/>
            <w:bottom w:val="none" w:sz="0" w:space="0" w:color="auto"/>
            <w:right w:val="none" w:sz="0" w:space="0" w:color="auto"/>
          </w:divBdr>
        </w:div>
        <w:div w:id="902376867">
          <w:marLeft w:val="0"/>
          <w:marRight w:val="0"/>
          <w:marTop w:val="0"/>
          <w:marBottom w:val="0"/>
          <w:divBdr>
            <w:top w:val="none" w:sz="0" w:space="0" w:color="auto"/>
            <w:left w:val="none" w:sz="0" w:space="0" w:color="auto"/>
            <w:bottom w:val="none" w:sz="0" w:space="0" w:color="auto"/>
            <w:right w:val="none" w:sz="0" w:space="0" w:color="auto"/>
          </w:divBdr>
        </w:div>
        <w:div w:id="1789662619">
          <w:marLeft w:val="0"/>
          <w:marRight w:val="0"/>
          <w:marTop w:val="0"/>
          <w:marBottom w:val="0"/>
          <w:divBdr>
            <w:top w:val="none" w:sz="0" w:space="0" w:color="auto"/>
            <w:left w:val="none" w:sz="0" w:space="0" w:color="auto"/>
            <w:bottom w:val="none" w:sz="0" w:space="0" w:color="auto"/>
            <w:right w:val="none" w:sz="0" w:space="0" w:color="auto"/>
          </w:divBdr>
        </w:div>
        <w:div w:id="1608200326">
          <w:marLeft w:val="0"/>
          <w:marRight w:val="0"/>
          <w:marTop w:val="0"/>
          <w:marBottom w:val="0"/>
          <w:divBdr>
            <w:top w:val="none" w:sz="0" w:space="0" w:color="auto"/>
            <w:left w:val="none" w:sz="0" w:space="0" w:color="auto"/>
            <w:bottom w:val="none" w:sz="0" w:space="0" w:color="auto"/>
            <w:right w:val="none" w:sz="0" w:space="0" w:color="auto"/>
          </w:divBdr>
        </w:div>
        <w:div w:id="227569409">
          <w:marLeft w:val="0"/>
          <w:marRight w:val="0"/>
          <w:marTop w:val="0"/>
          <w:marBottom w:val="0"/>
          <w:divBdr>
            <w:top w:val="none" w:sz="0" w:space="0" w:color="auto"/>
            <w:left w:val="none" w:sz="0" w:space="0" w:color="auto"/>
            <w:bottom w:val="none" w:sz="0" w:space="0" w:color="auto"/>
            <w:right w:val="none" w:sz="0" w:space="0" w:color="auto"/>
          </w:divBdr>
          <w:divsChild>
            <w:div w:id="629744294">
              <w:marLeft w:val="0"/>
              <w:marRight w:val="0"/>
              <w:marTop w:val="0"/>
              <w:marBottom w:val="0"/>
              <w:divBdr>
                <w:top w:val="none" w:sz="0" w:space="0" w:color="auto"/>
                <w:left w:val="none" w:sz="0" w:space="0" w:color="auto"/>
                <w:bottom w:val="none" w:sz="0" w:space="0" w:color="auto"/>
                <w:right w:val="none" w:sz="0" w:space="0" w:color="auto"/>
              </w:divBdr>
            </w:div>
            <w:div w:id="1346175643">
              <w:marLeft w:val="0"/>
              <w:marRight w:val="0"/>
              <w:marTop w:val="0"/>
              <w:marBottom w:val="0"/>
              <w:divBdr>
                <w:top w:val="none" w:sz="0" w:space="0" w:color="auto"/>
                <w:left w:val="none" w:sz="0" w:space="0" w:color="auto"/>
                <w:bottom w:val="none" w:sz="0" w:space="0" w:color="auto"/>
                <w:right w:val="none" w:sz="0" w:space="0" w:color="auto"/>
              </w:divBdr>
            </w:div>
            <w:div w:id="163984634">
              <w:marLeft w:val="0"/>
              <w:marRight w:val="0"/>
              <w:marTop w:val="0"/>
              <w:marBottom w:val="0"/>
              <w:divBdr>
                <w:top w:val="none" w:sz="0" w:space="0" w:color="auto"/>
                <w:left w:val="none" w:sz="0" w:space="0" w:color="auto"/>
                <w:bottom w:val="none" w:sz="0" w:space="0" w:color="auto"/>
                <w:right w:val="none" w:sz="0" w:space="0" w:color="auto"/>
              </w:divBdr>
            </w:div>
            <w:div w:id="2100834888">
              <w:marLeft w:val="0"/>
              <w:marRight w:val="0"/>
              <w:marTop w:val="0"/>
              <w:marBottom w:val="0"/>
              <w:divBdr>
                <w:top w:val="none" w:sz="0" w:space="0" w:color="auto"/>
                <w:left w:val="none" w:sz="0" w:space="0" w:color="auto"/>
                <w:bottom w:val="none" w:sz="0" w:space="0" w:color="auto"/>
                <w:right w:val="none" w:sz="0" w:space="0" w:color="auto"/>
              </w:divBdr>
            </w:div>
          </w:divsChild>
        </w:div>
        <w:div w:id="315502280">
          <w:marLeft w:val="0"/>
          <w:marRight w:val="0"/>
          <w:marTop w:val="0"/>
          <w:marBottom w:val="0"/>
          <w:divBdr>
            <w:top w:val="none" w:sz="0" w:space="0" w:color="auto"/>
            <w:left w:val="none" w:sz="0" w:space="0" w:color="auto"/>
            <w:bottom w:val="none" w:sz="0" w:space="0" w:color="auto"/>
            <w:right w:val="none" w:sz="0" w:space="0" w:color="auto"/>
          </w:divBdr>
        </w:div>
        <w:div w:id="942759396">
          <w:marLeft w:val="0"/>
          <w:marRight w:val="0"/>
          <w:marTop w:val="0"/>
          <w:marBottom w:val="0"/>
          <w:divBdr>
            <w:top w:val="none" w:sz="0" w:space="0" w:color="auto"/>
            <w:left w:val="none" w:sz="0" w:space="0" w:color="auto"/>
            <w:bottom w:val="none" w:sz="0" w:space="0" w:color="auto"/>
            <w:right w:val="none" w:sz="0" w:space="0" w:color="auto"/>
          </w:divBdr>
        </w:div>
        <w:div w:id="245958940">
          <w:marLeft w:val="0"/>
          <w:marRight w:val="0"/>
          <w:marTop w:val="0"/>
          <w:marBottom w:val="0"/>
          <w:divBdr>
            <w:top w:val="none" w:sz="0" w:space="0" w:color="auto"/>
            <w:left w:val="none" w:sz="0" w:space="0" w:color="auto"/>
            <w:bottom w:val="none" w:sz="0" w:space="0" w:color="auto"/>
            <w:right w:val="none" w:sz="0" w:space="0" w:color="auto"/>
          </w:divBdr>
        </w:div>
        <w:div w:id="102261878">
          <w:marLeft w:val="0"/>
          <w:marRight w:val="0"/>
          <w:marTop w:val="0"/>
          <w:marBottom w:val="0"/>
          <w:divBdr>
            <w:top w:val="none" w:sz="0" w:space="0" w:color="auto"/>
            <w:left w:val="none" w:sz="0" w:space="0" w:color="auto"/>
            <w:bottom w:val="none" w:sz="0" w:space="0" w:color="auto"/>
            <w:right w:val="none" w:sz="0" w:space="0" w:color="auto"/>
          </w:divBdr>
        </w:div>
        <w:div w:id="55485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BFF4B678B20B43397EEB006FAF3A326239554C44FB7E13CBC5B5FACCF688D9427ECEFED51MBF"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B5F4129D982ACE5DB26A7D95DFF7250D78448216F980EC2ECA09E9C18B0C19833867E806h8w8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E6F86CD135AB5CF7A9348069B5053B7352DA186EFBC2A04F07CF0E03AoBwEE" TargetMode="External"/><Relationship Id="rId4" Type="http://schemas.openxmlformats.org/officeDocument/2006/relationships/settings" Target="settings.xml"/><Relationship Id="rId9" Type="http://schemas.openxmlformats.org/officeDocument/2006/relationships/hyperlink" Target="consultantplus://offline/ref=32CB3D059ABE193244CCC932D5E41E7189B3DE64EDBB1ED93D6990F08EA4c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78EA-AF04-4203-A042-03F48DCA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103</Pages>
  <Words>27849</Words>
  <Characters>158744</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186221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shleina</dc:creator>
  <cp:lastModifiedBy>Савельева</cp:lastModifiedBy>
  <cp:revision>9</cp:revision>
  <cp:lastPrinted>2021-04-12T05:43:00Z</cp:lastPrinted>
  <dcterms:created xsi:type="dcterms:W3CDTF">2019-07-30T04:53:00Z</dcterms:created>
  <dcterms:modified xsi:type="dcterms:W3CDTF">2021-04-12T07:14:00Z</dcterms:modified>
</cp:coreProperties>
</file>